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56943" w14:textId="77777777" w:rsidR="00F20C61" w:rsidRPr="00CE7125" w:rsidRDefault="00F20C61" w:rsidP="002D20BA">
      <w:pPr>
        <w:tabs>
          <w:tab w:val="num" w:pos="709"/>
        </w:tabs>
        <w:spacing w:after="0" w:line="240" w:lineRule="auto"/>
        <w:jc w:val="right"/>
        <w:rPr>
          <w:rFonts w:ascii="Times New Roman" w:hAnsi="Times New Roman"/>
          <w:sz w:val="24"/>
        </w:rPr>
      </w:pPr>
      <w:r w:rsidRPr="00CE7125">
        <w:rPr>
          <w:rFonts w:ascii="Times New Roman" w:hAnsi="Times New Roman"/>
          <w:sz w:val="24"/>
        </w:rPr>
        <w:t>4.pielikums</w:t>
      </w:r>
    </w:p>
    <w:p w14:paraId="7D441E88" w14:textId="77777777" w:rsidR="00F20C61" w:rsidRPr="00CE7125" w:rsidRDefault="00F20C61" w:rsidP="00F20C61">
      <w:pPr>
        <w:tabs>
          <w:tab w:val="num" w:pos="709"/>
        </w:tabs>
        <w:spacing w:line="240" w:lineRule="auto"/>
        <w:jc w:val="right"/>
        <w:rPr>
          <w:rFonts w:ascii="Times New Roman" w:hAnsi="Times New Roman"/>
        </w:rPr>
      </w:pPr>
      <w:r w:rsidRPr="00CE7125">
        <w:rPr>
          <w:rStyle w:val="BookTitle"/>
          <w:rFonts w:ascii="Times New Roman" w:hAnsi="Times New Roman"/>
          <w:b w:val="0"/>
          <w:smallCaps w:val="0"/>
          <w:sz w:val="24"/>
        </w:rPr>
        <w:t>Projektu iesniegumu atlases nolikumam</w:t>
      </w:r>
    </w:p>
    <w:p w14:paraId="39543687" w14:textId="77777777" w:rsidR="00F20C61" w:rsidRPr="00CE7125" w:rsidRDefault="00F20C61" w:rsidP="00F20C61">
      <w:pPr>
        <w:tabs>
          <w:tab w:val="num" w:pos="709"/>
        </w:tabs>
        <w:spacing w:line="240" w:lineRule="auto"/>
        <w:jc w:val="center"/>
        <w:rPr>
          <w:rFonts w:ascii="Times New Roman" w:hAnsi="Times New Roman"/>
          <w:b/>
          <w:smallCaps/>
          <w:sz w:val="36"/>
        </w:rPr>
      </w:pPr>
      <w:r w:rsidRPr="00CE7125">
        <w:rPr>
          <w:rFonts w:ascii="Times New Roman" w:hAnsi="Times New Roman"/>
          <w:b/>
          <w:smallCaps/>
          <w:sz w:val="36"/>
        </w:rPr>
        <w:t>Projektu iesniegumu vērtēšanas kritēriju piemērošanas metodika</w:t>
      </w:r>
      <w:r w:rsidRPr="00CE7125">
        <w:rPr>
          <w:rStyle w:val="FootnoteReference"/>
          <w:rFonts w:ascii="Times New Roman" w:hAnsi="Times New Roman"/>
          <w:b/>
          <w:smallCaps/>
          <w:sz w:val="36"/>
        </w:rPr>
        <w:footnoteReference w:id="1"/>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CE7125" w14:paraId="20A77D7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EBC9AE7" w14:textId="77777777" w:rsidR="00F117D6" w:rsidRPr="00CE7125" w:rsidRDefault="00F117D6" w:rsidP="009060C4">
            <w:pPr>
              <w:spacing w:before="120" w:after="120" w:line="240" w:lineRule="auto"/>
              <w:rPr>
                <w:rFonts w:ascii="Times New Roman" w:hAnsi="Times New Roman"/>
                <w:color w:val="auto"/>
                <w:sz w:val="24"/>
              </w:rPr>
            </w:pPr>
            <w:r w:rsidRPr="00CE7125">
              <w:rPr>
                <w:rFonts w:ascii="Times New Roman" w:hAnsi="Times New Roman"/>
                <w:color w:val="auto"/>
                <w:sz w:val="24"/>
              </w:rPr>
              <w:t xml:space="preserve">Darbības programmas </w:t>
            </w:r>
            <w:r w:rsidR="00AA6066" w:rsidRPr="00CE7125">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548F8328" w14:textId="77777777" w:rsidR="00F117D6" w:rsidRPr="00CE7125" w:rsidRDefault="00F117D6" w:rsidP="009060C4">
            <w:pPr>
              <w:spacing w:before="120" w:after="120" w:line="240" w:lineRule="auto"/>
              <w:rPr>
                <w:rFonts w:ascii="Times New Roman" w:hAnsi="Times New Roman"/>
                <w:color w:val="auto"/>
                <w:sz w:val="24"/>
              </w:rPr>
            </w:pPr>
            <w:r w:rsidRPr="00CE7125">
              <w:rPr>
                <w:rFonts w:ascii="Times New Roman" w:hAnsi="Times New Roman"/>
                <w:color w:val="auto"/>
                <w:sz w:val="24"/>
              </w:rPr>
              <w:t>Izaugsme un nodarbinātība</w:t>
            </w:r>
          </w:p>
        </w:tc>
      </w:tr>
      <w:tr w:rsidR="00F117D6" w:rsidRPr="00CE7125" w14:paraId="73CC869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484C8DF" w14:textId="77777777" w:rsidR="00F117D6" w:rsidRPr="00CE7125" w:rsidRDefault="00F117D6" w:rsidP="009060C4">
            <w:pPr>
              <w:spacing w:before="120" w:after="120" w:line="240" w:lineRule="auto"/>
              <w:rPr>
                <w:rFonts w:ascii="Times New Roman" w:hAnsi="Times New Roman"/>
                <w:color w:val="auto"/>
                <w:sz w:val="24"/>
              </w:rPr>
            </w:pPr>
            <w:r w:rsidRPr="00CE712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51AE4EA" w14:textId="77777777" w:rsidR="00F117D6" w:rsidRPr="00CE7125" w:rsidRDefault="001E6F68" w:rsidP="009060C4">
            <w:pPr>
              <w:spacing w:before="120" w:after="120" w:line="240" w:lineRule="auto"/>
              <w:rPr>
                <w:rFonts w:ascii="Times New Roman" w:hAnsi="Times New Roman"/>
                <w:color w:val="auto"/>
                <w:sz w:val="24"/>
              </w:rPr>
            </w:pPr>
            <w:r w:rsidRPr="00CE7125">
              <w:rPr>
                <w:rFonts w:ascii="Times New Roman" w:hAnsi="Times New Roman"/>
                <w:color w:val="auto"/>
                <w:sz w:val="24"/>
              </w:rPr>
              <w:t>3.3. Atbalstīt uzlabotu spēju radīšanu un paplašināšanu produktu un pakalpojumu attīstībai</w:t>
            </w:r>
          </w:p>
        </w:tc>
      </w:tr>
      <w:tr w:rsidR="00F117D6" w:rsidRPr="00CE7125" w14:paraId="5A45156E"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539DA2" w14:textId="77777777" w:rsidR="00F117D6" w:rsidRPr="00CE7125" w:rsidRDefault="00F117D6" w:rsidP="009060C4">
            <w:pPr>
              <w:spacing w:before="120" w:after="120" w:line="240" w:lineRule="auto"/>
              <w:rPr>
                <w:rFonts w:ascii="Times New Roman" w:hAnsi="Times New Roman"/>
                <w:color w:val="auto"/>
                <w:sz w:val="24"/>
              </w:rPr>
            </w:pPr>
            <w:r w:rsidRPr="00CE712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AD2F671" w14:textId="77777777" w:rsidR="00F117D6" w:rsidRPr="00CE7125" w:rsidRDefault="001E6F68" w:rsidP="001E6F68">
            <w:pPr>
              <w:spacing w:before="120" w:after="120" w:line="240" w:lineRule="auto"/>
              <w:rPr>
                <w:rFonts w:ascii="Times New Roman" w:hAnsi="Times New Roman"/>
                <w:color w:val="auto"/>
                <w:sz w:val="24"/>
              </w:rPr>
            </w:pPr>
            <w:r w:rsidRPr="00CE7125">
              <w:rPr>
                <w:rFonts w:ascii="Times New Roman" w:hAnsi="Times New Roman"/>
                <w:color w:val="auto"/>
                <w:sz w:val="24"/>
              </w:rPr>
              <w:t>3.3.1.</w:t>
            </w:r>
            <w:r w:rsidRPr="00CE7125">
              <w:rPr>
                <w:rFonts w:ascii="Times New Roman" w:hAnsi="Times New Roman"/>
                <w:color w:val="auto"/>
                <w:sz w:val="24"/>
              </w:rPr>
              <w:tab/>
              <w:t>Palielināt privāto investīciju apjomu nacionālas un reģionālas nozīmes centros, veicot ieguldījumus uzņēmējdarbībai nozīmīgā infrastruktūrā atbilstoši pašvaldības integrētajām attīstības programmām</w:t>
            </w:r>
          </w:p>
        </w:tc>
      </w:tr>
      <w:tr w:rsidR="009B6DB0" w:rsidRPr="00CE7125" w14:paraId="25D580E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5408A2" w14:textId="77777777" w:rsidR="009B6DB0" w:rsidRPr="00CE7125" w:rsidRDefault="0028037E" w:rsidP="00C227E2">
            <w:pPr>
              <w:spacing w:before="120" w:after="120" w:line="240" w:lineRule="auto"/>
              <w:rPr>
                <w:rFonts w:ascii="Times New Roman" w:hAnsi="Times New Roman"/>
                <w:color w:val="auto"/>
                <w:sz w:val="24"/>
              </w:rPr>
            </w:pPr>
            <w:r w:rsidRPr="00CE7125">
              <w:rPr>
                <w:rFonts w:ascii="Times New Roman" w:hAnsi="Times New Roman"/>
                <w:color w:val="auto"/>
                <w:sz w:val="24"/>
              </w:rPr>
              <w:t xml:space="preserve">Specifiskā atbalsta mērķa </w:t>
            </w:r>
            <w:r w:rsidR="00C227E2" w:rsidRPr="00CE7125">
              <w:rPr>
                <w:rFonts w:ascii="Times New Roman" w:hAnsi="Times New Roman"/>
                <w:color w:val="auto"/>
                <w:sz w:val="24"/>
              </w:rPr>
              <w:t>atlases kārtas</w:t>
            </w:r>
            <w:r w:rsidRPr="00CE7125">
              <w:rPr>
                <w:rFonts w:ascii="Times New Roman" w:hAnsi="Times New Roman"/>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5DDC095D" w14:textId="77777777" w:rsidR="001E6F68" w:rsidRPr="00CE7125" w:rsidRDefault="001E6F68" w:rsidP="001E6F68">
            <w:pPr>
              <w:spacing w:before="120" w:after="120" w:line="240" w:lineRule="auto"/>
              <w:rPr>
                <w:rFonts w:ascii="Times New Roman" w:hAnsi="Times New Roman"/>
                <w:color w:val="auto"/>
                <w:sz w:val="24"/>
              </w:rPr>
            </w:pPr>
            <w:r w:rsidRPr="00CE7125">
              <w:rPr>
                <w:rFonts w:ascii="Times New Roman" w:hAnsi="Times New Roman"/>
                <w:color w:val="auto"/>
                <w:sz w:val="24"/>
              </w:rPr>
              <w:t>1. Ieguldījumi uzņēmējdarbībai nozīmīgā infrastruktūrā nacionālas nozīmes attīstības centru pašvaldībās.</w:t>
            </w:r>
          </w:p>
          <w:p w14:paraId="5D601ECF" w14:textId="77777777" w:rsidR="001E6F68" w:rsidRPr="00CE7125" w:rsidRDefault="001E6F68" w:rsidP="001E6F68">
            <w:pPr>
              <w:spacing w:before="120" w:after="120" w:line="240" w:lineRule="auto"/>
              <w:rPr>
                <w:rFonts w:ascii="Times New Roman" w:hAnsi="Times New Roman"/>
                <w:color w:val="auto"/>
                <w:sz w:val="24"/>
              </w:rPr>
            </w:pPr>
            <w:r w:rsidRPr="00CE7125">
              <w:rPr>
                <w:rFonts w:ascii="Times New Roman" w:hAnsi="Times New Roman"/>
                <w:color w:val="auto"/>
                <w:sz w:val="24"/>
              </w:rPr>
              <w:t>2. Ieguldījumi uzņēmējdarbībai nozīmīgā infrastruktūrā reģionālas nozīmes attīstības centru pašvaldībās.</w:t>
            </w:r>
          </w:p>
          <w:p w14:paraId="4B8AC5DD" w14:textId="77777777" w:rsidR="009B6DB0" w:rsidRPr="00CE7125" w:rsidRDefault="001E6F68" w:rsidP="002D3B72">
            <w:pPr>
              <w:spacing w:before="120" w:after="120" w:line="240" w:lineRule="auto"/>
              <w:rPr>
                <w:rFonts w:ascii="Times New Roman" w:hAnsi="Times New Roman"/>
                <w:color w:val="auto"/>
                <w:sz w:val="24"/>
              </w:rPr>
            </w:pPr>
            <w:r w:rsidRPr="00CE7125">
              <w:rPr>
                <w:rFonts w:ascii="Times New Roman" w:hAnsi="Times New Roman"/>
                <w:color w:val="auto"/>
                <w:sz w:val="24"/>
              </w:rPr>
              <w:t xml:space="preserve">3. Ieguldījumi uzņēmējdarbībai nozīmīgā infrastruktūrā pašvaldībās, </w:t>
            </w:r>
            <w:r w:rsidR="002D3B72" w:rsidRPr="00CE7125">
              <w:rPr>
                <w:rFonts w:ascii="Times New Roman" w:hAnsi="Times New Roman"/>
                <w:color w:val="auto"/>
                <w:sz w:val="24"/>
              </w:rPr>
              <w:t xml:space="preserve">kuras </w:t>
            </w:r>
            <w:r w:rsidRPr="00CE7125">
              <w:rPr>
                <w:rFonts w:ascii="Times New Roman" w:hAnsi="Times New Roman"/>
                <w:color w:val="auto"/>
                <w:sz w:val="24"/>
              </w:rPr>
              <w:t>nav nacionālas un reģionālas nozīmes attīstības centru pašvaldības.</w:t>
            </w:r>
          </w:p>
        </w:tc>
      </w:tr>
      <w:tr w:rsidR="00C82BEA" w:rsidRPr="00CE7125" w14:paraId="010F72E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BE3087" w14:textId="77777777" w:rsidR="00C82BEA" w:rsidRPr="00CE7125" w:rsidRDefault="00C82BEA" w:rsidP="00C82BEA">
            <w:pPr>
              <w:spacing w:before="120" w:after="120" w:line="240" w:lineRule="auto"/>
              <w:rPr>
                <w:rFonts w:ascii="Times New Roman" w:hAnsi="Times New Roman"/>
                <w:color w:val="auto"/>
                <w:sz w:val="24"/>
              </w:rPr>
            </w:pPr>
            <w:r w:rsidRPr="00CE712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D585707" w14:textId="77777777" w:rsidR="00C82BEA" w:rsidRPr="00CE7125" w:rsidRDefault="001E6F68" w:rsidP="00C82BEA">
            <w:pPr>
              <w:spacing w:before="120" w:after="120" w:line="240" w:lineRule="auto"/>
              <w:rPr>
                <w:rFonts w:ascii="Times New Roman" w:hAnsi="Times New Roman"/>
                <w:color w:val="auto"/>
                <w:sz w:val="24"/>
              </w:rPr>
            </w:pPr>
            <w:r w:rsidRPr="00CE7125">
              <w:rPr>
                <w:rFonts w:ascii="Times New Roman" w:hAnsi="Times New Roman"/>
                <w:color w:val="auto"/>
                <w:sz w:val="24"/>
              </w:rPr>
              <w:t xml:space="preserve">Ierobežota projektu </w:t>
            </w:r>
            <w:r w:rsidR="00C232C2" w:rsidRPr="00CE7125">
              <w:rPr>
                <w:rFonts w:ascii="Times New Roman" w:hAnsi="Times New Roman"/>
                <w:color w:val="auto"/>
                <w:sz w:val="24"/>
              </w:rPr>
              <w:t xml:space="preserve">iesniegumu </w:t>
            </w:r>
            <w:r w:rsidRPr="00CE7125">
              <w:rPr>
                <w:rFonts w:ascii="Times New Roman" w:hAnsi="Times New Roman"/>
                <w:color w:val="auto"/>
                <w:sz w:val="24"/>
              </w:rPr>
              <w:t>atlase</w:t>
            </w:r>
          </w:p>
        </w:tc>
      </w:tr>
      <w:tr w:rsidR="00C82BEA" w:rsidRPr="00CE7125" w14:paraId="37CCE6D8"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B8973C" w14:textId="77777777" w:rsidR="00C82BEA" w:rsidRPr="00CE7125" w:rsidRDefault="00C82BEA" w:rsidP="00C82BEA">
            <w:pPr>
              <w:spacing w:before="120" w:after="120" w:line="240" w:lineRule="auto"/>
              <w:rPr>
                <w:rFonts w:ascii="Times New Roman" w:hAnsi="Times New Roman"/>
                <w:color w:val="auto"/>
                <w:sz w:val="24"/>
              </w:rPr>
            </w:pPr>
            <w:r w:rsidRPr="00CE712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C8EA7EC" w14:textId="77777777" w:rsidR="00C82BEA" w:rsidRPr="00CE7125" w:rsidRDefault="001E6F68" w:rsidP="00C82BEA">
            <w:pPr>
              <w:spacing w:before="120" w:after="120" w:line="240" w:lineRule="auto"/>
              <w:rPr>
                <w:rFonts w:ascii="Times New Roman" w:hAnsi="Times New Roman"/>
                <w:color w:val="auto"/>
                <w:sz w:val="24"/>
              </w:rPr>
            </w:pPr>
            <w:r w:rsidRPr="00CE7125">
              <w:rPr>
                <w:rFonts w:ascii="Times New Roman" w:hAnsi="Times New Roman"/>
                <w:color w:val="auto"/>
                <w:sz w:val="24"/>
              </w:rPr>
              <w:t>Vides aizsardzības un reģionālās attīstības ministrija</w:t>
            </w:r>
          </w:p>
        </w:tc>
      </w:tr>
    </w:tbl>
    <w:p w14:paraId="4AC0CBB4" w14:textId="77777777" w:rsidR="00BB1117" w:rsidRPr="00CE7125" w:rsidRDefault="00BB1117" w:rsidP="00BB1117">
      <w:pPr>
        <w:spacing w:after="0" w:line="240" w:lineRule="auto"/>
        <w:jc w:val="both"/>
        <w:rPr>
          <w:rFonts w:ascii="Times New Roman" w:eastAsia="Times New Roman" w:hAnsi="Times New Roman"/>
          <w:color w:val="auto"/>
          <w:sz w:val="24"/>
        </w:rPr>
      </w:pPr>
    </w:p>
    <w:p w14:paraId="61538D0F" w14:textId="77777777" w:rsidR="00166BFC" w:rsidRPr="00CE7125" w:rsidRDefault="00166BFC" w:rsidP="00166BFC">
      <w:pPr>
        <w:spacing w:after="0" w:line="240" w:lineRule="auto"/>
        <w:ind w:left="142" w:right="230"/>
        <w:jc w:val="both"/>
        <w:rPr>
          <w:rFonts w:ascii="Times New Roman" w:eastAsia="Times New Roman" w:hAnsi="Times New Roman"/>
          <w:i/>
          <w:color w:val="auto"/>
          <w:sz w:val="24"/>
        </w:rPr>
      </w:pPr>
      <w:r w:rsidRPr="00CE7125">
        <w:rPr>
          <w:rFonts w:ascii="Times New Roman" w:eastAsia="Times New Roman" w:hAnsi="Times New Roman"/>
          <w:i/>
          <w:color w:val="auto"/>
          <w:sz w:val="24"/>
        </w:rPr>
        <w:t>Vispārīgie nosacījumi projektu iesniegumu vērtēšanas kritēriju piemērošanai:</w:t>
      </w:r>
    </w:p>
    <w:p w14:paraId="5D575C07"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Projekta iesniegums sastāv no projekta iesnieguma veidlapas (turpmāk – PIV), tās pielikumiem</w:t>
      </w:r>
      <w:r w:rsidR="00E922BC" w:rsidRPr="00CE7125">
        <w:rPr>
          <w:i/>
        </w:rPr>
        <w:t xml:space="preserve"> (1.pielikums „Projekta īstenošanas laika grafiks”, 2.pielikums „Finansēšanas plāns”, 3.pielikums „Projekta budžeta kopsavilkums”, 4.pielikums „Projekta izmaksu efektivitātes novērtēšana</w:t>
      </w:r>
      <w:r w:rsidR="00E922BC" w:rsidRPr="00CE7125">
        <w:t>”</w:t>
      </w:r>
      <w:r w:rsidR="00C51BB5" w:rsidRPr="00CE7125">
        <w:t>)</w:t>
      </w:r>
      <w:r w:rsidRPr="00CE7125">
        <w:rPr>
          <w:i/>
        </w:rPr>
        <w:t xml:space="preserve"> un papildus iesniedzamajiem dokumentiem.</w:t>
      </w:r>
    </w:p>
    <w:p w14:paraId="7B7261BD"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Norāde par projektu iesniegumu vērtēšanas kritērija izvērtēšanai nepieciešamās informācijas atrašanās vietu projekta iesniegumā ir indikatīva un gadījumos, ja noteiktajā vietā informācija nav pieejama, nepieciešams izskatīt visu projekta iesniegumu pilnībā.</w:t>
      </w:r>
    </w:p>
    <w:p w14:paraId="6E1C90C2" w14:textId="77777777" w:rsidR="00166BFC" w:rsidRPr="00CE7125" w:rsidRDefault="00166BFC" w:rsidP="00162479">
      <w:pPr>
        <w:pStyle w:val="ListParagraph"/>
        <w:numPr>
          <w:ilvl w:val="0"/>
          <w:numId w:val="3"/>
        </w:numPr>
        <w:spacing w:before="120"/>
        <w:ind w:left="567" w:right="230" w:hanging="425"/>
        <w:jc w:val="both"/>
        <w:rPr>
          <w:i/>
        </w:rPr>
      </w:pPr>
      <w:r w:rsidRPr="00CE7125">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sidRPr="00CE7125">
        <w:rPr>
          <w:i/>
        </w:rPr>
        <w:t>print</w:t>
      </w:r>
      <w:proofErr w:type="spellEnd"/>
      <w:r w:rsidRPr="00CE7125">
        <w:rPr>
          <w:i/>
        </w:rPr>
        <w:t xml:space="preserve"> </w:t>
      </w:r>
      <w:proofErr w:type="spellStart"/>
      <w:r w:rsidRPr="00CE7125">
        <w:rPr>
          <w:i/>
        </w:rPr>
        <w:t>screen</w:t>
      </w:r>
      <w:proofErr w:type="spellEnd"/>
      <w:r w:rsidRPr="00CE7125">
        <w:rPr>
          <w:i/>
        </w:rPr>
        <w:t xml:space="preserve"> funkcija) saglabāšanu. </w:t>
      </w:r>
    </w:p>
    <w:p w14:paraId="58EA617B"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 xml:space="preserve">Vērtējot projekta iesniegumu, jāpievērš uzmanība PIV sniegtās informācijas saskaņotībai starp visām PIV sadaļām, tās pielikumiem un papildus iesniegtajiem dokumentiem, kuros informācija minēta. Ja informācija starp PIV sadaļām, tās pielikumiem un papildus iesniegtajiem dokumentiem nesaskan, ir jāizvirza nosacījums par papildu skaidrojuma sniegšanu vai precizējumu veikšanu pie tā kritērija, uz kuru šī nesakritība ir attiecināma. </w:t>
      </w:r>
    </w:p>
    <w:p w14:paraId="32AA8107"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 xml:space="preserve">Rīcībai par izvirzāmajiem nosacījumiem ir ieteikuma raksturs un to precizē vērtēšanas veidlapās atbilstoši konkrētajai situācijai un projekta iesniegumā konstatētajām neprecizitātēm. </w:t>
      </w:r>
    </w:p>
    <w:p w14:paraId="5224BF1C"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 xml:space="preserve">Kritērija ietekme uz lēmumu „P” nozīmē, ka kritērijs ir precizējams un </w:t>
      </w:r>
      <w:r w:rsidRPr="00CE7125">
        <w:rPr>
          <w:i/>
          <w:szCs w:val="22"/>
          <w:lang w:eastAsia="lv-LV"/>
        </w:rPr>
        <w:t>kritērija neatbilstības gadījumā pieņem lēmumu par projekta iesnieguma apstiprināšanu ar nosacījumu, ka projekta iesniedzējs nodrošina pilnīgu atbilstību kritērijam lēmumā noteiktajā laikā un kārtībā.</w:t>
      </w:r>
    </w:p>
    <w:p w14:paraId="66C47FA5" w14:textId="77777777" w:rsidR="00166BFC" w:rsidRPr="00CE7125" w:rsidRDefault="00166BFC" w:rsidP="00162479">
      <w:pPr>
        <w:pStyle w:val="ListParagraph"/>
        <w:numPr>
          <w:ilvl w:val="0"/>
          <w:numId w:val="3"/>
        </w:numPr>
        <w:spacing w:before="120"/>
        <w:ind w:left="567" w:right="230" w:hanging="425"/>
        <w:jc w:val="both"/>
        <w:rPr>
          <w:i/>
        </w:rPr>
      </w:pPr>
      <w:r w:rsidRPr="00CE7125">
        <w:rPr>
          <w:i/>
        </w:rPr>
        <w:t xml:space="preserve">Projekta iesnieguma vērtēšanā izmantojami šādi dokumenti: </w:t>
      </w:r>
    </w:p>
    <w:p w14:paraId="1B61BB0E" w14:textId="77777777" w:rsidR="00166BFC" w:rsidRPr="00CE7125" w:rsidRDefault="00166BFC" w:rsidP="00162479">
      <w:pPr>
        <w:pStyle w:val="ListParagraph"/>
        <w:numPr>
          <w:ilvl w:val="0"/>
          <w:numId w:val="4"/>
        </w:numPr>
        <w:ind w:right="230"/>
        <w:jc w:val="both"/>
        <w:rPr>
          <w:i/>
        </w:rPr>
      </w:pPr>
      <w:r w:rsidRPr="00CE7125">
        <w:rPr>
          <w:i/>
        </w:rPr>
        <w:t>Darbības programma “Izaugsme un nodarbinātība” un darbības programmas papildinājums;</w:t>
      </w:r>
    </w:p>
    <w:p w14:paraId="0F51C0F6" w14:textId="77777777" w:rsidR="00166BFC" w:rsidRPr="00CE7125" w:rsidRDefault="00166BFC" w:rsidP="00162479">
      <w:pPr>
        <w:pStyle w:val="ListParagraph"/>
        <w:numPr>
          <w:ilvl w:val="0"/>
          <w:numId w:val="4"/>
        </w:numPr>
        <w:ind w:right="230"/>
        <w:jc w:val="both"/>
        <w:rPr>
          <w:i/>
        </w:rPr>
      </w:pPr>
      <w:r w:rsidRPr="00CE7125">
        <w:rPr>
          <w:i/>
        </w:rPr>
        <w:t>Ministru kabineta 2015.gada 13.oktobra noteikumi Nr.593 “Darbības programmas “Izaugsme un nodarbinātība” 3.3.1. specifiskā atbalsta mērķa „Palielināt privāto investīciju apjomu nacionālas un reģionālas nozīmes centros, veicot ieguldījumus uzņēmējdarbībai nozīmīgā infrastruktūrā atbilstoši pašvaldības integrētajām attīstības programmām” īstenošanas noteikumi” (turpmāk – MK noteikumi);</w:t>
      </w:r>
    </w:p>
    <w:p w14:paraId="4E644BAC" w14:textId="77777777" w:rsidR="00166BFC" w:rsidRPr="00CE7125" w:rsidRDefault="00166BFC" w:rsidP="00162479">
      <w:pPr>
        <w:pStyle w:val="ListParagraph"/>
        <w:numPr>
          <w:ilvl w:val="0"/>
          <w:numId w:val="4"/>
        </w:numPr>
        <w:ind w:right="230"/>
        <w:jc w:val="both"/>
        <w:rPr>
          <w:i/>
        </w:rPr>
      </w:pPr>
      <w:r w:rsidRPr="00CE7125">
        <w:rPr>
          <w:i/>
        </w:rPr>
        <w:t>Darbības programmas “Izaugsme un nodarbinātība” 3.3.1. specifiskā atbalsta mērķa „Palielināt privāto investīciju apjomu nacionālas un reģionālas nozīmes centros, veicot ieguldījumus uzņēmējdarbībai nozīmīgā infrastruktūrā atbilstoši pašvaldības integrētajām attīstības programmām” īstenošanas noteikumi” (turpmāk – SAM 3.3.1.) projektu iesniegumu atlases nolikums;</w:t>
      </w:r>
    </w:p>
    <w:p w14:paraId="78B7E910" w14:textId="77777777" w:rsidR="00D466CE" w:rsidRPr="00CE7125" w:rsidRDefault="001019A6" w:rsidP="00D466CE">
      <w:pPr>
        <w:pStyle w:val="ListParagraph"/>
        <w:numPr>
          <w:ilvl w:val="0"/>
          <w:numId w:val="4"/>
        </w:numPr>
        <w:ind w:right="230"/>
        <w:jc w:val="both"/>
        <w:rPr>
          <w:i/>
        </w:rPr>
      </w:pPr>
      <w:r w:rsidRPr="00CE7125">
        <w:rPr>
          <w:i/>
        </w:rPr>
        <w:t xml:space="preserve">Aktuālais </w:t>
      </w:r>
      <w:r w:rsidR="00D466CE" w:rsidRPr="00CE7125">
        <w:rPr>
          <w:i/>
        </w:rPr>
        <w:t xml:space="preserve">Reģionālās attīstības koordinācijas padomes lēmums par </w:t>
      </w:r>
      <w:r w:rsidRPr="00CE7125">
        <w:rPr>
          <w:i/>
        </w:rPr>
        <w:t>Jēkabpils pilsētas pašvaldībai saskaņotajām projektu idejām 3.3.1. specifiskajam atbalsta mērķim</w:t>
      </w:r>
      <w:r w:rsidR="00D466CE" w:rsidRPr="00CE7125">
        <w:rPr>
          <w:i/>
        </w:rPr>
        <w:t>;</w:t>
      </w:r>
    </w:p>
    <w:p w14:paraId="4274F403" w14:textId="77777777" w:rsidR="00166BFC" w:rsidRPr="00CE7125" w:rsidRDefault="00166BFC" w:rsidP="00162479">
      <w:pPr>
        <w:pStyle w:val="ListParagraph"/>
        <w:numPr>
          <w:ilvl w:val="0"/>
          <w:numId w:val="4"/>
        </w:numPr>
        <w:ind w:right="230"/>
        <w:jc w:val="both"/>
        <w:rPr>
          <w:i/>
        </w:rPr>
      </w:pPr>
      <w:r w:rsidRPr="00CE7125">
        <w:rPr>
          <w:i/>
        </w:rPr>
        <w:t>Ministru kabineta rīkojums par integrēto teritoriju investīciju visu specifisko atbalsta mērķu finansējuma sadalījumu starp nacionālās nozīmes attīstības centriem.</w:t>
      </w:r>
    </w:p>
    <w:p w14:paraId="1BC1F1D5" w14:textId="77777777" w:rsidR="00435F38" w:rsidRPr="00CE7125" w:rsidRDefault="00435F38" w:rsidP="00BB1117">
      <w:pPr>
        <w:spacing w:after="0" w:line="240" w:lineRule="auto"/>
        <w:ind w:left="142" w:right="230"/>
        <w:jc w:val="both"/>
        <w:rPr>
          <w:rFonts w:ascii="Times New Roman" w:eastAsia="Times New Roman" w:hAnsi="Times New Roman"/>
          <w:i/>
          <w:color w:val="auto"/>
          <w:sz w:val="24"/>
        </w:rPr>
      </w:pPr>
    </w:p>
    <w:p w14:paraId="7A672A94"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62D9646D"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48EEA2C2"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05E6BB4E"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7FAC561B"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1170418C" w14:textId="77777777" w:rsidR="0018300F" w:rsidRPr="00CE7125" w:rsidRDefault="0018300F" w:rsidP="00BB1117">
      <w:pPr>
        <w:spacing w:after="0" w:line="240" w:lineRule="auto"/>
        <w:ind w:left="142" w:right="230"/>
        <w:jc w:val="both"/>
        <w:rPr>
          <w:rFonts w:ascii="Times New Roman" w:eastAsia="Times New Roman" w:hAnsi="Times New Roman"/>
          <w:i/>
          <w:color w:val="auto"/>
          <w:sz w:val="24"/>
        </w:rPr>
      </w:pPr>
    </w:p>
    <w:p w14:paraId="1A8F5587" w14:textId="77777777" w:rsidR="00C47117" w:rsidRPr="00CE7125" w:rsidRDefault="00C47117" w:rsidP="00BB1117">
      <w:pPr>
        <w:spacing w:after="0" w:line="240" w:lineRule="auto"/>
        <w:ind w:left="142" w:right="230"/>
        <w:jc w:val="both"/>
        <w:rPr>
          <w:rFonts w:ascii="Times New Roman" w:eastAsia="Times New Roman" w:hAnsi="Times New Roman"/>
          <w:i/>
          <w:color w:val="auto"/>
          <w:sz w:val="24"/>
        </w:rPr>
      </w:pPr>
    </w:p>
    <w:tbl>
      <w:tblPr>
        <w:tblW w:w="14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422"/>
        <w:gridCol w:w="2028"/>
        <w:gridCol w:w="1683"/>
        <w:gridCol w:w="6844"/>
      </w:tblGrid>
      <w:tr w:rsidR="00C93EE4" w:rsidRPr="00CE7125" w14:paraId="21D2D418" w14:textId="77777777" w:rsidTr="00952ADA">
        <w:trPr>
          <w:trHeight w:val="373"/>
          <w:jc w:val="center"/>
        </w:trPr>
        <w:tc>
          <w:tcPr>
            <w:tcW w:w="4426" w:type="dxa"/>
            <w:gridSpan w:val="2"/>
            <w:vMerge w:val="restart"/>
            <w:tcBorders>
              <w:top w:val="single" w:sz="4" w:space="0" w:color="auto"/>
            </w:tcBorders>
            <w:shd w:val="clear" w:color="auto" w:fill="F2F2F2"/>
            <w:vAlign w:val="center"/>
          </w:tcPr>
          <w:p w14:paraId="07D0E254" w14:textId="77777777" w:rsidR="00C93EE4" w:rsidRPr="00CE7125" w:rsidRDefault="00C93EE4" w:rsidP="0096655C">
            <w:pPr>
              <w:spacing w:after="0" w:line="240" w:lineRule="auto"/>
              <w:jc w:val="center"/>
              <w:rPr>
                <w:rFonts w:ascii="Times New Roman" w:hAnsi="Times New Roman"/>
                <w:b/>
                <w:bCs/>
                <w:color w:val="auto"/>
                <w:sz w:val="24"/>
              </w:rPr>
            </w:pPr>
            <w:r w:rsidRPr="00CE7125">
              <w:rPr>
                <w:rFonts w:ascii="Times New Roman" w:hAnsi="Times New Roman"/>
                <w:b/>
                <w:bCs/>
                <w:color w:val="auto"/>
                <w:sz w:val="24"/>
              </w:rPr>
              <w:lastRenderedPageBreak/>
              <w:t>1. VIENOTIE KRITĒRIJI</w:t>
            </w:r>
          </w:p>
        </w:tc>
        <w:tc>
          <w:tcPr>
            <w:tcW w:w="3711" w:type="dxa"/>
            <w:gridSpan w:val="2"/>
            <w:tcBorders>
              <w:top w:val="single" w:sz="4" w:space="0" w:color="auto"/>
            </w:tcBorders>
            <w:shd w:val="clear" w:color="auto" w:fill="F2F2F2"/>
            <w:vAlign w:val="center"/>
          </w:tcPr>
          <w:p w14:paraId="73877286" w14:textId="77777777" w:rsidR="00C93EE4" w:rsidRPr="00CE7125" w:rsidRDefault="00C93EE4" w:rsidP="00B711D2">
            <w:pPr>
              <w:spacing w:after="0" w:line="240" w:lineRule="auto"/>
              <w:jc w:val="center"/>
              <w:rPr>
                <w:rFonts w:ascii="Times New Roman" w:hAnsi="Times New Roman"/>
                <w:color w:val="auto"/>
                <w:sz w:val="24"/>
              </w:rPr>
            </w:pPr>
            <w:r w:rsidRPr="00CE7125">
              <w:rPr>
                <w:rFonts w:ascii="Times New Roman" w:hAnsi="Times New Roman"/>
                <w:b/>
                <w:bCs/>
                <w:sz w:val="24"/>
              </w:rPr>
              <w:t>Vērtēšanas sistēma</w:t>
            </w:r>
          </w:p>
        </w:tc>
        <w:tc>
          <w:tcPr>
            <w:tcW w:w="6844" w:type="dxa"/>
            <w:vMerge w:val="restart"/>
            <w:tcBorders>
              <w:top w:val="single" w:sz="4" w:space="0" w:color="auto"/>
            </w:tcBorders>
            <w:shd w:val="clear" w:color="auto" w:fill="F2F2F2"/>
            <w:vAlign w:val="center"/>
          </w:tcPr>
          <w:p w14:paraId="2E417FDC" w14:textId="77777777" w:rsidR="00C93EE4" w:rsidRPr="00CE7125" w:rsidRDefault="00C93EE4" w:rsidP="009060C4">
            <w:pPr>
              <w:spacing w:after="0" w:line="240" w:lineRule="auto"/>
              <w:jc w:val="center"/>
              <w:rPr>
                <w:rFonts w:ascii="Times New Roman" w:hAnsi="Times New Roman"/>
                <w:b/>
                <w:color w:val="auto"/>
                <w:sz w:val="24"/>
              </w:rPr>
            </w:pPr>
            <w:r w:rsidRPr="00CE7125">
              <w:rPr>
                <w:rFonts w:ascii="Times New Roman" w:hAnsi="Times New Roman"/>
                <w:b/>
                <w:color w:val="auto"/>
                <w:sz w:val="24"/>
              </w:rPr>
              <w:t>Skaidrojums atbilstības noteikšanai</w:t>
            </w:r>
          </w:p>
        </w:tc>
      </w:tr>
      <w:tr w:rsidR="00C93EE4" w:rsidRPr="00CE7125" w14:paraId="4E431BF2" w14:textId="77777777" w:rsidTr="00952ADA">
        <w:trPr>
          <w:trHeight w:val="692"/>
          <w:jc w:val="center"/>
        </w:trPr>
        <w:tc>
          <w:tcPr>
            <w:tcW w:w="4426" w:type="dxa"/>
            <w:gridSpan w:val="2"/>
            <w:vMerge/>
            <w:shd w:val="clear" w:color="auto" w:fill="F2F2F2"/>
            <w:vAlign w:val="center"/>
          </w:tcPr>
          <w:p w14:paraId="301F66E6" w14:textId="77777777" w:rsidR="00C93EE4" w:rsidRPr="00CE7125" w:rsidRDefault="00C93EE4" w:rsidP="009060C4">
            <w:pPr>
              <w:spacing w:after="0" w:line="240" w:lineRule="auto"/>
              <w:jc w:val="both"/>
              <w:rPr>
                <w:rFonts w:ascii="Times New Roman" w:hAnsi="Times New Roman"/>
                <w:b/>
                <w:bCs/>
                <w:color w:val="auto"/>
                <w:sz w:val="24"/>
              </w:rPr>
            </w:pPr>
          </w:p>
        </w:tc>
        <w:tc>
          <w:tcPr>
            <w:tcW w:w="2028" w:type="dxa"/>
            <w:tcBorders>
              <w:top w:val="single" w:sz="4" w:space="0" w:color="auto"/>
            </w:tcBorders>
            <w:shd w:val="clear" w:color="auto" w:fill="F2F2F2"/>
            <w:vAlign w:val="center"/>
          </w:tcPr>
          <w:p w14:paraId="3FBB58A7" w14:textId="77777777" w:rsidR="00C93EE4" w:rsidRPr="00CE7125" w:rsidRDefault="00C93EE4" w:rsidP="009060C4">
            <w:pPr>
              <w:spacing w:after="0" w:line="240" w:lineRule="auto"/>
              <w:jc w:val="center"/>
              <w:rPr>
                <w:rFonts w:ascii="Times New Roman" w:hAnsi="Times New Roman"/>
                <w:b/>
                <w:sz w:val="24"/>
              </w:rPr>
            </w:pPr>
            <w:r w:rsidRPr="00CE7125">
              <w:rPr>
                <w:rFonts w:ascii="Times New Roman" w:hAnsi="Times New Roman"/>
                <w:b/>
                <w:sz w:val="24"/>
              </w:rPr>
              <w:t xml:space="preserve">Kritērija veids </w:t>
            </w:r>
          </w:p>
          <w:p w14:paraId="1144C301" w14:textId="77777777" w:rsidR="00C93EE4" w:rsidRPr="00CE7125" w:rsidRDefault="00C93EE4" w:rsidP="00952ADA">
            <w:pPr>
              <w:spacing w:after="0" w:line="240" w:lineRule="auto"/>
              <w:ind w:left="-64"/>
              <w:jc w:val="center"/>
              <w:rPr>
                <w:rFonts w:ascii="Times New Roman" w:hAnsi="Times New Roman"/>
                <w:b/>
                <w:color w:val="auto"/>
                <w:sz w:val="24"/>
              </w:rPr>
            </w:pPr>
            <w:r w:rsidRPr="00CE7125">
              <w:rPr>
                <w:rFonts w:ascii="Times New Roman" w:hAnsi="Times New Roman"/>
                <w:b/>
                <w:sz w:val="24"/>
              </w:rPr>
              <w:t>(P – precizējams)</w:t>
            </w:r>
          </w:p>
        </w:tc>
        <w:tc>
          <w:tcPr>
            <w:tcW w:w="1683" w:type="dxa"/>
            <w:shd w:val="clear" w:color="auto" w:fill="F2F2F2"/>
            <w:vAlign w:val="center"/>
          </w:tcPr>
          <w:p w14:paraId="15F9CA05" w14:textId="77777777" w:rsidR="00C93EE4" w:rsidRPr="00CE7125" w:rsidRDefault="00366E6F" w:rsidP="00B711D2">
            <w:pPr>
              <w:spacing w:after="0" w:line="240" w:lineRule="auto"/>
              <w:jc w:val="center"/>
              <w:rPr>
                <w:rFonts w:ascii="Times New Roman" w:hAnsi="Times New Roman"/>
                <w:b/>
                <w:color w:val="auto"/>
                <w:sz w:val="24"/>
              </w:rPr>
            </w:pPr>
            <w:r w:rsidRPr="00CE7125">
              <w:rPr>
                <w:rFonts w:ascii="Times New Roman" w:hAnsi="Times New Roman"/>
                <w:b/>
                <w:color w:val="auto"/>
                <w:sz w:val="24"/>
              </w:rPr>
              <w:t>Jā; Jā, ar nosacījumu;</w:t>
            </w:r>
            <w:r w:rsidR="00C93EE4" w:rsidRPr="00CE7125">
              <w:rPr>
                <w:rFonts w:ascii="Times New Roman" w:hAnsi="Times New Roman"/>
                <w:b/>
                <w:color w:val="auto"/>
                <w:sz w:val="24"/>
              </w:rPr>
              <w:t xml:space="preserve"> Nē</w:t>
            </w:r>
            <w:r w:rsidR="00C93EE4" w:rsidRPr="00CE7125">
              <w:rPr>
                <w:rStyle w:val="FootnoteReference"/>
                <w:rFonts w:ascii="Times New Roman" w:hAnsi="Times New Roman"/>
                <w:b/>
                <w:color w:val="auto"/>
                <w:sz w:val="24"/>
              </w:rPr>
              <w:footnoteReference w:id="2"/>
            </w:r>
          </w:p>
        </w:tc>
        <w:tc>
          <w:tcPr>
            <w:tcW w:w="6844" w:type="dxa"/>
            <w:vMerge/>
            <w:shd w:val="clear" w:color="auto" w:fill="F2F2F2"/>
            <w:vAlign w:val="center"/>
          </w:tcPr>
          <w:p w14:paraId="2AC7CE53" w14:textId="77777777" w:rsidR="00C93EE4" w:rsidRPr="00CE7125" w:rsidRDefault="00C93EE4" w:rsidP="009060C4">
            <w:pPr>
              <w:spacing w:after="0" w:line="240" w:lineRule="auto"/>
              <w:jc w:val="center"/>
              <w:rPr>
                <w:rFonts w:ascii="Times New Roman" w:hAnsi="Times New Roman"/>
                <w:b/>
                <w:color w:val="auto"/>
                <w:sz w:val="24"/>
              </w:rPr>
            </w:pPr>
          </w:p>
        </w:tc>
      </w:tr>
      <w:tr w:rsidR="00392AEA" w:rsidRPr="00CE7125" w14:paraId="1977DC42" w14:textId="77777777" w:rsidTr="00952ADA">
        <w:trPr>
          <w:jc w:val="center"/>
        </w:trPr>
        <w:tc>
          <w:tcPr>
            <w:tcW w:w="1004" w:type="dxa"/>
            <w:vMerge w:val="restart"/>
          </w:tcPr>
          <w:p w14:paraId="7F93EBED" w14:textId="77777777" w:rsidR="00392AEA" w:rsidRPr="00CE7125" w:rsidRDefault="00392AEA"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w:t>
            </w:r>
          </w:p>
        </w:tc>
        <w:tc>
          <w:tcPr>
            <w:tcW w:w="3422" w:type="dxa"/>
            <w:vMerge w:val="restart"/>
          </w:tcPr>
          <w:p w14:paraId="68CEDB35" w14:textId="77777777" w:rsidR="00392AEA" w:rsidRPr="00CE7125" w:rsidRDefault="00392AEA" w:rsidP="0014412F">
            <w:pPr>
              <w:spacing w:after="0" w:line="240" w:lineRule="auto"/>
              <w:jc w:val="both"/>
              <w:rPr>
                <w:rFonts w:ascii="Times New Roman" w:hAnsi="Times New Roman"/>
                <w:color w:val="auto"/>
                <w:sz w:val="24"/>
              </w:rPr>
            </w:pPr>
            <w:r w:rsidRPr="00CE7125">
              <w:rPr>
                <w:rFonts w:ascii="Times New Roman" w:hAnsi="Times New Roman"/>
                <w:color w:val="auto"/>
                <w:sz w:val="24"/>
              </w:rPr>
              <w:t>Projekta iesniedzējs atbilst MK noteikumos par specif</w:t>
            </w:r>
            <w:r w:rsidR="00F22595" w:rsidRPr="00CE7125">
              <w:rPr>
                <w:rFonts w:ascii="Times New Roman" w:hAnsi="Times New Roman"/>
                <w:color w:val="auto"/>
                <w:sz w:val="24"/>
              </w:rPr>
              <w:t xml:space="preserve">iskā atbalsta mērķa īstenošanu </w:t>
            </w:r>
            <w:r w:rsidRPr="00CE7125">
              <w:rPr>
                <w:rFonts w:ascii="Times New Roman" w:hAnsi="Times New Roman"/>
                <w:color w:val="auto"/>
                <w:sz w:val="24"/>
              </w:rPr>
              <w:t>projekta iesniedzējam izvirzītajām prasībām.</w:t>
            </w:r>
          </w:p>
        </w:tc>
        <w:tc>
          <w:tcPr>
            <w:tcW w:w="2028" w:type="dxa"/>
            <w:vMerge w:val="restart"/>
          </w:tcPr>
          <w:p w14:paraId="62BC60AF" w14:textId="77777777" w:rsidR="00392AEA" w:rsidRPr="00CE7125" w:rsidRDefault="00392AEA" w:rsidP="00952ADA">
            <w:pPr>
              <w:pStyle w:val="ListParagraph"/>
              <w:ind w:left="0" w:right="-108"/>
              <w:jc w:val="center"/>
            </w:pPr>
            <w:r w:rsidRPr="00CE7125">
              <w:t>P</w:t>
            </w:r>
          </w:p>
        </w:tc>
        <w:tc>
          <w:tcPr>
            <w:tcW w:w="1683" w:type="dxa"/>
          </w:tcPr>
          <w:p w14:paraId="6FD61102" w14:textId="77777777" w:rsidR="00392AEA" w:rsidRPr="00CE7125" w:rsidRDefault="00392AEA" w:rsidP="0096655C">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0257681A" w14:textId="77777777" w:rsidR="005F2F42" w:rsidRPr="00CE7125" w:rsidRDefault="005F2F42" w:rsidP="005F2F42">
            <w:pPr>
              <w:pStyle w:val="NoSpacing"/>
              <w:spacing w:after="120"/>
              <w:jc w:val="both"/>
              <w:rPr>
                <w:rFonts w:ascii="Times New Roman" w:hAnsi="Times New Roman"/>
                <w:color w:val="auto"/>
                <w:sz w:val="24"/>
              </w:rPr>
            </w:pPr>
            <w:r w:rsidRPr="00CE7125">
              <w:rPr>
                <w:rFonts w:ascii="Times New Roman" w:hAnsi="Times New Roman"/>
                <w:b/>
                <w:bCs/>
                <w:color w:val="auto"/>
                <w:sz w:val="24"/>
              </w:rPr>
              <w:t>Vērtējums ir „Jā”</w:t>
            </w:r>
            <w:r w:rsidRPr="00CE7125">
              <w:rPr>
                <w:rFonts w:ascii="Times New Roman" w:hAnsi="Times New Roman"/>
                <w:color w:val="auto"/>
                <w:sz w:val="24"/>
              </w:rPr>
              <w:t>, ja:</w:t>
            </w:r>
          </w:p>
          <w:p w14:paraId="6E414FFC" w14:textId="77777777" w:rsidR="00CD31A2" w:rsidRPr="00CE7125" w:rsidRDefault="00CD31A2" w:rsidP="00162479">
            <w:pPr>
              <w:pStyle w:val="NoSpacing"/>
              <w:numPr>
                <w:ilvl w:val="1"/>
                <w:numId w:val="21"/>
              </w:numPr>
              <w:spacing w:after="120"/>
              <w:ind w:left="541"/>
              <w:jc w:val="both"/>
              <w:rPr>
                <w:rFonts w:ascii="Times New Roman" w:hAnsi="Times New Roman"/>
                <w:color w:val="auto"/>
                <w:sz w:val="24"/>
              </w:rPr>
            </w:pPr>
            <w:r w:rsidRPr="00CE7125">
              <w:rPr>
                <w:rFonts w:ascii="Times New Roman" w:hAnsi="Times New Roman"/>
                <w:color w:val="auto"/>
                <w:sz w:val="24"/>
              </w:rPr>
              <w:t>projekta iesniedzējs atbilst MK noteikumos noteiktajam projektu iesniedzēju lokam:</w:t>
            </w:r>
          </w:p>
          <w:p w14:paraId="5AA66CA3" w14:textId="77777777" w:rsidR="005F2F42" w:rsidRPr="00CE7125" w:rsidRDefault="005F2F42" w:rsidP="00162479">
            <w:pPr>
              <w:pStyle w:val="ListParagraph"/>
              <w:numPr>
                <w:ilvl w:val="2"/>
                <w:numId w:val="21"/>
              </w:numPr>
              <w:spacing w:after="120"/>
              <w:ind w:left="825" w:hanging="284"/>
              <w:jc w:val="both"/>
            </w:pPr>
            <w:r w:rsidRPr="00CE7125">
              <w:t>pašvaldība;</w:t>
            </w:r>
          </w:p>
          <w:p w14:paraId="3DA27DF6" w14:textId="77777777" w:rsidR="005F2F42" w:rsidRPr="00CE7125" w:rsidRDefault="005F2F42" w:rsidP="00162479">
            <w:pPr>
              <w:pStyle w:val="ListParagraph"/>
              <w:numPr>
                <w:ilvl w:val="2"/>
                <w:numId w:val="21"/>
              </w:numPr>
              <w:spacing w:after="120"/>
              <w:ind w:left="825" w:hanging="284"/>
              <w:jc w:val="both"/>
            </w:pPr>
            <w:r w:rsidRPr="00CE7125">
              <w:t>pašvaldības iestāde;</w:t>
            </w:r>
          </w:p>
          <w:p w14:paraId="1DC70A8E" w14:textId="77777777" w:rsidR="005F2F42" w:rsidRPr="00CE7125" w:rsidRDefault="005F2F42" w:rsidP="003679AB">
            <w:pPr>
              <w:pStyle w:val="ListParagraph"/>
              <w:numPr>
                <w:ilvl w:val="2"/>
                <w:numId w:val="21"/>
              </w:numPr>
              <w:spacing w:after="120"/>
              <w:ind w:left="825" w:hanging="284"/>
              <w:jc w:val="both"/>
            </w:pPr>
            <w:r w:rsidRPr="00CE7125">
              <w:t>pašvaldības kapitālsabiedrība, kas veic pašvaldības deleģēto pārvaldes uzdevumu izpildi (neietver sabiedrisko pakalpojumu sniedzēju)</w:t>
            </w:r>
            <w:r w:rsidR="003679AB" w:rsidRPr="00CE7125">
              <w:t xml:space="preserve">. </w:t>
            </w:r>
          </w:p>
          <w:p w14:paraId="77ECA84C" w14:textId="77777777" w:rsidR="005F2F42" w:rsidRPr="00CE7125" w:rsidRDefault="005F2F42" w:rsidP="005F2F4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 (Projekta iesnieguma vērtētājs pārbauda:</w:t>
            </w:r>
          </w:p>
          <w:p w14:paraId="4D016D16" w14:textId="77777777" w:rsidR="005F2F42" w:rsidRPr="00CE7125" w:rsidRDefault="005F2F42" w:rsidP="00162479">
            <w:pPr>
              <w:pStyle w:val="ListParagraph"/>
              <w:numPr>
                <w:ilvl w:val="0"/>
                <w:numId w:val="22"/>
              </w:numPr>
              <w:spacing w:after="120"/>
              <w:ind w:left="825" w:hanging="284"/>
              <w:jc w:val="both"/>
            </w:pPr>
            <w:r w:rsidRPr="00CE7125">
              <w:t>PIV titullapā norādīto informāciju par projekta iesniedzēju un novērtē projekta iesniedzēja atbilstību MK noteikumu 25.punkta apakšpunktiem;</w:t>
            </w:r>
          </w:p>
          <w:p w14:paraId="4AC2BA09" w14:textId="77777777" w:rsidR="005F2F42" w:rsidRPr="00CE7125" w:rsidRDefault="005F2F42" w:rsidP="00162479">
            <w:pPr>
              <w:pStyle w:val="ListParagraph"/>
              <w:numPr>
                <w:ilvl w:val="0"/>
                <w:numId w:val="22"/>
              </w:numPr>
              <w:spacing w:after="120"/>
              <w:ind w:left="825" w:hanging="284"/>
              <w:jc w:val="both"/>
            </w:pPr>
            <w:r w:rsidRPr="00CE7125">
              <w:t>vai projekta iesniedzējs - pašvaldības iestāde ir minēta pašvaldības nolikumā;</w:t>
            </w:r>
          </w:p>
          <w:p w14:paraId="2B67CB54" w14:textId="77777777" w:rsidR="005F2F42" w:rsidRPr="00CE7125" w:rsidRDefault="005F2F42" w:rsidP="00162479">
            <w:pPr>
              <w:pStyle w:val="ListParagraph"/>
              <w:numPr>
                <w:ilvl w:val="0"/>
                <w:numId w:val="22"/>
              </w:numPr>
              <w:spacing w:after="120"/>
              <w:ind w:left="825" w:hanging="284"/>
              <w:jc w:val="both"/>
            </w:pPr>
            <w:r w:rsidRPr="00CE7125">
              <w:t>vai projekta iesniedzējam - pašvaldības kapitālsabiedrībai, kas veic pašvaldības deleģēto pārvaldes uzdevumu izpildi, ir deleģēšanas līgums, kas apliecina, ka pašvaldības kapitālsabiedrība veic pašvaldības deleģēto pārvaldes uzdevumu izpildi;</w:t>
            </w:r>
          </w:p>
          <w:p w14:paraId="47F02A1C" w14:textId="77777777" w:rsidR="00163F95" w:rsidRPr="00CE7125" w:rsidRDefault="00163F95" w:rsidP="00162479">
            <w:pPr>
              <w:pStyle w:val="ListParagraph"/>
              <w:numPr>
                <w:ilvl w:val="0"/>
                <w:numId w:val="22"/>
              </w:numPr>
              <w:spacing w:after="120"/>
              <w:ind w:left="825" w:hanging="284"/>
              <w:jc w:val="both"/>
            </w:pPr>
            <w:r w:rsidRPr="00CE7125">
              <w:t xml:space="preserve">vai projekta iesniedzējam – pašvaldībai, pašvaldības iestādei, kā sabiedrisko pakalpojumu sniedzējam (ja projekta iesniedzējs kā sabiedrisko pakalpojumu sniedzējs, projekta ietvaros īsteno MK noteikumu 19.1.2.apakšpunktā noteiktās darbības) ir pieņemts lēmums par ūdenssaimniecības un (vai) </w:t>
            </w:r>
            <w:r w:rsidRPr="00CE7125">
              <w:lastRenderedPageBreak/>
              <w:t>siltumapgādes sabiedrisko pakalpojumu sniegšanu, kurā norādīti:</w:t>
            </w:r>
          </w:p>
          <w:p w14:paraId="638C50C8" w14:textId="77777777" w:rsidR="00163F95" w:rsidRPr="00CE7125" w:rsidRDefault="00163F95" w:rsidP="00162479">
            <w:pPr>
              <w:pStyle w:val="ListParagraph"/>
              <w:numPr>
                <w:ilvl w:val="0"/>
                <w:numId w:val="36"/>
              </w:numPr>
              <w:spacing w:after="120"/>
              <w:jc w:val="both"/>
            </w:pPr>
            <w:r w:rsidRPr="00CE7125">
              <w:t>konkrēti sniedzamie ūdenssaimniecības un (vai) siltumapgādes sabiedriskie pakalpojumi;</w:t>
            </w:r>
          </w:p>
          <w:p w14:paraId="1903F5FB" w14:textId="77777777" w:rsidR="00163F95" w:rsidRPr="00CE7125" w:rsidRDefault="00163F95" w:rsidP="00162479">
            <w:pPr>
              <w:pStyle w:val="ListParagraph"/>
              <w:numPr>
                <w:ilvl w:val="0"/>
                <w:numId w:val="36"/>
              </w:numPr>
              <w:spacing w:after="120"/>
              <w:jc w:val="both"/>
            </w:pPr>
            <w:r w:rsidRPr="00CE7125">
              <w:t>ūdenssaimniecības un (vai) siltumapgādes sabiedrisko pakalpojumu sniegšanas teritorija;</w:t>
            </w:r>
          </w:p>
          <w:p w14:paraId="4800522F" w14:textId="77777777" w:rsidR="00163F95" w:rsidRPr="00CE7125" w:rsidRDefault="00163F95" w:rsidP="00162479">
            <w:pPr>
              <w:pStyle w:val="ListParagraph"/>
              <w:numPr>
                <w:ilvl w:val="0"/>
                <w:numId w:val="36"/>
              </w:numPr>
              <w:spacing w:after="120"/>
              <w:jc w:val="both"/>
            </w:pPr>
            <w:r w:rsidRPr="00CE7125">
              <w:t>maksa par ūdenssaimniecības un (vai) siltumapgādes sabiedriskajiem pakalpojumiem, tai skaitā nepieciešamo infrastruktūru;</w:t>
            </w:r>
          </w:p>
          <w:p w14:paraId="4F5DB129" w14:textId="77777777" w:rsidR="00163F95" w:rsidRPr="00CE7125" w:rsidRDefault="00163F95" w:rsidP="00162479">
            <w:pPr>
              <w:pStyle w:val="ListParagraph"/>
              <w:numPr>
                <w:ilvl w:val="0"/>
                <w:numId w:val="36"/>
              </w:numPr>
              <w:spacing w:after="120"/>
              <w:jc w:val="both"/>
            </w:pPr>
            <w:r w:rsidRPr="00CE7125">
              <w:t>ūdenssaimniecības un (vai) siltumapgādes sabiedrisko pakalpojumu sniegšanas laiks, kas nav īsāks par 5 gadiem un nepārsniedz 10 gadus;</w:t>
            </w:r>
          </w:p>
          <w:p w14:paraId="586254CC" w14:textId="77777777" w:rsidR="005F2F42" w:rsidRPr="00CE7125" w:rsidRDefault="00163F95" w:rsidP="00BC34A0">
            <w:pPr>
              <w:pStyle w:val="ListParagraph"/>
              <w:numPr>
                <w:ilvl w:val="0"/>
                <w:numId w:val="36"/>
              </w:numPr>
              <w:spacing w:after="120"/>
              <w:jc w:val="both"/>
            </w:pPr>
            <w:r w:rsidRPr="00CE7125">
              <w:t>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F2F42" w:rsidRPr="00CE7125">
              <w:t xml:space="preserve">) </w:t>
            </w:r>
          </w:p>
          <w:p w14:paraId="4F5C0D52" w14:textId="77777777" w:rsidR="00392AEA" w:rsidRPr="00CE7125" w:rsidRDefault="009D3B90" w:rsidP="00162479">
            <w:pPr>
              <w:pStyle w:val="NoSpacing"/>
              <w:numPr>
                <w:ilvl w:val="1"/>
                <w:numId w:val="21"/>
              </w:numPr>
              <w:spacing w:after="120"/>
              <w:ind w:left="541"/>
              <w:jc w:val="both"/>
              <w:rPr>
                <w:rFonts w:ascii="Times New Roman" w:hAnsi="Times New Roman"/>
                <w:color w:val="auto"/>
                <w:sz w:val="24"/>
              </w:rPr>
            </w:pPr>
            <w:r w:rsidRPr="00CE7125">
              <w:rPr>
                <w:rFonts w:ascii="Times New Roman" w:hAnsi="Times New Roman"/>
                <w:color w:val="auto"/>
                <w:sz w:val="24"/>
              </w:rPr>
              <w:t>projekta iesniedzējs projekta ietvaros īsteno tam atbilstošo MK noteikumu 19.punktā paredzēto projekta risinājumu.</w:t>
            </w:r>
            <w:r w:rsidR="00771C58" w:rsidRPr="00CE7125">
              <w:rPr>
                <w:rFonts w:ascii="Times New Roman" w:hAnsi="Times New Roman"/>
                <w:color w:val="auto"/>
                <w:sz w:val="24"/>
              </w:rPr>
              <w:t xml:space="preserve"> </w:t>
            </w:r>
          </w:p>
        </w:tc>
      </w:tr>
      <w:tr w:rsidR="00392AEA" w:rsidRPr="00CE7125" w14:paraId="56158458" w14:textId="77777777" w:rsidTr="00952ADA">
        <w:trPr>
          <w:jc w:val="center"/>
        </w:trPr>
        <w:tc>
          <w:tcPr>
            <w:tcW w:w="1004" w:type="dxa"/>
            <w:vMerge/>
          </w:tcPr>
          <w:p w14:paraId="26497ECF" w14:textId="77777777" w:rsidR="00392AEA" w:rsidRPr="00CE7125" w:rsidRDefault="00392AEA" w:rsidP="00177ADC">
            <w:pPr>
              <w:spacing w:after="0" w:line="240" w:lineRule="auto"/>
              <w:jc w:val="both"/>
              <w:rPr>
                <w:rFonts w:ascii="Times New Roman" w:hAnsi="Times New Roman"/>
                <w:color w:val="auto"/>
                <w:sz w:val="24"/>
              </w:rPr>
            </w:pPr>
          </w:p>
        </w:tc>
        <w:tc>
          <w:tcPr>
            <w:tcW w:w="3422" w:type="dxa"/>
            <w:vMerge/>
          </w:tcPr>
          <w:p w14:paraId="6C9292D4" w14:textId="77777777" w:rsidR="00392AEA" w:rsidRPr="00CE7125" w:rsidRDefault="00392AEA" w:rsidP="00F934C7">
            <w:pPr>
              <w:spacing w:after="0" w:line="240" w:lineRule="auto"/>
              <w:jc w:val="both"/>
              <w:rPr>
                <w:rFonts w:ascii="Times New Roman" w:hAnsi="Times New Roman"/>
                <w:color w:val="auto"/>
                <w:sz w:val="24"/>
              </w:rPr>
            </w:pPr>
          </w:p>
        </w:tc>
        <w:tc>
          <w:tcPr>
            <w:tcW w:w="2028" w:type="dxa"/>
            <w:vMerge/>
          </w:tcPr>
          <w:p w14:paraId="4E17C1BB" w14:textId="77777777" w:rsidR="00392AEA" w:rsidRPr="00CE7125" w:rsidRDefault="00392AEA" w:rsidP="0096655C">
            <w:pPr>
              <w:pStyle w:val="ListParagraph"/>
              <w:ind w:left="0"/>
              <w:jc w:val="center"/>
            </w:pPr>
          </w:p>
        </w:tc>
        <w:tc>
          <w:tcPr>
            <w:tcW w:w="1683" w:type="dxa"/>
          </w:tcPr>
          <w:p w14:paraId="00700060" w14:textId="77777777" w:rsidR="00392AEA" w:rsidRPr="00CE7125" w:rsidRDefault="00392AEA" w:rsidP="0096655C">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63CB0364" w14:textId="77777777" w:rsidR="002E1ED3" w:rsidRPr="00CE7125" w:rsidRDefault="002E1ED3" w:rsidP="002E1ED3">
            <w:pPr>
              <w:pStyle w:val="NoSpacing"/>
              <w:spacing w:after="120"/>
              <w:jc w:val="both"/>
              <w:rPr>
                <w:rFonts w:ascii="Times New Roman" w:hAnsi="Times New Roman"/>
                <w:b/>
                <w:bCs/>
                <w:color w:val="auto"/>
                <w:sz w:val="24"/>
              </w:rPr>
            </w:pPr>
            <w:r w:rsidRPr="00CE7125">
              <w:rPr>
                <w:rFonts w:ascii="Times New Roman" w:hAnsi="Times New Roman"/>
                <w:color w:val="auto"/>
                <w:sz w:val="24"/>
              </w:rPr>
              <w:t xml:space="preserve">Ja projekta iesniegums neatbilst prasībām, lai 1.1.kritērijā saņemtu vērtējumu „Jā”, </w:t>
            </w:r>
            <w:r w:rsidRPr="00CE7125">
              <w:rPr>
                <w:rFonts w:ascii="Times New Roman" w:hAnsi="Times New Roman"/>
                <w:b/>
                <w:bCs/>
                <w:color w:val="auto"/>
                <w:sz w:val="24"/>
              </w:rPr>
              <w:t>vērtējums ir „Jā, ar nosacījumu”.</w:t>
            </w:r>
          </w:p>
          <w:p w14:paraId="7E4E0D16" w14:textId="77777777" w:rsidR="002E1ED3" w:rsidRPr="00CE7125" w:rsidRDefault="002E1ED3" w:rsidP="002E1ED3">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projekta iesniedzējam precizēt projekta iesnieguma informāciju, kas pamato projekta iesniedzēja atbilstību MK noteikumos noteiktajām projekta iesniedzējam izvirzītajām prasībām.</w:t>
            </w:r>
          </w:p>
          <w:p w14:paraId="1358F0AB" w14:textId="77777777" w:rsidR="00BE2356" w:rsidRPr="00CE7125" w:rsidRDefault="002E1ED3" w:rsidP="00757563">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Gadījumā, ja pašvaldībai pieejamā finansējuma ietvaros projekta iesniegumu iesniedz tāds projekta iesniedzējs, kas neatbilst MK noteikumos noteiktajam projekta iesniedzēju lokam, projekta iesniedzējam un pašvaldībai, kuras finansējuma ietvaros iesniegts </w:t>
            </w:r>
            <w:r w:rsidRPr="00CE7125">
              <w:rPr>
                <w:rFonts w:ascii="Times New Roman" w:hAnsi="Times New Roman"/>
                <w:color w:val="auto"/>
                <w:sz w:val="24"/>
              </w:rPr>
              <w:lastRenderedPageBreak/>
              <w:t>projekta iesniegums, var izvirzīt nosacījumu aizstāt projekta iesniedzēju ar tādu, kas atbilst MK noteikumu nosacījumiem.</w:t>
            </w:r>
          </w:p>
        </w:tc>
      </w:tr>
      <w:tr w:rsidR="00392AEA" w:rsidRPr="00CE7125" w14:paraId="2825B3BC" w14:textId="77777777" w:rsidTr="00952ADA">
        <w:trPr>
          <w:jc w:val="center"/>
        </w:trPr>
        <w:tc>
          <w:tcPr>
            <w:tcW w:w="1004" w:type="dxa"/>
            <w:vMerge/>
          </w:tcPr>
          <w:p w14:paraId="128314F7" w14:textId="77777777" w:rsidR="00392AEA" w:rsidRPr="00CE7125" w:rsidRDefault="00392AEA" w:rsidP="00177ADC">
            <w:pPr>
              <w:spacing w:after="0" w:line="240" w:lineRule="auto"/>
              <w:jc w:val="both"/>
              <w:rPr>
                <w:rFonts w:ascii="Times New Roman" w:hAnsi="Times New Roman"/>
                <w:color w:val="auto"/>
                <w:sz w:val="24"/>
              </w:rPr>
            </w:pPr>
          </w:p>
        </w:tc>
        <w:tc>
          <w:tcPr>
            <w:tcW w:w="3422" w:type="dxa"/>
            <w:vMerge/>
          </w:tcPr>
          <w:p w14:paraId="49C7F7E9" w14:textId="77777777" w:rsidR="00392AEA" w:rsidRPr="00CE7125" w:rsidRDefault="00392AEA" w:rsidP="00F934C7">
            <w:pPr>
              <w:spacing w:after="0" w:line="240" w:lineRule="auto"/>
              <w:jc w:val="both"/>
              <w:rPr>
                <w:rFonts w:ascii="Times New Roman" w:hAnsi="Times New Roman"/>
                <w:color w:val="auto"/>
                <w:sz w:val="24"/>
              </w:rPr>
            </w:pPr>
          </w:p>
        </w:tc>
        <w:tc>
          <w:tcPr>
            <w:tcW w:w="2028" w:type="dxa"/>
            <w:vMerge/>
          </w:tcPr>
          <w:p w14:paraId="177E779E" w14:textId="77777777" w:rsidR="00392AEA" w:rsidRPr="00CE7125" w:rsidRDefault="00392AEA" w:rsidP="0096655C">
            <w:pPr>
              <w:pStyle w:val="ListParagraph"/>
              <w:ind w:left="0"/>
              <w:jc w:val="center"/>
            </w:pPr>
          </w:p>
        </w:tc>
        <w:tc>
          <w:tcPr>
            <w:tcW w:w="1683" w:type="dxa"/>
          </w:tcPr>
          <w:p w14:paraId="69BFB74C" w14:textId="77777777" w:rsidR="00392AEA" w:rsidRPr="00CE7125" w:rsidRDefault="00392AEA" w:rsidP="0096655C">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7AE7C2B6" w14:textId="77777777" w:rsidR="00392AEA" w:rsidRPr="00CE7125" w:rsidRDefault="00392AEA" w:rsidP="007C1DF3">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107E63"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C7D4D" w:rsidRPr="00CE7125" w14:paraId="776E0319" w14:textId="77777777" w:rsidTr="00952ADA">
        <w:trPr>
          <w:jc w:val="center"/>
        </w:trPr>
        <w:tc>
          <w:tcPr>
            <w:tcW w:w="1004" w:type="dxa"/>
            <w:vMerge w:val="restart"/>
          </w:tcPr>
          <w:p w14:paraId="496CF143" w14:textId="77777777" w:rsidR="005C7D4D" w:rsidRPr="00CE7125" w:rsidRDefault="005C7D4D" w:rsidP="00782950">
            <w:pPr>
              <w:spacing w:after="0" w:line="240" w:lineRule="auto"/>
              <w:jc w:val="both"/>
              <w:rPr>
                <w:rFonts w:ascii="Times New Roman" w:hAnsi="Times New Roman"/>
                <w:color w:val="auto"/>
                <w:sz w:val="24"/>
              </w:rPr>
            </w:pPr>
            <w:r w:rsidRPr="00CE7125">
              <w:rPr>
                <w:rFonts w:ascii="Times New Roman" w:hAnsi="Times New Roman"/>
                <w:color w:val="auto"/>
                <w:sz w:val="24"/>
              </w:rPr>
              <w:t>1.2.</w:t>
            </w:r>
          </w:p>
        </w:tc>
        <w:tc>
          <w:tcPr>
            <w:tcW w:w="3422" w:type="dxa"/>
            <w:vMerge w:val="restart"/>
          </w:tcPr>
          <w:p w14:paraId="7370797E" w14:textId="77777777" w:rsidR="005C7D4D" w:rsidRPr="00CE7125" w:rsidRDefault="005C7D4D" w:rsidP="00782950">
            <w:pPr>
              <w:spacing w:after="0" w:line="240" w:lineRule="auto"/>
              <w:jc w:val="both"/>
              <w:rPr>
                <w:rFonts w:ascii="Times New Roman" w:hAnsi="Times New Roman"/>
                <w:color w:val="auto"/>
                <w:sz w:val="24"/>
              </w:rPr>
            </w:pPr>
            <w:r w:rsidRPr="00CE7125">
              <w:rPr>
                <w:rFonts w:ascii="Times New Roman" w:hAnsi="Times New Roman"/>
                <w:sz w:val="24"/>
              </w:rPr>
              <w:t>Projekta iesnieguma veidlapa ir aizpildīta datorrakstā.</w:t>
            </w:r>
          </w:p>
        </w:tc>
        <w:tc>
          <w:tcPr>
            <w:tcW w:w="2028" w:type="dxa"/>
            <w:vMerge w:val="restart"/>
          </w:tcPr>
          <w:p w14:paraId="3CF1D507" w14:textId="77777777" w:rsidR="005C7D4D" w:rsidRPr="00CE7125" w:rsidRDefault="005C7D4D" w:rsidP="0096655C">
            <w:pPr>
              <w:pStyle w:val="ListParagraph"/>
              <w:ind w:left="0"/>
              <w:jc w:val="center"/>
            </w:pPr>
            <w:r w:rsidRPr="00CE7125">
              <w:t>P</w:t>
            </w:r>
          </w:p>
        </w:tc>
        <w:tc>
          <w:tcPr>
            <w:tcW w:w="1683" w:type="dxa"/>
          </w:tcPr>
          <w:p w14:paraId="248649EE" w14:textId="77777777" w:rsidR="005C7D4D" w:rsidRPr="00CE7125" w:rsidRDefault="005C7D4D" w:rsidP="0096655C">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4ECF07E0" w14:textId="77777777" w:rsidR="005C7D4D" w:rsidRPr="00CE7125" w:rsidRDefault="00063650" w:rsidP="00AA64D3">
            <w:pPr>
              <w:pStyle w:val="NoSpacing"/>
              <w:spacing w:after="120"/>
              <w:jc w:val="both"/>
              <w:rPr>
                <w:rFonts w:ascii="Times New Roman" w:hAnsi="Times New Roman"/>
                <w:color w:val="auto"/>
                <w:sz w:val="24"/>
              </w:rPr>
            </w:pPr>
            <w:r w:rsidRPr="00CE7125">
              <w:rPr>
                <w:rFonts w:ascii="Times New Roman" w:hAnsi="Times New Roman"/>
                <w:b/>
                <w:sz w:val="24"/>
              </w:rPr>
              <w:t>Vērtējums ir „Jā”</w:t>
            </w:r>
            <w:r w:rsidRPr="00CE7125">
              <w:rPr>
                <w:rFonts w:ascii="Times New Roman" w:hAnsi="Times New Roman"/>
                <w:sz w:val="24"/>
              </w:rPr>
              <w:t xml:space="preserve">, ja PIV un </w:t>
            </w:r>
            <w:r w:rsidR="00E74F44" w:rsidRPr="00CE7125">
              <w:rPr>
                <w:rFonts w:ascii="Times New Roman" w:hAnsi="Times New Roman"/>
                <w:sz w:val="24"/>
              </w:rPr>
              <w:t>tās pielikumi</w:t>
            </w:r>
            <w:r w:rsidR="00732415" w:rsidRPr="00CE7125">
              <w:rPr>
                <w:rFonts w:ascii="Times New Roman" w:hAnsi="Times New Roman"/>
                <w:sz w:val="24"/>
              </w:rPr>
              <w:t xml:space="preserve"> (</w:t>
            </w:r>
            <w:r w:rsidR="00A66304" w:rsidRPr="00CE7125">
              <w:rPr>
                <w:rFonts w:ascii="Times New Roman" w:hAnsi="Times New Roman"/>
                <w:sz w:val="24"/>
              </w:rPr>
              <w:t>1.pielikums „Projekta īstenošanas laika grafiks”, 2.pielikums „Finansēšanas plāns”, 3.pielikums „Projekta budžeta kopsavilkums”, 4.pielikums „Projekta izmaksu efektivitātes novērtēšana”)</w:t>
            </w:r>
            <w:r w:rsidR="00732415" w:rsidRPr="00CE7125">
              <w:rPr>
                <w:rFonts w:ascii="Times New Roman" w:hAnsi="Times New Roman"/>
                <w:sz w:val="24"/>
              </w:rPr>
              <w:t>)</w:t>
            </w:r>
            <w:r w:rsidR="00E74F44" w:rsidRPr="00CE7125">
              <w:rPr>
                <w:rFonts w:ascii="Times New Roman" w:hAnsi="Times New Roman"/>
                <w:sz w:val="24"/>
              </w:rPr>
              <w:t xml:space="preserve"> </w:t>
            </w:r>
            <w:r w:rsidRPr="00CE7125">
              <w:rPr>
                <w:rFonts w:ascii="Times New Roman" w:hAnsi="Times New Roman"/>
                <w:sz w:val="24"/>
              </w:rPr>
              <w:t>ir aizpildīti datorrakstā</w:t>
            </w:r>
            <w:r w:rsidR="00AA64D3" w:rsidRPr="00CE7125">
              <w:rPr>
                <w:rFonts w:ascii="Times New Roman" w:hAnsi="Times New Roman"/>
                <w:sz w:val="24"/>
              </w:rPr>
              <w:t xml:space="preserve"> (neattiecas uz projekta iesniedzēja atbildīgās amatpersonas vai tās pilnvarotās personas paraksta daļu, ko aizpilda rokrakstā, ja projekta iesniegums ir iesniegts papīra formā)</w:t>
            </w:r>
            <w:r w:rsidRPr="00CE7125">
              <w:rPr>
                <w:rFonts w:ascii="Times New Roman" w:hAnsi="Times New Roman"/>
                <w:sz w:val="24"/>
              </w:rPr>
              <w:t xml:space="preserve">. </w:t>
            </w:r>
          </w:p>
        </w:tc>
      </w:tr>
      <w:tr w:rsidR="005C7D4D" w:rsidRPr="00CE7125" w14:paraId="7EC50D80" w14:textId="77777777" w:rsidTr="00952ADA">
        <w:trPr>
          <w:jc w:val="center"/>
        </w:trPr>
        <w:tc>
          <w:tcPr>
            <w:tcW w:w="1004" w:type="dxa"/>
            <w:vMerge/>
          </w:tcPr>
          <w:p w14:paraId="5279D768" w14:textId="77777777" w:rsidR="005C7D4D" w:rsidRPr="00CE7125" w:rsidRDefault="005C7D4D" w:rsidP="00782950">
            <w:pPr>
              <w:spacing w:after="0" w:line="240" w:lineRule="auto"/>
              <w:jc w:val="both"/>
              <w:rPr>
                <w:rFonts w:ascii="Times New Roman" w:hAnsi="Times New Roman"/>
                <w:color w:val="auto"/>
                <w:sz w:val="24"/>
              </w:rPr>
            </w:pPr>
          </w:p>
        </w:tc>
        <w:tc>
          <w:tcPr>
            <w:tcW w:w="3422" w:type="dxa"/>
            <w:vMerge/>
          </w:tcPr>
          <w:p w14:paraId="27499E67" w14:textId="77777777" w:rsidR="005C7D4D" w:rsidRPr="00CE7125" w:rsidRDefault="005C7D4D" w:rsidP="00782950">
            <w:pPr>
              <w:spacing w:after="0" w:line="240" w:lineRule="auto"/>
              <w:jc w:val="both"/>
              <w:rPr>
                <w:rFonts w:ascii="Times New Roman" w:hAnsi="Times New Roman"/>
                <w:sz w:val="24"/>
              </w:rPr>
            </w:pPr>
          </w:p>
        </w:tc>
        <w:tc>
          <w:tcPr>
            <w:tcW w:w="2028" w:type="dxa"/>
            <w:vMerge/>
          </w:tcPr>
          <w:p w14:paraId="4E4EA54A" w14:textId="77777777" w:rsidR="005C7D4D" w:rsidRPr="00CE7125" w:rsidRDefault="005C7D4D" w:rsidP="0096655C">
            <w:pPr>
              <w:pStyle w:val="ListParagraph"/>
              <w:ind w:left="0"/>
              <w:jc w:val="center"/>
            </w:pPr>
          </w:p>
        </w:tc>
        <w:tc>
          <w:tcPr>
            <w:tcW w:w="1683" w:type="dxa"/>
          </w:tcPr>
          <w:p w14:paraId="3A27F9D9" w14:textId="77777777" w:rsidR="005C7D4D" w:rsidRPr="00CE7125" w:rsidRDefault="005C7D4D" w:rsidP="0096655C">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2AA8DE3D" w14:textId="77777777" w:rsidR="005C7D4D" w:rsidRPr="00CE7125" w:rsidRDefault="005C7D4D" w:rsidP="007C1DF3">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PIV vai tās pielikumi </w:t>
            </w:r>
            <w:r w:rsidR="00AA64D3" w:rsidRPr="00CE7125">
              <w:rPr>
                <w:rFonts w:ascii="Times New Roman" w:hAnsi="Times New Roman"/>
                <w:sz w:val="24"/>
              </w:rPr>
              <w:t xml:space="preserve">(1.pielikums „Projekta īstenošanas laika grafiks”, 2.pielikums „Finansēšanas plāns”, 3.pielikums „Projekta budžeta kopsavilkums”, 4.pielikums „Projekta izmaksu efektivitātes novērtēšana”) </w:t>
            </w:r>
            <w:r w:rsidRPr="00CE7125">
              <w:rPr>
                <w:rFonts w:ascii="Times New Roman" w:hAnsi="Times New Roman"/>
                <w:color w:val="auto"/>
                <w:sz w:val="24"/>
              </w:rPr>
              <w:t>nav aizpildīti datorrakstā</w:t>
            </w:r>
            <w:r w:rsidR="00BC5E99" w:rsidRPr="00CE7125">
              <w:rPr>
                <w:rFonts w:ascii="Times New Roman" w:hAnsi="Times New Roman"/>
                <w:color w:val="auto"/>
                <w:sz w:val="24"/>
              </w:rPr>
              <w:t xml:space="preserve">,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2B628CEC" w14:textId="77777777" w:rsidR="005C7D4D" w:rsidRPr="00CE7125" w:rsidRDefault="005C7D4D" w:rsidP="00A124B4">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w:t>
            </w:r>
            <w:r w:rsidR="00063650" w:rsidRPr="00CE7125">
              <w:rPr>
                <w:rFonts w:ascii="Times New Roman" w:hAnsi="Times New Roman"/>
                <w:color w:val="auto"/>
                <w:sz w:val="24"/>
              </w:rPr>
              <w:t xml:space="preserve">lēmumā </w:t>
            </w:r>
            <w:r w:rsidRPr="00CE7125">
              <w:rPr>
                <w:rFonts w:ascii="Times New Roman" w:hAnsi="Times New Roman"/>
                <w:color w:val="auto"/>
                <w:sz w:val="24"/>
              </w:rPr>
              <w:t xml:space="preserve">izvirza nosacījumu PIV ar tās pielikumiem vai </w:t>
            </w:r>
            <w:r w:rsidR="00A124B4" w:rsidRPr="00CE7125">
              <w:rPr>
                <w:rFonts w:ascii="Times New Roman" w:hAnsi="Times New Roman"/>
                <w:color w:val="auto"/>
                <w:sz w:val="24"/>
              </w:rPr>
              <w:t>atsevišķu PIV vai PIV pielikumu</w:t>
            </w:r>
            <w:r w:rsidRPr="00CE7125">
              <w:rPr>
                <w:rFonts w:ascii="Times New Roman" w:hAnsi="Times New Roman"/>
                <w:color w:val="auto"/>
                <w:sz w:val="24"/>
              </w:rPr>
              <w:t xml:space="preserve"> daļu</w:t>
            </w:r>
            <w:r w:rsidR="00063650" w:rsidRPr="00CE7125">
              <w:rPr>
                <w:rFonts w:ascii="Times New Roman" w:hAnsi="Times New Roman"/>
                <w:color w:val="auto"/>
                <w:sz w:val="24"/>
              </w:rPr>
              <w:t>, kas nav aizpildīta datorrakstā,</w:t>
            </w:r>
            <w:r w:rsidRPr="00CE7125">
              <w:rPr>
                <w:rFonts w:ascii="Times New Roman" w:hAnsi="Times New Roman"/>
                <w:color w:val="auto"/>
                <w:sz w:val="24"/>
              </w:rPr>
              <w:t xml:space="preserve"> iesniegt sagatavotu datorrakstā.</w:t>
            </w:r>
          </w:p>
        </w:tc>
      </w:tr>
      <w:tr w:rsidR="005C7D4D" w:rsidRPr="00CE7125" w14:paraId="11686C76" w14:textId="77777777" w:rsidTr="00952ADA">
        <w:trPr>
          <w:jc w:val="center"/>
        </w:trPr>
        <w:tc>
          <w:tcPr>
            <w:tcW w:w="1004" w:type="dxa"/>
            <w:vMerge/>
          </w:tcPr>
          <w:p w14:paraId="68A3EA8C" w14:textId="77777777" w:rsidR="005C7D4D" w:rsidRPr="00CE7125" w:rsidRDefault="005C7D4D" w:rsidP="00782950">
            <w:pPr>
              <w:spacing w:after="0" w:line="240" w:lineRule="auto"/>
              <w:jc w:val="both"/>
              <w:rPr>
                <w:rFonts w:ascii="Times New Roman" w:hAnsi="Times New Roman"/>
                <w:color w:val="auto"/>
                <w:sz w:val="24"/>
              </w:rPr>
            </w:pPr>
          </w:p>
        </w:tc>
        <w:tc>
          <w:tcPr>
            <w:tcW w:w="3422" w:type="dxa"/>
            <w:vMerge/>
          </w:tcPr>
          <w:p w14:paraId="7369F138" w14:textId="77777777" w:rsidR="005C7D4D" w:rsidRPr="00CE7125" w:rsidRDefault="005C7D4D" w:rsidP="00782950">
            <w:pPr>
              <w:spacing w:after="0" w:line="240" w:lineRule="auto"/>
              <w:jc w:val="both"/>
              <w:rPr>
                <w:rFonts w:ascii="Times New Roman" w:hAnsi="Times New Roman"/>
                <w:sz w:val="24"/>
              </w:rPr>
            </w:pPr>
          </w:p>
        </w:tc>
        <w:tc>
          <w:tcPr>
            <w:tcW w:w="2028" w:type="dxa"/>
            <w:vMerge/>
          </w:tcPr>
          <w:p w14:paraId="4257F4EB" w14:textId="77777777" w:rsidR="005C7D4D" w:rsidRPr="00CE7125" w:rsidRDefault="005C7D4D" w:rsidP="0096655C">
            <w:pPr>
              <w:pStyle w:val="ListParagraph"/>
              <w:ind w:left="0"/>
              <w:jc w:val="center"/>
            </w:pPr>
          </w:p>
        </w:tc>
        <w:tc>
          <w:tcPr>
            <w:tcW w:w="1683" w:type="dxa"/>
          </w:tcPr>
          <w:p w14:paraId="435BB3B6" w14:textId="77777777" w:rsidR="005C7D4D" w:rsidRPr="00CE7125" w:rsidRDefault="005C7D4D" w:rsidP="0096655C">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300A2CE0" w14:textId="77777777" w:rsidR="005C7D4D" w:rsidRPr="00CE7125" w:rsidRDefault="005C7D4D" w:rsidP="007C1DF3">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BC5E99"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C7D4D" w:rsidRPr="00CE7125" w14:paraId="5DCE7E9A" w14:textId="77777777" w:rsidTr="00952ADA">
        <w:trPr>
          <w:jc w:val="center"/>
        </w:trPr>
        <w:tc>
          <w:tcPr>
            <w:tcW w:w="1004" w:type="dxa"/>
            <w:vMerge w:val="restart"/>
          </w:tcPr>
          <w:p w14:paraId="6E15B199" w14:textId="77777777" w:rsidR="005C7D4D" w:rsidRPr="00CE7125" w:rsidRDefault="005C7D4D"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1.3.</w:t>
            </w:r>
          </w:p>
          <w:p w14:paraId="514B2667" w14:textId="77777777" w:rsidR="005C7D4D" w:rsidRPr="00CE7125" w:rsidRDefault="005C7D4D" w:rsidP="00C6109F">
            <w:pPr>
              <w:rPr>
                <w:rFonts w:ascii="Times New Roman" w:hAnsi="Times New Roman"/>
                <w:sz w:val="24"/>
              </w:rPr>
            </w:pPr>
          </w:p>
          <w:p w14:paraId="4B0D25F1" w14:textId="77777777" w:rsidR="005C7D4D" w:rsidRPr="00CE7125" w:rsidRDefault="005C7D4D" w:rsidP="00C6109F">
            <w:pPr>
              <w:rPr>
                <w:rFonts w:ascii="Times New Roman" w:hAnsi="Times New Roman"/>
                <w:sz w:val="24"/>
              </w:rPr>
            </w:pPr>
          </w:p>
          <w:p w14:paraId="5275774D" w14:textId="77777777" w:rsidR="005C7D4D" w:rsidRPr="00CE7125" w:rsidRDefault="005C7D4D" w:rsidP="00C6109F">
            <w:pPr>
              <w:rPr>
                <w:rFonts w:ascii="Times New Roman" w:hAnsi="Times New Roman"/>
                <w:sz w:val="24"/>
              </w:rPr>
            </w:pPr>
          </w:p>
          <w:p w14:paraId="7F6E9C43" w14:textId="77777777" w:rsidR="005C7D4D" w:rsidRPr="00CE7125" w:rsidRDefault="005C7D4D" w:rsidP="00C6109F">
            <w:pPr>
              <w:rPr>
                <w:rFonts w:ascii="Times New Roman" w:hAnsi="Times New Roman"/>
                <w:sz w:val="24"/>
              </w:rPr>
            </w:pPr>
          </w:p>
          <w:p w14:paraId="516DA7A1" w14:textId="77777777" w:rsidR="005C7D4D" w:rsidRPr="00CE7125" w:rsidRDefault="005C7D4D" w:rsidP="00C6109F">
            <w:pPr>
              <w:rPr>
                <w:rFonts w:ascii="Times New Roman" w:hAnsi="Times New Roman"/>
                <w:sz w:val="24"/>
              </w:rPr>
            </w:pPr>
          </w:p>
          <w:p w14:paraId="76C4BDE7" w14:textId="77777777" w:rsidR="005C7D4D" w:rsidRPr="00CE7125" w:rsidRDefault="005C7D4D" w:rsidP="00C6109F">
            <w:pPr>
              <w:rPr>
                <w:rFonts w:ascii="Times New Roman" w:hAnsi="Times New Roman"/>
                <w:sz w:val="24"/>
              </w:rPr>
            </w:pPr>
          </w:p>
          <w:p w14:paraId="74B62EC4" w14:textId="77777777" w:rsidR="005C7D4D" w:rsidRPr="00CE7125" w:rsidRDefault="005C7D4D" w:rsidP="00C6109F">
            <w:pPr>
              <w:rPr>
                <w:rFonts w:ascii="Times New Roman" w:hAnsi="Times New Roman"/>
                <w:sz w:val="24"/>
              </w:rPr>
            </w:pPr>
          </w:p>
          <w:p w14:paraId="0C2D0C1E" w14:textId="77777777" w:rsidR="005C7D4D" w:rsidRPr="00CE7125" w:rsidRDefault="005C7D4D" w:rsidP="00C6109F">
            <w:pPr>
              <w:rPr>
                <w:rFonts w:ascii="Times New Roman" w:hAnsi="Times New Roman"/>
                <w:sz w:val="24"/>
              </w:rPr>
            </w:pPr>
          </w:p>
          <w:p w14:paraId="37369891" w14:textId="77777777" w:rsidR="005C7D4D" w:rsidRPr="00CE7125" w:rsidRDefault="005C7D4D" w:rsidP="00C6109F">
            <w:pPr>
              <w:rPr>
                <w:rFonts w:ascii="Times New Roman" w:hAnsi="Times New Roman"/>
                <w:sz w:val="24"/>
              </w:rPr>
            </w:pPr>
          </w:p>
        </w:tc>
        <w:tc>
          <w:tcPr>
            <w:tcW w:w="3422" w:type="dxa"/>
            <w:vMerge w:val="restart"/>
          </w:tcPr>
          <w:p w14:paraId="4487B8F5" w14:textId="77777777" w:rsidR="005C7D4D" w:rsidRPr="00CE7125" w:rsidRDefault="005C7D4D" w:rsidP="00177ADC">
            <w:pPr>
              <w:spacing w:after="0" w:line="240" w:lineRule="auto"/>
              <w:jc w:val="both"/>
              <w:rPr>
                <w:rFonts w:ascii="Times New Roman" w:hAnsi="Times New Roman"/>
                <w:sz w:val="24"/>
              </w:rPr>
            </w:pPr>
            <w:r w:rsidRPr="00CE7125">
              <w:rPr>
                <w:rFonts w:ascii="Times New Roman" w:hAnsi="Times New Roman"/>
                <w:sz w:val="24"/>
              </w:rPr>
              <w:lastRenderedPageBreak/>
              <w:t xml:space="preserve">Projekta iesniedzējam ir pietiekama administrēšanas, </w:t>
            </w:r>
            <w:r w:rsidRPr="00CE7125">
              <w:rPr>
                <w:rFonts w:ascii="Times New Roman" w:hAnsi="Times New Roman"/>
                <w:sz w:val="24"/>
              </w:rPr>
              <w:lastRenderedPageBreak/>
              <w:t xml:space="preserve">īstenošanas un finanšu kapacitāte projekta īstenošanai. </w:t>
            </w:r>
          </w:p>
        </w:tc>
        <w:tc>
          <w:tcPr>
            <w:tcW w:w="2028" w:type="dxa"/>
            <w:vMerge w:val="restart"/>
          </w:tcPr>
          <w:p w14:paraId="25CF7762" w14:textId="77777777" w:rsidR="005C7D4D" w:rsidRPr="00CE7125" w:rsidRDefault="005C7D4D" w:rsidP="0096655C">
            <w:pPr>
              <w:pStyle w:val="ListParagraph"/>
              <w:ind w:left="0"/>
              <w:jc w:val="center"/>
            </w:pPr>
            <w:r w:rsidRPr="00CE7125">
              <w:lastRenderedPageBreak/>
              <w:t>P</w:t>
            </w:r>
          </w:p>
        </w:tc>
        <w:tc>
          <w:tcPr>
            <w:tcW w:w="1683" w:type="dxa"/>
          </w:tcPr>
          <w:p w14:paraId="23239F0E" w14:textId="77777777" w:rsidR="005C7D4D" w:rsidRPr="00CE7125" w:rsidRDefault="005C7D4D" w:rsidP="0096655C">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28999542" w14:textId="77777777" w:rsidR="002D7BDD" w:rsidRPr="00CE7125" w:rsidRDefault="002D7BDD" w:rsidP="002D7BDD">
            <w:pPr>
              <w:spacing w:after="120" w:line="240" w:lineRule="auto"/>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PIV 2.1.sadaļā „Projekta īstenošanas kapacitāte” un 2.2.sadaļā „Projekta īstenošanas, administrēšanas un uzraudzības apraksts” raksturotā projekta ieviešanai nepieciešamā </w:t>
            </w:r>
            <w:r w:rsidRPr="00CE7125">
              <w:rPr>
                <w:rFonts w:ascii="Times New Roman" w:hAnsi="Times New Roman"/>
                <w:color w:val="auto"/>
                <w:sz w:val="24"/>
              </w:rPr>
              <w:lastRenderedPageBreak/>
              <w:t>administrēšanas, īstenošanas un finanšu kapacitāte ir pietiekama</w:t>
            </w:r>
            <w:r w:rsidR="00B559ED" w:rsidRPr="00CE7125">
              <w:rPr>
                <w:rFonts w:ascii="Times New Roman" w:hAnsi="Times New Roman"/>
                <w:color w:val="auto"/>
                <w:sz w:val="24"/>
              </w:rPr>
              <w:t xml:space="preserve"> un informācija minētajās sadaļās ir norādīta korekti</w:t>
            </w:r>
            <w:r w:rsidRPr="00CE7125">
              <w:rPr>
                <w:rFonts w:ascii="Times New Roman" w:hAnsi="Times New Roman"/>
                <w:color w:val="auto"/>
                <w:sz w:val="24"/>
              </w:rPr>
              <w:t>.</w:t>
            </w:r>
          </w:p>
          <w:p w14:paraId="26FFCF28" w14:textId="77777777" w:rsidR="002D7BDD" w:rsidRPr="00CE7125" w:rsidRDefault="00907C42" w:rsidP="002D7BDD">
            <w:pPr>
              <w:spacing w:after="120" w:line="240" w:lineRule="auto"/>
              <w:jc w:val="both"/>
              <w:rPr>
                <w:rFonts w:ascii="Times New Roman" w:hAnsi="Times New Roman"/>
                <w:color w:val="auto"/>
                <w:sz w:val="24"/>
              </w:rPr>
            </w:pPr>
            <w:r w:rsidRPr="00CE7125">
              <w:rPr>
                <w:rFonts w:ascii="Times New Roman" w:hAnsi="Times New Roman"/>
                <w:color w:val="auto"/>
                <w:sz w:val="24"/>
              </w:rPr>
              <w:t>(</w:t>
            </w:r>
            <w:r w:rsidR="0030675F" w:rsidRPr="00CE7125">
              <w:rPr>
                <w:rFonts w:ascii="Times New Roman" w:hAnsi="Times New Roman"/>
                <w:color w:val="auto"/>
                <w:sz w:val="24"/>
              </w:rPr>
              <w:t>Projekta iesnieguma vērtētājs pārbauda, ka p</w:t>
            </w:r>
            <w:r w:rsidRPr="00CE7125">
              <w:rPr>
                <w:rFonts w:ascii="Times New Roman" w:hAnsi="Times New Roman"/>
                <w:color w:val="auto"/>
                <w:sz w:val="24"/>
              </w:rPr>
              <w:t xml:space="preserve">rojekta administrēšanas un </w:t>
            </w:r>
            <w:r w:rsidR="002D7BDD" w:rsidRPr="00CE7125">
              <w:rPr>
                <w:rFonts w:ascii="Times New Roman" w:hAnsi="Times New Roman"/>
                <w:color w:val="auto"/>
                <w:sz w:val="24"/>
              </w:rPr>
              <w:t xml:space="preserve">īstenošanas kapacitāte ir pietiekama, </w:t>
            </w:r>
            <w:r w:rsidR="0030675F" w:rsidRPr="00CE7125">
              <w:rPr>
                <w:rFonts w:ascii="Times New Roman" w:hAnsi="Times New Roman"/>
                <w:color w:val="auto"/>
                <w:sz w:val="24"/>
              </w:rPr>
              <w:t>par ko liecina šāda</w:t>
            </w:r>
            <w:r w:rsidR="002D7BDD" w:rsidRPr="00CE7125">
              <w:rPr>
                <w:rFonts w:ascii="Times New Roman" w:hAnsi="Times New Roman"/>
                <w:color w:val="auto"/>
                <w:sz w:val="24"/>
              </w:rPr>
              <w:t xml:space="preserve"> PIV 2.1.sadaļā „Projekta īstenošanas kapacitāte”</w:t>
            </w:r>
            <w:r w:rsidR="0030675F" w:rsidRPr="00CE7125">
              <w:rPr>
                <w:rFonts w:ascii="Times New Roman" w:hAnsi="Times New Roman"/>
                <w:color w:val="auto"/>
                <w:sz w:val="24"/>
              </w:rPr>
              <w:t xml:space="preserve"> norādītā informācija</w:t>
            </w:r>
            <w:r w:rsidR="002D7BDD" w:rsidRPr="00CE7125">
              <w:rPr>
                <w:rFonts w:ascii="Times New Roman" w:hAnsi="Times New Roman"/>
                <w:color w:val="auto"/>
                <w:sz w:val="24"/>
              </w:rPr>
              <w:t>:</w:t>
            </w:r>
          </w:p>
          <w:p w14:paraId="3EBB04A1" w14:textId="77777777" w:rsidR="002D7BDD" w:rsidRPr="00CE7125" w:rsidRDefault="002D7BDD" w:rsidP="00162479">
            <w:pPr>
              <w:pStyle w:val="ListParagraph"/>
              <w:numPr>
                <w:ilvl w:val="0"/>
                <w:numId w:val="22"/>
              </w:numPr>
              <w:spacing w:after="120"/>
              <w:ind w:left="541"/>
              <w:jc w:val="both"/>
            </w:pPr>
            <w:r w:rsidRPr="00CE7125">
              <w:t xml:space="preserve">ir iekļauta informācija par nepieciešamajiem projekta vadības personāla </w:t>
            </w:r>
            <w:r w:rsidR="00907C42" w:rsidRPr="00CE7125">
              <w:t>pārstāvjiem</w:t>
            </w:r>
            <w:r w:rsidRPr="00CE7125">
              <w:t xml:space="preserve"> (piemēram, projekta vadītājs, iepirkuma speciālists, grāmatvedis), to skaitu un galvenajiem uzdevumiem, darba izpildei nepieciešamo pieredzi un profesionālo kvalifikāciju;</w:t>
            </w:r>
          </w:p>
          <w:p w14:paraId="27AD58D3" w14:textId="77777777" w:rsidR="002D7BDD" w:rsidRPr="00CE7125" w:rsidRDefault="002D7BDD" w:rsidP="00162479">
            <w:pPr>
              <w:pStyle w:val="ListParagraph"/>
              <w:numPr>
                <w:ilvl w:val="0"/>
                <w:numId w:val="22"/>
              </w:numPr>
              <w:spacing w:after="120"/>
              <w:ind w:left="541"/>
              <w:jc w:val="both"/>
            </w:pPr>
            <w:r w:rsidRPr="00CE7125">
              <w:t>ir iekļauta informācija kā projekta iesniedzējs plāno nodrošināt</w:t>
            </w:r>
            <w:r w:rsidR="00F47720" w:rsidRPr="00CE7125">
              <w:t xml:space="preserve"> (piesaistīt)</w:t>
            </w:r>
            <w:r w:rsidRPr="00CE7125">
              <w:t xml:space="preserve"> </w:t>
            </w:r>
            <w:r w:rsidR="0030675F" w:rsidRPr="00CE7125">
              <w:t>minētos projekta vadības personāla pārstāvjus projekta īstenošanai;</w:t>
            </w:r>
            <w:r w:rsidRPr="00CE7125">
              <w:t xml:space="preserve"> </w:t>
            </w:r>
          </w:p>
          <w:p w14:paraId="4035634E" w14:textId="77777777" w:rsidR="0030675F" w:rsidRPr="00CE7125" w:rsidRDefault="0030675F" w:rsidP="00162479">
            <w:pPr>
              <w:pStyle w:val="ListParagraph"/>
              <w:numPr>
                <w:ilvl w:val="0"/>
                <w:numId w:val="22"/>
              </w:numPr>
              <w:spacing w:after="120"/>
              <w:ind w:left="541"/>
              <w:jc w:val="both"/>
            </w:pPr>
            <w:r w:rsidRPr="00CE7125">
              <w:t xml:space="preserve">ja projekta attiecināmajās izmaksās ir iekļautas MK noteikumu 47.1.apakšpunktā minētās projekta vadības personāla atlīdzības izmaksas, PIV 2.1.sadaļā „Projekta īstenošanas kapacitāte” par katru projekta vadības komandas personāla pārstāvi </w:t>
            </w:r>
            <w:r w:rsidR="00CD2B64" w:rsidRPr="00CE7125">
              <w:t xml:space="preserve">papildus </w:t>
            </w:r>
            <w:r w:rsidRPr="00CE7125">
              <w:t>ir norādīt</w:t>
            </w:r>
            <w:r w:rsidR="00CD2B64" w:rsidRPr="00CE7125">
              <w:t>s</w:t>
            </w:r>
            <w:r w:rsidRPr="00CE7125">
              <w:t>:</w:t>
            </w:r>
          </w:p>
          <w:p w14:paraId="5B2F7A35" w14:textId="77777777" w:rsidR="00CD2B64" w:rsidRPr="00CE7125" w:rsidRDefault="00CD2B64" w:rsidP="00162479">
            <w:pPr>
              <w:pStyle w:val="ListParagraph"/>
              <w:numPr>
                <w:ilvl w:val="0"/>
                <w:numId w:val="23"/>
              </w:numPr>
              <w:spacing w:after="120"/>
              <w:ind w:left="966"/>
              <w:jc w:val="both"/>
            </w:pPr>
            <w:r w:rsidRPr="00CE7125">
              <w:t>vai ar projekta vadības personāla pārstāvi ir noslēgts vai plānots slēgt darba līgumu, uzņēmuma līgumu vai pakalpojumu līgumu;</w:t>
            </w:r>
          </w:p>
          <w:p w14:paraId="4770190C" w14:textId="77777777" w:rsidR="0030675F" w:rsidRPr="00CE7125" w:rsidRDefault="00CD2B64" w:rsidP="00162479">
            <w:pPr>
              <w:pStyle w:val="ListParagraph"/>
              <w:numPr>
                <w:ilvl w:val="0"/>
                <w:numId w:val="23"/>
              </w:numPr>
              <w:spacing w:after="120"/>
              <w:ind w:left="966"/>
              <w:jc w:val="both"/>
            </w:pPr>
            <w:r w:rsidRPr="00CE7125">
              <w:t xml:space="preserve">darba līguma gadījumā norāda noslodzes lielumu (procentos), ko attiecīgais darbinieks </w:t>
            </w:r>
            <w:r w:rsidR="00C5786F" w:rsidRPr="00CE7125">
              <w:t>veic projekta ietvaros (attiecināma ne mazāk kā 30 procentu noslodze)</w:t>
            </w:r>
            <w:r w:rsidR="003342D7" w:rsidRPr="00CE7125">
              <w:t>.</w:t>
            </w:r>
            <w:r w:rsidR="0030675F" w:rsidRPr="00CE7125">
              <w:t xml:space="preserve">  </w:t>
            </w:r>
          </w:p>
          <w:p w14:paraId="327DBA60" w14:textId="77777777" w:rsidR="0050499C" w:rsidRPr="00CE7125" w:rsidRDefault="00BA2800" w:rsidP="00BA2800">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Projekta iesnieguma vērtētājs pārbauda, ka projekta </w:t>
            </w:r>
            <w:r w:rsidR="002D7BDD" w:rsidRPr="00CE7125">
              <w:rPr>
                <w:rFonts w:ascii="Times New Roman" w:hAnsi="Times New Roman"/>
                <w:sz w:val="24"/>
              </w:rPr>
              <w:t>finanšu kapacitāte ir pietiekama,</w:t>
            </w:r>
            <w:r w:rsidR="00F47720" w:rsidRPr="00CE7125">
              <w:rPr>
                <w:rFonts w:ascii="Times New Roman" w:hAnsi="Times New Roman"/>
                <w:sz w:val="24"/>
              </w:rPr>
              <w:t xml:space="preserve"> </w:t>
            </w:r>
            <w:r w:rsidR="00F47720" w:rsidRPr="00CE7125">
              <w:rPr>
                <w:rFonts w:ascii="Times New Roman" w:hAnsi="Times New Roman"/>
                <w:color w:val="auto"/>
                <w:sz w:val="24"/>
              </w:rPr>
              <w:t xml:space="preserve">par ko liecina </w:t>
            </w:r>
            <w:r w:rsidR="0050499C" w:rsidRPr="00CE7125">
              <w:rPr>
                <w:rFonts w:ascii="Times New Roman" w:hAnsi="Times New Roman"/>
                <w:color w:val="auto"/>
                <w:sz w:val="24"/>
              </w:rPr>
              <w:t>šāda informācija:</w:t>
            </w:r>
          </w:p>
          <w:p w14:paraId="1C63C6A0" w14:textId="77777777" w:rsidR="0050499C" w:rsidRPr="00CE7125" w:rsidRDefault="00F47720" w:rsidP="00162479">
            <w:pPr>
              <w:pStyle w:val="NoSpacing"/>
              <w:numPr>
                <w:ilvl w:val="0"/>
                <w:numId w:val="22"/>
              </w:numPr>
              <w:spacing w:after="120"/>
              <w:ind w:left="541"/>
              <w:jc w:val="both"/>
              <w:rPr>
                <w:rFonts w:ascii="Times New Roman" w:hAnsi="Times New Roman"/>
                <w:sz w:val="24"/>
              </w:rPr>
            </w:pPr>
            <w:r w:rsidRPr="00CE7125">
              <w:rPr>
                <w:rFonts w:ascii="Times New Roman" w:hAnsi="Times New Roman"/>
                <w:color w:val="auto"/>
                <w:sz w:val="24"/>
              </w:rPr>
              <w:t>PIV 2.1.sadaļā „Projekta īstenošanas kapacitāte” norādīt</w:t>
            </w:r>
            <w:r w:rsidR="0050499C" w:rsidRPr="00CE7125">
              <w:rPr>
                <w:rFonts w:ascii="Times New Roman" w:hAnsi="Times New Roman"/>
                <w:color w:val="auto"/>
                <w:sz w:val="24"/>
              </w:rPr>
              <w:t>a</w:t>
            </w:r>
            <w:r w:rsidRPr="00CE7125">
              <w:rPr>
                <w:rFonts w:ascii="Times New Roman" w:hAnsi="Times New Roman"/>
                <w:color w:val="auto"/>
                <w:sz w:val="24"/>
              </w:rPr>
              <w:t xml:space="preserve"> informācija</w:t>
            </w:r>
            <w:r w:rsidR="002D7BDD" w:rsidRPr="00CE7125">
              <w:rPr>
                <w:rFonts w:ascii="Times New Roman" w:hAnsi="Times New Roman"/>
                <w:sz w:val="24"/>
              </w:rPr>
              <w:t xml:space="preserve"> </w:t>
            </w:r>
            <w:r w:rsidRPr="00CE7125">
              <w:rPr>
                <w:rFonts w:ascii="Times New Roman" w:hAnsi="Times New Roman"/>
                <w:sz w:val="24"/>
              </w:rPr>
              <w:t xml:space="preserve">par to, </w:t>
            </w:r>
            <w:r w:rsidR="002D7BDD" w:rsidRPr="00CE7125">
              <w:rPr>
                <w:rFonts w:ascii="Times New Roman" w:hAnsi="Times New Roman"/>
                <w:sz w:val="24"/>
              </w:rPr>
              <w:t xml:space="preserve">no kādiem finanšu avotiem tiks segti projekta </w:t>
            </w:r>
            <w:r w:rsidRPr="00CE7125">
              <w:rPr>
                <w:rFonts w:ascii="Times New Roman" w:hAnsi="Times New Roman"/>
                <w:sz w:val="24"/>
              </w:rPr>
              <w:t xml:space="preserve">vadības personāla </w:t>
            </w:r>
            <w:r w:rsidR="002D7BDD" w:rsidRPr="00CE7125">
              <w:rPr>
                <w:rFonts w:ascii="Times New Roman" w:hAnsi="Times New Roman"/>
                <w:sz w:val="24"/>
              </w:rPr>
              <w:t>izdevumi</w:t>
            </w:r>
            <w:r w:rsidR="0050499C" w:rsidRPr="00CE7125">
              <w:rPr>
                <w:rFonts w:ascii="Times New Roman" w:hAnsi="Times New Roman"/>
                <w:sz w:val="24"/>
              </w:rPr>
              <w:t>;</w:t>
            </w:r>
          </w:p>
          <w:p w14:paraId="3AC7A21F" w14:textId="77777777" w:rsidR="002D7BDD" w:rsidRPr="00CE7125" w:rsidRDefault="0050499C" w:rsidP="00162479">
            <w:pPr>
              <w:pStyle w:val="NoSpacing"/>
              <w:numPr>
                <w:ilvl w:val="0"/>
                <w:numId w:val="22"/>
              </w:numPr>
              <w:spacing w:after="120"/>
              <w:ind w:left="541"/>
              <w:jc w:val="both"/>
              <w:rPr>
                <w:rFonts w:ascii="Times New Roman" w:hAnsi="Times New Roman"/>
                <w:sz w:val="24"/>
              </w:rPr>
            </w:pPr>
            <w:r w:rsidRPr="00CE7125">
              <w:rPr>
                <w:rFonts w:ascii="Times New Roman" w:hAnsi="Times New Roman"/>
                <w:sz w:val="24"/>
              </w:rPr>
              <w:lastRenderedPageBreak/>
              <w:t>projekta iesniedzējs PIV 8.sadaļā „Apliecinājums” ir apliecinājis, ka projekta iesniedzēja rīcībā ir pietiekami un stabili finanšu resursi</w:t>
            </w:r>
            <w:r w:rsidR="002D7BDD" w:rsidRPr="00CE7125">
              <w:rPr>
                <w:rFonts w:ascii="Times New Roman" w:hAnsi="Times New Roman"/>
                <w:sz w:val="24"/>
              </w:rPr>
              <w:t>.</w:t>
            </w:r>
          </w:p>
          <w:p w14:paraId="17A3495E" w14:textId="77777777" w:rsidR="00F47720" w:rsidRPr="00CE7125" w:rsidRDefault="00F47720" w:rsidP="00BA2800">
            <w:pPr>
              <w:pStyle w:val="NoSpacing"/>
              <w:spacing w:after="120"/>
              <w:jc w:val="both"/>
              <w:rPr>
                <w:rFonts w:ascii="Times New Roman" w:hAnsi="Times New Roman"/>
                <w:color w:val="auto"/>
                <w:sz w:val="24"/>
              </w:rPr>
            </w:pPr>
            <w:r w:rsidRPr="00CE7125">
              <w:rPr>
                <w:rFonts w:ascii="Times New Roman" w:hAnsi="Times New Roman"/>
                <w:color w:val="auto"/>
                <w:sz w:val="24"/>
              </w:rPr>
              <w:t>Projekta iesnieguma vērtētājs pārbauda, ka PIV 2.2.sadaļā „Projekta īstenošanas, administrēšanas un uzraudzības apraksts” ir sniegta šāda informācija:</w:t>
            </w:r>
          </w:p>
          <w:p w14:paraId="6E426746" w14:textId="77777777" w:rsidR="00F47720" w:rsidRPr="00CE7125" w:rsidRDefault="009C16E2" w:rsidP="00162479">
            <w:pPr>
              <w:pStyle w:val="ListParagraph"/>
              <w:numPr>
                <w:ilvl w:val="0"/>
                <w:numId w:val="22"/>
              </w:numPr>
              <w:spacing w:after="120"/>
              <w:ind w:left="541"/>
              <w:jc w:val="both"/>
            </w:pPr>
            <w:r w:rsidRPr="00CE7125">
              <w:t>par projekta ieviešanas sistēmu, t.i., kādi uzraudzības instrumenti plānoti projekta īstenošanas kvalitātes nodrošināšanai un kontrolei;</w:t>
            </w:r>
          </w:p>
          <w:p w14:paraId="0480D741" w14:textId="77777777" w:rsidR="00C61EF1" w:rsidRPr="00CE7125" w:rsidRDefault="009C16E2" w:rsidP="00162479">
            <w:pPr>
              <w:pStyle w:val="ListParagraph"/>
              <w:numPr>
                <w:ilvl w:val="0"/>
                <w:numId w:val="22"/>
              </w:numPr>
              <w:spacing w:after="120"/>
              <w:ind w:left="541"/>
              <w:jc w:val="both"/>
            </w:pPr>
            <w:r w:rsidRPr="00CE7125">
              <w:t xml:space="preserve">kā saskaņā ar MK noteikumu 34.punktu tiks nodrošināta datu uzkrāšana par projekta ietekmi uz </w:t>
            </w:r>
            <w:r w:rsidR="00B856D3" w:rsidRPr="00CE7125">
              <w:t xml:space="preserve">projekta </w:t>
            </w:r>
            <w:r w:rsidRPr="00CE7125">
              <w:t>iznākuma rādītājiem</w:t>
            </w:r>
            <w:r w:rsidR="00B856D3" w:rsidRPr="00CE7125">
              <w:t xml:space="preserve"> un horizontālā principa “Ilgtspējīga attīstība” rādītājiem</w:t>
            </w:r>
            <w:r w:rsidRPr="00CE7125">
              <w:t>.</w:t>
            </w:r>
            <w:r w:rsidR="006B7156" w:rsidRPr="00CE7125">
              <w:t>)</w:t>
            </w:r>
          </w:p>
        </w:tc>
      </w:tr>
      <w:tr w:rsidR="005C7D4D" w:rsidRPr="00CE7125" w14:paraId="3C972E22" w14:textId="77777777" w:rsidTr="00952ADA">
        <w:trPr>
          <w:jc w:val="center"/>
        </w:trPr>
        <w:tc>
          <w:tcPr>
            <w:tcW w:w="1004" w:type="dxa"/>
            <w:vMerge/>
          </w:tcPr>
          <w:p w14:paraId="55DBB74E" w14:textId="77777777" w:rsidR="005C7D4D" w:rsidRPr="00CE7125" w:rsidRDefault="005C7D4D" w:rsidP="00177ADC">
            <w:pPr>
              <w:spacing w:after="0" w:line="240" w:lineRule="auto"/>
              <w:jc w:val="both"/>
              <w:rPr>
                <w:rFonts w:ascii="Times New Roman" w:hAnsi="Times New Roman"/>
                <w:color w:val="auto"/>
                <w:sz w:val="24"/>
              </w:rPr>
            </w:pPr>
          </w:p>
        </w:tc>
        <w:tc>
          <w:tcPr>
            <w:tcW w:w="3422" w:type="dxa"/>
            <w:vMerge/>
          </w:tcPr>
          <w:p w14:paraId="6914119C" w14:textId="77777777" w:rsidR="005C7D4D" w:rsidRPr="00CE7125" w:rsidRDefault="005C7D4D" w:rsidP="00177ADC">
            <w:pPr>
              <w:spacing w:after="0" w:line="240" w:lineRule="auto"/>
              <w:jc w:val="both"/>
              <w:rPr>
                <w:rFonts w:ascii="Times New Roman" w:hAnsi="Times New Roman"/>
                <w:sz w:val="24"/>
              </w:rPr>
            </w:pPr>
          </w:p>
        </w:tc>
        <w:tc>
          <w:tcPr>
            <w:tcW w:w="2028" w:type="dxa"/>
            <w:vMerge/>
            <w:vAlign w:val="center"/>
          </w:tcPr>
          <w:p w14:paraId="41F48B8D" w14:textId="77777777" w:rsidR="005C7D4D" w:rsidRPr="00CE7125" w:rsidRDefault="005C7D4D" w:rsidP="00177ADC">
            <w:pPr>
              <w:pStyle w:val="ListParagraph"/>
              <w:ind w:left="0"/>
              <w:jc w:val="center"/>
            </w:pPr>
          </w:p>
        </w:tc>
        <w:tc>
          <w:tcPr>
            <w:tcW w:w="1683" w:type="dxa"/>
          </w:tcPr>
          <w:p w14:paraId="5D9A800E" w14:textId="77777777" w:rsidR="005C7D4D" w:rsidRPr="00CE7125" w:rsidRDefault="005C7D4D" w:rsidP="00371A8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0B2F7F24" w14:textId="77777777" w:rsidR="005C7D4D" w:rsidRPr="00CE7125" w:rsidRDefault="005C7D4D" w:rsidP="007C1DF3">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kādai no prasībām, lai </w:t>
            </w:r>
            <w:r w:rsidR="00371A83" w:rsidRPr="00CE7125">
              <w:rPr>
                <w:rFonts w:ascii="Times New Roman" w:hAnsi="Times New Roman"/>
                <w:color w:val="auto"/>
                <w:sz w:val="24"/>
              </w:rPr>
              <w:t>1.3.</w:t>
            </w:r>
            <w:r w:rsidRPr="00CE7125">
              <w:rPr>
                <w:rFonts w:ascii="Times New Roman" w:hAnsi="Times New Roman"/>
                <w:color w:val="auto"/>
                <w:sz w:val="24"/>
              </w:rPr>
              <w:t xml:space="preserve">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382D4AB1" w14:textId="77777777" w:rsidR="005C7D4D" w:rsidRPr="00CE7125" w:rsidRDefault="005C7D4D" w:rsidP="007C1DF3">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w:t>
            </w:r>
            <w:r w:rsidR="00371A83" w:rsidRPr="00CE7125">
              <w:rPr>
                <w:rFonts w:ascii="Times New Roman" w:hAnsi="Times New Roman"/>
                <w:color w:val="auto"/>
                <w:sz w:val="24"/>
              </w:rPr>
              <w:t xml:space="preserve">lēmumā </w:t>
            </w:r>
            <w:r w:rsidRPr="00CE7125">
              <w:rPr>
                <w:rFonts w:ascii="Times New Roman" w:hAnsi="Times New Roman"/>
                <w:color w:val="auto"/>
                <w:sz w:val="24"/>
              </w:rPr>
              <w:t>izvirza atbilstošu nosacījumu papildināt vai precizēt projekta iesniegumu.</w:t>
            </w:r>
          </w:p>
        </w:tc>
      </w:tr>
      <w:tr w:rsidR="005C7D4D" w:rsidRPr="00CE7125" w14:paraId="2A655486" w14:textId="77777777" w:rsidTr="00952ADA">
        <w:trPr>
          <w:jc w:val="center"/>
        </w:trPr>
        <w:tc>
          <w:tcPr>
            <w:tcW w:w="1004" w:type="dxa"/>
            <w:vMerge/>
          </w:tcPr>
          <w:p w14:paraId="0ED1B349" w14:textId="77777777" w:rsidR="005C7D4D" w:rsidRPr="00CE7125" w:rsidRDefault="005C7D4D" w:rsidP="00177ADC">
            <w:pPr>
              <w:spacing w:after="0" w:line="240" w:lineRule="auto"/>
              <w:jc w:val="both"/>
              <w:rPr>
                <w:rFonts w:ascii="Times New Roman" w:hAnsi="Times New Roman"/>
                <w:color w:val="auto"/>
                <w:sz w:val="24"/>
              </w:rPr>
            </w:pPr>
          </w:p>
        </w:tc>
        <w:tc>
          <w:tcPr>
            <w:tcW w:w="3422" w:type="dxa"/>
            <w:vMerge/>
          </w:tcPr>
          <w:p w14:paraId="1DD79E56" w14:textId="77777777" w:rsidR="005C7D4D" w:rsidRPr="00CE7125" w:rsidRDefault="005C7D4D" w:rsidP="00177ADC">
            <w:pPr>
              <w:spacing w:after="0" w:line="240" w:lineRule="auto"/>
              <w:jc w:val="both"/>
              <w:rPr>
                <w:rFonts w:ascii="Times New Roman" w:hAnsi="Times New Roman"/>
                <w:sz w:val="24"/>
              </w:rPr>
            </w:pPr>
          </w:p>
        </w:tc>
        <w:tc>
          <w:tcPr>
            <w:tcW w:w="2028" w:type="dxa"/>
            <w:vMerge/>
            <w:vAlign w:val="center"/>
          </w:tcPr>
          <w:p w14:paraId="73E20029" w14:textId="77777777" w:rsidR="005C7D4D" w:rsidRPr="00CE7125" w:rsidRDefault="005C7D4D" w:rsidP="00177ADC">
            <w:pPr>
              <w:pStyle w:val="ListParagraph"/>
              <w:ind w:left="0"/>
              <w:jc w:val="center"/>
            </w:pPr>
          </w:p>
        </w:tc>
        <w:tc>
          <w:tcPr>
            <w:tcW w:w="1683" w:type="dxa"/>
          </w:tcPr>
          <w:p w14:paraId="402D2A91" w14:textId="77777777" w:rsidR="005C7D4D" w:rsidRPr="00CE7125" w:rsidRDefault="005C7D4D" w:rsidP="00371A8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1FC6D851" w14:textId="77777777" w:rsidR="005C7D4D" w:rsidRPr="00CE7125" w:rsidRDefault="005C7D4D" w:rsidP="007C1DF3">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371A83"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54D8A" w:rsidRPr="00CE7125" w14:paraId="0BB8B757" w14:textId="77777777" w:rsidTr="00952ADA">
        <w:trPr>
          <w:jc w:val="center"/>
        </w:trPr>
        <w:tc>
          <w:tcPr>
            <w:tcW w:w="1004" w:type="dxa"/>
            <w:vMerge w:val="restart"/>
          </w:tcPr>
          <w:p w14:paraId="0C685BE5" w14:textId="77777777" w:rsidR="00954D8A" w:rsidRPr="00CE7125" w:rsidRDefault="00954D8A"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1.4.</w:t>
            </w:r>
          </w:p>
        </w:tc>
        <w:tc>
          <w:tcPr>
            <w:tcW w:w="3422" w:type="dxa"/>
            <w:vMerge w:val="restart"/>
          </w:tcPr>
          <w:p w14:paraId="1A9A110C" w14:textId="77777777" w:rsidR="00954D8A" w:rsidRPr="00CE7125" w:rsidRDefault="00954D8A" w:rsidP="003718F5">
            <w:pPr>
              <w:spacing w:after="0" w:line="240" w:lineRule="auto"/>
              <w:jc w:val="both"/>
              <w:rPr>
                <w:rFonts w:ascii="Times New Roman" w:hAnsi="Times New Roman"/>
                <w:sz w:val="24"/>
              </w:rPr>
            </w:pPr>
            <w:r w:rsidRPr="00CE7125">
              <w:rPr>
                <w:rFonts w:ascii="Times New Roman" w:hAnsi="Times New Roman"/>
                <w:sz w:val="24"/>
              </w:rPr>
              <w:t>Projekta iesniedzējam un projekta sadarbības partnerim Latvijas Republikā</w:t>
            </w:r>
            <w:r w:rsidR="00BD1A86" w:rsidRPr="00CE7125">
              <w:rPr>
                <w:rFonts w:ascii="Times New Roman" w:hAnsi="Times New Roman"/>
                <w:sz w:val="24"/>
              </w:rPr>
              <w:t xml:space="preserve"> projekta iesnieguma iesniegšanas dienā</w:t>
            </w:r>
            <w:r w:rsidRPr="00CE7125">
              <w:rPr>
                <w:rFonts w:ascii="Times New Roman" w:hAnsi="Times New Roman"/>
                <w:sz w:val="24"/>
              </w:rPr>
              <w:t xml:space="preserve"> nav nodokļu parādi, tajā skaitā valsts sociālās apdrošināšanas obligāto iemaksu parādi, kas kopsummā pārsniedz 150 </w:t>
            </w:r>
            <w:proofErr w:type="spellStart"/>
            <w:r w:rsidRPr="00CE7125">
              <w:rPr>
                <w:rFonts w:ascii="Times New Roman" w:hAnsi="Times New Roman"/>
                <w:i/>
                <w:sz w:val="24"/>
              </w:rPr>
              <w:t>euro</w:t>
            </w:r>
            <w:proofErr w:type="spellEnd"/>
            <w:r w:rsidRPr="00CE7125">
              <w:rPr>
                <w:rFonts w:ascii="Times New Roman" w:hAnsi="Times New Roman"/>
                <w:sz w:val="24"/>
              </w:rPr>
              <w:t>.</w:t>
            </w:r>
          </w:p>
        </w:tc>
        <w:tc>
          <w:tcPr>
            <w:tcW w:w="2028" w:type="dxa"/>
            <w:vMerge w:val="restart"/>
          </w:tcPr>
          <w:p w14:paraId="238CBD52" w14:textId="77777777" w:rsidR="00954D8A" w:rsidRPr="00CE7125" w:rsidRDefault="00954D8A" w:rsidP="00C046EF">
            <w:pPr>
              <w:pStyle w:val="ListParagraph"/>
              <w:ind w:left="0"/>
              <w:jc w:val="center"/>
            </w:pPr>
            <w:r w:rsidRPr="00CE7125">
              <w:t>P</w:t>
            </w:r>
          </w:p>
        </w:tc>
        <w:tc>
          <w:tcPr>
            <w:tcW w:w="1683" w:type="dxa"/>
          </w:tcPr>
          <w:p w14:paraId="6947C2F6" w14:textId="77777777" w:rsidR="00954D8A" w:rsidRPr="00CE7125" w:rsidRDefault="00954D8A" w:rsidP="00C046EF">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010F3ED9" w14:textId="77777777" w:rsidR="00166BFC" w:rsidRPr="00CE7125" w:rsidRDefault="00327BF1" w:rsidP="00166BFC">
            <w:pPr>
              <w:pStyle w:val="NoSpacing"/>
              <w:spacing w:after="120"/>
              <w:jc w:val="both"/>
              <w:rPr>
                <w:rFonts w:ascii="Times New Roman" w:hAnsi="Times New Roman"/>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r w:rsidRPr="00CE7125">
              <w:rPr>
                <w:rFonts w:ascii="Times New Roman" w:hAnsi="Times New Roman"/>
                <w:sz w:val="24"/>
              </w:rPr>
              <w:t xml:space="preserve"> projekta iesniedzējam un sadarbības partnerim </w:t>
            </w:r>
            <w:r w:rsidRPr="00CE7125">
              <w:rPr>
                <w:rFonts w:ascii="Times New Roman" w:hAnsi="Times New Roman"/>
                <w:color w:val="auto"/>
                <w:sz w:val="24"/>
              </w:rPr>
              <w:t xml:space="preserve">(ja sadarbības partneris projekta ietvaros paredzēts), iesniedzot projekta iesniegumu, nav nodokļu parādu, tajā skaitā valsts sociālās apdrošināšanas obligāto iemaksu parādu, kas katram atsevišķi pārsniedz 150 </w:t>
            </w:r>
            <w:proofErr w:type="spellStart"/>
            <w:r w:rsidRPr="00CE7125">
              <w:rPr>
                <w:rFonts w:ascii="Times New Roman" w:hAnsi="Times New Roman"/>
                <w:i/>
                <w:color w:val="auto"/>
                <w:sz w:val="24"/>
              </w:rPr>
              <w:t>euro</w:t>
            </w:r>
            <w:proofErr w:type="spellEnd"/>
            <w:r w:rsidR="00166BFC" w:rsidRPr="00CE7125">
              <w:rPr>
                <w:rFonts w:ascii="Times New Roman" w:hAnsi="Times New Roman"/>
                <w:sz w:val="24"/>
              </w:rPr>
              <w:t>.</w:t>
            </w:r>
          </w:p>
          <w:p w14:paraId="40EAB864" w14:textId="77777777" w:rsidR="00166BFC" w:rsidRPr="00CE7125" w:rsidRDefault="0005791A" w:rsidP="00166BFC">
            <w:pPr>
              <w:pStyle w:val="NoSpacing"/>
              <w:spacing w:after="120"/>
              <w:jc w:val="both"/>
              <w:rPr>
                <w:rFonts w:ascii="Times New Roman" w:hAnsi="Times New Roman"/>
                <w:color w:val="auto"/>
                <w:sz w:val="24"/>
              </w:rPr>
            </w:pPr>
            <w:r w:rsidRPr="00CE7125">
              <w:rPr>
                <w:rFonts w:ascii="Times New Roman" w:hAnsi="Times New Roman"/>
                <w:color w:val="auto"/>
                <w:sz w:val="24"/>
              </w:rPr>
              <w:t>(Projekta iesnieguma vērtētājs k</w:t>
            </w:r>
            <w:r w:rsidR="00166BFC" w:rsidRPr="00CE7125">
              <w:rPr>
                <w:rFonts w:ascii="Times New Roman" w:hAnsi="Times New Roman"/>
                <w:color w:val="auto"/>
                <w:sz w:val="24"/>
              </w:rPr>
              <w:t>ritērija vērtēšanā izmanto Valsts ieņēmumu dienesta (turpmāk – VID) administrēto nodokļu un nodevu parādnieku datu bāzi (</w:t>
            </w:r>
            <w:hyperlink r:id="rId11" w:history="1">
              <w:r w:rsidR="00166BFC" w:rsidRPr="00CE7125">
                <w:rPr>
                  <w:rStyle w:val="Hyperlink"/>
                  <w:rFonts w:ascii="Times New Roman" w:hAnsi="Times New Roman"/>
                  <w:sz w:val="24"/>
                </w:rPr>
                <w:t>http://www6.vid.gov.lv/VID_PDB/NPAR</w:t>
              </w:r>
            </w:hyperlink>
            <w:r w:rsidR="00166BFC" w:rsidRPr="00CE7125">
              <w:rPr>
                <w:rFonts w:ascii="Times New Roman" w:hAnsi="Times New Roman"/>
                <w:color w:val="auto"/>
                <w:sz w:val="24"/>
              </w:rPr>
              <w:t>)</w:t>
            </w:r>
            <w:r w:rsidR="00E223FC" w:rsidRPr="00CE7125">
              <w:rPr>
                <w:rFonts w:ascii="Times New Roman" w:hAnsi="Times New Roman"/>
                <w:color w:val="auto"/>
                <w:sz w:val="24"/>
              </w:rPr>
              <w:t>)</w:t>
            </w:r>
            <w:r w:rsidR="00166BFC" w:rsidRPr="00CE7125">
              <w:rPr>
                <w:rFonts w:ascii="Times New Roman" w:hAnsi="Times New Roman"/>
                <w:color w:val="auto"/>
                <w:sz w:val="24"/>
              </w:rPr>
              <w:t>.</w:t>
            </w:r>
          </w:p>
          <w:p w14:paraId="07B09898" w14:textId="77777777" w:rsidR="00166BFC" w:rsidRPr="00CE7125" w:rsidRDefault="00166BFC" w:rsidP="00166BFC">
            <w:pPr>
              <w:pStyle w:val="NoSpacing"/>
              <w:spacing w:after="120"/>
              <w:jc w:val="both"/>
              <w:rPr>
                <w:rFonts w:ascii="Times New Roman" w:hAnsi="Times New Roman"/>
                <w:color w:val="auto"/>
                <w:sz w:val="24"/>
              </w:rPr>
            </w:pPr>
            <w:r w:rsidRPr="00CE7125">
              <w:rPr>
                <w:rFonts w:ascii="Times New Roman" w:hAnsi="Times New Roman"/>
                <w:color w:val="auto"/>
                <w:sz w:val="24"/>
              </w:rPr>
              <w:lastRenderedPageBreak/>
              <w:t>!!! Ņemot vērā, ka VID datu bāzē aktuālā informācija par VID administrētajiem nodokļu parādiem tiek publicēta divreiz mēnesī, vērtēšanā nodokļu parāds VID datu bāzē tiek pārbaudīts VID noteiktajā publicēšanas dienā, kas ir tuvākā pēc projekta iesnieguma iesniegšanas.</w:t>
            </w:r>
          </w:p>
          <w:p w14:paraId="1CDAAA01" w14:textId="77777777" w:rsidR="00954D8A" w:rsidRPr="00CE7125" w:rsidRDefault="00166BFC" w:rsidP="00166BFC">
            <w:pPr>
              <w:pStyle w:val="NoSpacing"/>
              <w:spacing w:after="120"/>
              <w:jc w:val="both"/>
              <w:rPr>
                <w:rFonts w:ascii="Times New Roman" w:hAnsi="Times New Roman"/>
                <w:color w:val="auto"/>
                <w:sz w:val="24"/>
              </w:rPr>
            </w:pPr>
            <w:r w:rsidRPr="00CE7125">
              <w:rPr>
                <w:rFonts w:ascii="Times New Roman" w:hAnsi="Times New Roman"/>
                <w:color w:val="auto"/>
                <w:sz w:val="24"/>
              </w:rPr>
              <w:t>Projekta iesnieguma vērtēšanas veidlapā norāda datumu, kad pārbaude VID datu bāzē veikta.</w:t>
            </w:r>
          </w:p>
        </w:tc>
      </w:tr>
      <w:tr w:rsidR="00954D8A" w:rsidRPr="00CE7125" w14:paraId="348E9E71" w14:textId="77777777" w:rsidTr="00952ADA">
        <w:trPr>
          <w:jc w:val="center"/>
        </w:trPr>
        <w:tc>
          <w:tcPr>
            <w:tcW w:w="1004" w:type="dxa"/>
            <w:vMerge/>
          </w:tcPr>
          <w:p w14:paraId="485E4951" w14:textId="77777777" w:rsidR="00954D8A" w:rsidRPr="00CE7125" w:rsidRDefault="00954D8A" w:rsidP="00177ADC">
            <w:pPr>
              <w:spacing w:after="0" w:line="240" w:lineRule="auto"/>
              <w:jc w:val="both"/>
              <w:rPr>
                <w:rFonts w:ascii="Times New Roman" w:hAnsi="Times New Roman"/>
                <w:color w:val="auto"/>
                <w:sz w:val="24"/>
              </w:rPr>
            </w:pPr>
          </w:p>
        </w:tc>
        <w:tc>
          <w:tcPr>
            <w:tcW w:w="3422" w:type="dxa"/>
            <w:vMerge/>
          </w:tcPr>
          <w:p w14:paraId="642F718E" w14:textId="77777777" w:rsidR="00954D8A" w:rsidRPr="00CE7125" w:rsidRDefault="00954D8A" w:rsidP="002D21CB">
            <w:pPr>
              <w:spacing w:after="0" w:line="240" w:lineRule="auto"/>
              <w:jc w:val="both"/>
              <w:rPr>
                <w:rFonts w:ascii="Times New Roman" w:hAnsi="Times New Roman"/>
                <w:sz w:val="24"/>
              </w:rPr>
            </w:pPr>
          </w:p>
        </w:tc>
        <w:tc>
          <w:tcPr>
            <w:tcW w:w="2028" w:type="dxa"/>
            <w:vMerge/>
            <w:vAlign w:val="center"/>
          </w:tcPr>
          <w:p w14:paraId="0B243938" w14:textId="77777777" w:rsidR="00954D8A" w:rsidRPr="00CE7125" w:rsidRDefault="00954D8A" w:rsidP="00177ADC">
            <w:pPr>
              <w:pStyle w:val="ListParagraph"/>
              <w:ind w:left="0"/>
              <w:jc w:val="center"/>
            </w:pPr>
          </w:p>
        </w:tc>
        <w:tc>
          <w:tcPr>
            <w:tcW w:w="1683" w:type="dxa"/>
          </w:tcPr>
          <w:p w14:paraId="07B3CAA6" w14:textId="77777777" w:rsidR="00954D8A" w:rsidRPr="00CE7125" w:rsidRDefault="00954D8A" w:rsidP="00C046EF">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177209B7" w14:textId="77777777" w:rsidR="00166BFC" w:rsidRPr="00CE7125" w:rsidRDefault="00327BF1" w:rsidP="00166BFC">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veicot pārbaudi VID datu bāzē (VID noteiktajā informācijas publicēšanas dienā, kas ir tuvākā pēc projekta iesnieguma iesniegšanas) </w:t>
            </w:r>
            <w:r w:rsidRPr="00CE7125">
              <w:rPr>
                <w:rFonts w:ascii="Times New Roman" w:hAnsi="Times New Roman"/>
                <w:sz w:val="24"/>
              </w:rPr>
              <w:t>projekta iesniedzējam un sadarbības partnerim</w:t>
            </w:r>
            <w:r w:rsidRPr="00CE7125">
              <w:rPr>
                <w:rFonts w:ascii="Times New Roman" w:hAnsi="Times New Roman"/>
                <w:color w:val="FF0000"/>
                <w:sz w:val="24"/>
              </w:rPr>
              <w:t xml:space="preserve"> </w:t>
            </w:r>
            <w:r w:rsidRPr="00CE7125">
              <w:rPr>
                <w:rFonts w:ascii="Times New Roman" w:hAnsi="Times New Roman"/>
                <w:color w:val="auto"/>
                <w:sz w:val="24"/>
              </w:rPr>
              <w:t xml:space="preserve">ir konstatēti </w:t>
            </w:r>
            <w:r w:rsidRPr="00CE7125">
              <w:rPr>
                <w:rFonts w:ascii="Times New Roman" w:hAnsi="Times New Roman"/>
                <w:sz w:val="24"/>
              </w:rPr>
              <w:t xml:space="preserve">nodokļu parādi, tajā skaitā valsts sociālās apdrošināšanas obligāto iemaksu parādi, kas kopsummā pārsniedz 150 </w:t>
            </w:r>
            <w:proofErr w:type="spellStart"/>
            <w:r w:rsidRPr="00CE7125">
              <w:rPr>
                <w:rFonts w:ascii="Times New Roman" w:hAnsi="Times New Roman"/>
                <w:i/>
                <w:sz w:val="24"/>
              </w:rPr>
              <w:t>euro</w:t>
            </w:r>
            <w:proofErr w:type="spellEnd"/>
            <w:r w:rsidRPr="00CE7125">
              <w:rPr>
                <w:rFonts w:ascii="Times New Roman" w:hAnsi="Times New Roman"/>
                <w:i/>
                <w:sz w:val="24"/>
              </w:rPr>
              <w:t xml:space="preserve"> </w:t>
            </w:r>
            <w:r w:rsidRPr="00CE7125">
              <w:rPr>
                <w:rFonts w:ascii="Times New Roman" w:hAnsi="Times New Roman"/>
                <w:sz w:val="24"/>
              </w:rPr>
              <w:t>katram atsevišķi</w:t>
            </w:r>
            <w:r w:rsidRPr="00CE7125">
              <w:rPr>
                <w:rFonts w:ascii="Times New Roman" w:hAnsi="Times New Roman"/>
                <w:i/>
                <w:sz w:val="24"/>
              </w:rPr>
              <w:t>,</w:t>
            </w:r>
            <w:r w:rsidRPr="00CE7125">
              <w:rPr>
                <w:rFonts w:ascii="Times New Roman" w:hAnsi="Times New Roman"/>
                <w:sz w:val="24"/>
              </w:rPr>
              <w:t xml:space="preserve"> </w:t>
            </w:r>
            <w:r w:rsidRPr="00CE7125">
              <w:rPr>
                <w:rFonts w:ascii="Times New Roman" w:hAnsi="Times New Roman"/>
                <w:b/>
                <w:color w:val="auto"/>
                <w:sz w:val="24"/>
              </w:rPr>
              <w:t>vērtējums ir „Jā, ar nosacījumu”</w:t>
            </w:r>
            <w:r w:rsidR="00166BFC" w:rsidRPr="00CE7125">
              <w:rPr>
                <w:rFonts w:ascii="Times New Roman" w:hAnsi="Times New Roman"/>
                <w:color w:val="auto"/>
                <w:sz w:val="24"/>
              </w:rPr>
              <w:t>.</w:t>
            </w:r>
          </w:p>
          <w:p w14:paraId="0CEB68EE" w14:textId="77777777" w:rsidR="00166BFC" w:rsidRPr="00CE7125" w:rsidRDefault="00166BFC" w:rsidP="00166BFC">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veikt nodokļu parādu nomaksu vai precizēt projekta iesniegumu.</w:t>
            </w:r>
          </w:p>
          <w:p w14:paraId="3E2535D2" w14:textId="77777777" w:rsidR="00954D8A" w:rsidRPr="00CE7125" w:rsidRDefault="00166BFC" w:rsidP="00166BFC">
            <w:pPr>
              <w:pStyle w:val="NoSpacing"/>
              <w:spacing w:after="120"/>
              <w:jc w:val="both"/>
              <w:rPr>
                <w:rFonts w:ascii="Times New Roman" w:hAnsi="Times New Roman"/>
                <w:b/>
                <w:color w:val="auto"/>
                <w:sz w:val="24"/>
              </w:rPr>
            </w:pPr>
            <w:r w:rsidRPr="00CE7125">
              <w:rPr>
                <w:rFonts w:ascii="Times New Roman" w:hAnsi="Times New Roman"/>
                <w:color w:val="auto"/>
                <w:sz w:val="24"/>
              </w:rPr>
              <w:t>Projekta iesnieguma vērtēšanas veidlapā norāda datumu, kad pārbaude VID datu bāzē veikta.</w:t>
            </w:r>
          </w:p>
        </w:tc>
      </w:tr>
      <w:tr w:rsidR="00954D8A" w:rsidRPr="00CE7125" w14:paraId="7AACA4CA" w14:textId="77777777" w:rsidTr="00952ADA">
        <w:trPr>
          <w:jc w:val="center"/>
        </w:trPr>
        <w:tc>
          <w:tcPr>
            <w:tcW w:w="1004" w:type="dxa"/>
            <w:vMerge/>
          </w:tcPr>
          <w:p w14:paraId="5E613721" w14:textId="77777777" w:rsidR="00954D8A" w:rsidRPr="00CE7125" w:rsidRDefault="00954D8A" w:rsidP="00177ADC">
            <w:pPr>
              <w:spacing w:after="0" w:line="240" w:lineRule="auto"/>
              <w:jc w:val="both"/>
              <w:rPr>
                <w:rFonts w:ascii="Times New Roman" w:hAnsi="Times New Roman"/>
                <w:color w:val="auto"/>
                <w:sz w:val="24"/>
              </w:rPr>
            </w:pPr>
          </w:p>
        </w:tc>
        <w:tc>
          <w:tcPr>
            <w:tcW w:w="3422" w:type="dxa"/>
            <w:vMerge/>
          </w:tcPr>
          <w:p w14:paraId="528CE446" w14:textId="77777777" w:rsidR="00954D8A" w:rsidRPr="00CE7125" w:rsidRDefault="00954D8A" w:rsidP="002D21CB">
            <w:pPr>
              <w:spacing w:after="0" w:line="240" w:lineRule="auto"/>
              <w:jc w:val="both"/>
              <w:rPr>
                <w:rFonts w:ascii="Times New Roman" w:hAnsi="Times New Roman"/>
                <w:sz w:val="24"/>
              </w:rPr>
            </w:pPr>
          </w:p>
        </w:tc>
        <w:tc>
          <w:tcPr>
            <w:tcW w:w="2028" w:type="dxa"/>
            <w:vMerge/>
            <w:vAlign w:val="center"/>
          </w:tcPr>
          <w:p w14:paraId="021E31DE" w14:textId="77777777" w:rsidR="00954D8A" w:rsidRPr="00CE7125" w:rsidRDefault="00954D8A" w:rsidP="00177ADC">
            <w:pPr>
              <w:pStyle w:val="ListParagraph"/>
              <w:ind w:left="0"/>
              <w:jc w:val="center"/>
            </w:pPr>
          </w:p>
        </w:tc>
        <w:tc>
          <w:tcPr>
            <w:tcW w:w="1683" w:type="dxa"/>
          </w:tcPr>
          <w:p w14:paraId="5B6BBC5B" w14:textId="77777777" w:rsidR="00954D8A" w:rsidRPr="00CE7125" w:rsidRDefault="00954D8A" w:rsidP="00C046EF">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4F25DD6E" w14:textId="77777777" w:rsidR="00954D8A" w:rsidRPr="00CE7125" w:rsidRDefault="00166BFC" w:rsidP="007C1DF3">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6655C" w:rsidRPr="00CE7125" w14:paraId="1E724D92" w14:textId="77777777" w:rsidTr="00952ADA">
        <w:trPr>
          <w:trHeight w:val="104"/>
          <w:jc w:val="center"/>
        </w:trPr>
        <w:tc>
          <w:tcPr>
            <w:tcW w:w="1004" w:type="dxa"/>
          </w:tcPr>
          <w:p w14:paraId="4C3AE5CC" w14:textId="77777777" w:rsidR="0096655C" w:rsidRPr="00CE7125" w:rsidRDefault="0096655C"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1.5.</w:t>
            </w:r>
          </w:p>
        </w:tc>
        <w:tc>
          <w:tcPr>
            <w:tcW w:w="13977" w:type="dxa"/>
            <w:gridSpan w:val="4"/>
          </w:tcPr>
          <w:p w14:paraId="0A8EAC3D" w14:textId="77777777" w:rsidR="0096655C" w:rsidRPr="00CE7125" w:rsidRDefault="0096655C" w:rsidP="0096655C">
            <w:pPr>
              <w:spacing w:after="0" w:line="240" w:lineRule="auto"/>
              <w:jc w:val="both"/>
              <w:rPr>
                <w:rFonts w:ascii="Times New Roman" w:hAnsi="Times New Roman"/>
                <w:color w:val="auto"/>
                <w:sz w:val="24"/>
              </w:rPr>
            </w:pPr>
            <w:r w:rsidRPr="00CE7125">
              <w:rPr>
                <w:rFonts w:ascii="Times New Roman" w:hAnsi="Times New Roman"/>
                <w:sz w:val="24"/>
              </w:rPr>
              <w:t>Projekta iesnieguma oriģinālam ir dokumenta juridiskais spēks:</w:t>
            </w:r>
          </w:p>
        </w:tc>
      </w:tr>
      <w:tr w:rsidR="00D974FE" w:rsidRPr="00CE7125" w14:paraId="722625A3" w14:textId="77777777" w:rsidTr="00952ADA">
        <w:trPr>
          <w:trHeight w:val="104"/>
          <w:jc w:val="center"/>
        </w:trPr>
        <w:tc>
          <w:tcPr>
            <w:tcW w:w="1004" w:type="dxa"/>
            <w:vMerge w:val="restart"/>
          </w:tcPr>
          <w:p w14:paraId="2216905D"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1.5.1.</w:t>
            </w:r>
          </w:p>
        </w:tc>
        <w:tc>
          <w:tcPr>
            <w:tcW w:w="3422" w:type="dxa"/>
            <w:vMerge w:val="restart"/>
          </w:tcPr>
          <w:p w14:paraId="56AD0DB6" w14:textId="77777777" w:rsidR="00D974FE" w:rsidRPr="00CE7125" w:rsidRDefault="00D974FE" w:rsidP="00141A02">
            <w:pPr>
              <w:spacing w:after="0" w:line="240" w:lineRule="auto"/>
              <w:jc w:val="both"/>
              <w:rPr>
                <w:rFonts w:ascii="Times New Roman" w:hAnsi="Times New Roman"/>
                <w:sz w:val="24"/>
              </w:rPr>
            </w:pPr>
            <w:r w:rsidRPr="00CE7125">
              <w:rPr>
                <w:rFonts w:ascii="Times New Roman" w:hAnsi="Times New Roman"/>
                <w:sz w:val="24"/>
              </w:rPr>
              <w:t xml:space="preserve">tas ir noformēts atbilstoši elektronisko dokumentu apriti regulējošo normatīvo aktu prasībām (attiecināms, ja projekta iesniegums ir iesniegts elektroniska dokumenta formā), t.sk. projekta iesniegums ir </w:t>
            </w:r>
            <w:r w:rsidRPr="00CE7125">
              <w:rPr>
                <w:rFonts w:ascii="Times New Roman" w:hAnsi="Times New Roman"/>
                <w:sz w:val="24"/>
              </w:rPr>
              <w:lastRenderedPageBreak/>
              <w:t>parakstīts ar drošu elektronisko parakstu atbilstoši normatīvajiem aktiem par elektronisko dokumentu noformēšanu, pievienojot pilnvarojumu (ja nepieciešams);</w:t>
            </w:r>
          </w:p>
        </w:tc>
        <w:tc>
          <w:tcPr>
            <w:tcW w:w="2028" w:type="dxa"/>
            <w:vMerge w:val="restart"/>
          </w:tcPr>
          <w:p w14:paraId="47F3D55C" w14:textId="77777777" w:rsidR="00D974FE" w:rsidRPr="00CE7125" w:rsidRDefault="00D974FE" w:rsidP="00C046EF">
            <w:pPr>
              <w:pStyle w:val="ListParagraph"/>
              <w:ind w:left="0"/>
              <w:jc w:val="center"/>
            </w:pPr>
            <w:r w:rsidRPr="00CE7125">
              <w:lastRenderedPageBreak/>
              <w:t>P</w:t>
            </w:r>
          </w:p>
        </w:tc>
        <w:tc>
          <w:tcPr>
            <w:tcW w:w="1683" w:type="dxa"/>
          </w:tcPr>
          <w:p w14:paraId="704D06E1"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560DEB7C" w14:textId="77777777" w:rsidR="00D974FE" w:rsidRPr="00CE7125" w:rsidRDefault="00D974FE" w:rsidP="00B951BD">
            <w:pPr>
              <w:spacing w:after="120" w:line="240" w:lineRule="auto"/>
              <w:jc w:val="both"/>
              <w:rPr>
                <w:rFonts w:ascii="Times New Roman" w:hAnsi="Times New Roman"/>
                <w:color w:val="auto"/>
                <w:sz w:val="24"/>
              </w:rPr>
            </w:pPr>
            <w:r w:rsidRPr="00CE7125">
              <w:rPr>
                <w:rFonts w:ascii="Times New Roman" w:hAnsi="Times New Roman"/>
                <w:color w:val="auto"/>
                <w:sz w:val="24"/>
              </w:rPr>
              <w:t>V</w:t>
            </w:r>
            <w:r w:rsidRPr="00CE7125">
              <w:rPr>
                <w:rFonts w:ascii="Times New Roman" w:hAnsi="Times New Roman"/>
                <w:b/>
                <w:color w:val="auto"/>
                <w:sz w:val="24"/>
              </w:rPr>
              <w:t>ērtējums ir „Jā”</w:t>
            </w:r>
            <w:r w:rsidRPr="00CE7125">
              <w:rPr>
                <w:rFonts w:ascii="Times New Roman" w:hAnsi="Times New Roman"/>
                <w:color w:val="auto"/>
                <w:sz w:val="24"/>
              </w:rPr>
              <w:t>, ja:</w:t>
            </w:r>
          </w:p>
          <w:p w14:paraId="6F0FD6BA" w14:textId="77777777" w:rsidR="00D974FE" w:rsidRPr="00CE7125" w:rsidRDefault="00D974FE" w:rsidP="00162479">
            <w:pPr>
              <w:pStyle w:val="ListParagraph"/>
              <w:numPr>
                <w:ilvl w:val="0"/>
                <w:numId w:val="12"/>
              </w:numPr>
              <w:spacing w:after="120"/>
              <w:ind w:left="388"/>
              <w:jc w:val="both"/>
            </w:pPr>
            <w:r w:rsidRPr="00CE7125">
              <w:t xml:space="preserve">projekta iesniegums ir noformēts atbilstoši elektronisko dokumentu apriti regulējošo normatīvo aktu prasībām (Ministru kabineta 2005.gada 28.jūnija noteikumi Nr.473 „Elektronisko dokumentu izstrādāšanas, noformēšanas, glabāšanas un aprites kārtība valsts un pašvaldību iestādēs un kārtība, kādā notiek elektronisko dokumentu aprite starp valsts un pašvaldību </w:t>
            </w:r>
            <w:r w:rsidRPr="00CE7125">
              <w:lastRenderedPageBreak/>
              <w:t>iestādēm vai starp šīm iestādēm un fiziskajām un juridiskajām personām”);</w:t>
            </w:r>
          </w:p>
          <w:p w14:paraId="4DAD7FE0" w14:textId="77777777" w:rsidR="00D974FE" w:rsidRPr="00CE7125" w:rsidRDefault="00D974FE" w:rsidP="00162479">
            <w:pPr>
              <w:pStyle w:val="ListParagraph"/>
              <w:numPr>
                <w:ilvl w:val="0"/>
                <w:numId w:val="12"/>
              </w:numPr>
              <w:spacing w:after="120"/>
              <w:ind w:left="388"/>
              <w:jc w:val="both"/>
            </w:pPr>
            <w:r w:rsidRPr="00CE7125">
              <w:t>projekta iesniegums ir iesniegts elektroniska dokumenta formā un kopā kā viena datne ir parakstīts ar drošu elektronisko parakstu un apliecināts ar laika zīmogu;</w:t>
            </w:r>
          </w:p>
          <w:p w14:paraId="140F9A35" w14:textId="77777777" w:rsidR="00D974FE" w:rsidRPr="00CE7125" w:rsidRDefault="00D974FE" w:rsidP="00162479">
            <w:pPr>
              <w:pStyle w:val="ListParagraph"/>
              <w:numPr>
                <w:ilvl w:val="0"/>
                <w:numId w:val="12"/>
              </w:numPr>
              <w:spacing w:after="120"/>
              <w:ind w:left="388"/>
              <w:jc w:val="both"/>
            </w:pPr>
            <w:r w:rsidRPr="00CE7125">
              <w:t>PIV ir parakstījusi projekta iesniedzēja atbildīgā amatpersona, kurai ir paraksta tiesības, vai persona, kurai saskaņā ar pilnvaru (pilnvara, iekšējs normatīvs akts u.c.) ir piešķirtas paraksta tiesības;</w:t>
            </w:r>
          </w:p>
          <w:p w14:paraId="359B90F6" w14:textId="77777777" w:rsidR="00D974FE" w:rsidRPr="00CE7125" w:rsidRDefault="00D974FE" w:rsidP="00162479">
            <w:pPr>
              <w:pStyle w:val="ListParagraph"/>
              <w:numPr>
                <w:ilvl w:val="0"/>
                <w:numId w:val="12"/>
              </w:numPr>
              <w:spacing w:after="120"/>
              <w:ind w:left="388"/>
              <w:jc w:val="both"/>
            </w:pPr>
            <w:r w:rsidRPr="00CE7125">
              <w:t>PIV pievienotais dokuments, kas sagatavots elektroniskā dokumenta veidā, satur dokumenta autora elektronisko parakstu un laika zīmogu (piemēram, iestādes, kura nav projekta iesniedzējs, sagatavota vēstule, kuru projekta iesniedzējs ir saņēmis elektroniskā dokumenta veidā un pievienojis projekta iesniegumam);</w:t>
            </w:r>
          </w:p>
          <w:p w14:paraId="2C14FF91" w14:textId="77777777" w:rsidR="00D974FE" w:rsidRPr="00CE7125" w:rsidRDefault="00D974FE" w:rsidP="00B951BD">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Kritērija vērtēšanā elektroniskā paraksta (identitātes un derīguma) pārbaudei izmanto tīmekļa vietni </w:t>
            </w:r>
            <w:hyperlink r:id="rId12" w:history="1">
              <w:r w:rsidRPr="00CE7125">
                <w:rPr>
                  <w:rStyle w:val="Hyperlink"/>
                  <w:rFonts w:ascii="Times New Roman" w:hAnsi="Times New Roman"/>
                  <w:color w:val="auto"/>
                  <w:sz w:val="24"/>
                </w:rPr>
                <w:t>https://www.eparaksts.lv/lv/palidziba/parbaudit-edokumentu/</w:t>
              </w:r>
            </w:hyperlink>
            <w:r w:rsidRPr="00CE7125">
              <w:rPr>
                <w:rFonts w:ascii="Times New Roman" w:hAnsi="Times New Roman"/>
                <w:color w:val="auto"/>
                <w:sz w:val="24"/>
              </w:rPr>
              <w:t>.</w:t>
            </w:r>
          </w:p>
          <w:p w14:paraId="3C9D1B1E" w14:textId="77777777" w:rsidR="00D974FE" w:rsidRPr="00CE7125" w:rsidRDefault="00D974FE" w:rsidP="00B951BD">
            <w:pPr>
              <w:pStyle w:val="NoSpacing"/>
              <w:spacing w:after="120"/>
              <w:jc w:val="both"/>
              <w:rPr>
                <w:rFonts w:ascii="Times New Roman" w:hAnsi="Times New Roman"/>
                <w:color w:val="auto"/>
                <w:sz w:val="24"/>
              </w:rPr>
            </w:pPr>
            <w:r w:rsidRPr="00CE7125">
              <w:rPr>
                <w:rFonts w:ascii="Times New Roman" w:hAnsi="Times New Roman"/>
                <w:color w:val="auto"/>
                <w:sz w:val="24"/>
                <w:lang w:eastAsia="lv-LV"/>
              </w:rPr>
              <w:t>Juridiskām personām paraksta tiesīgās personas pārbauda Lursoft datubāzē, pašvaldībām, valsts un pašvaldību iestādēm to tīmekļa vietnēs.</w:t>
            </w:r>
          </w:p>
        </w:tc>
      </w:tr>
      <w:tr w:rsidR="00D974FE" w:rsidRPr="00CE7125" w14:paraId="544BF092" w14:textId="77777777" w:rsidTr="00952ADA">
        <w:trPr>
          <w:trHeight w:val="104"/>
          <w:jc w:val="center"/>
        </w:trPr>
        <w:tc>
          <w:tcPr>
            <w:tcW w:w="1004" w:type="dxa"/>
            <w:vMerge/>
          </w:tcPr>
          <w:p w14:paraId="3C7ED2F4"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686FB47A" w14:textId="77777777" w:rsidR="00D974FE" w:rsidRPr="00CE7125" w:rsidRDefault="00D974FE" w:rsidP="00141A02">
            <w:pPr>
              <w:spacing w:after="0" w:line="240" w:lineRule="auto"/>
              <w:jc w:val="both"/>
              <w:rPr>
                <w:rFonts w:ascii="Times New Roman" w:hAnsi="Times New Roman"/>
                <w:sz w:val="24"/>
              </w:rPr>
            </w:pPr>
          </w:p>
        </w:tc>
        <w:tc>
          <w:tcPr>
            <w:tcW w:w="2028" w:type="dxa"/>
            <w:vMerge/>
            <w:vAlign w:val="center"/>
          </w:tcPr>
          <w:p w14:paraId="206BA45C" w14:textId="77777777" w:rsidR="00D974FE" w:rsidRPr="00CE7125" w:rsidRDefault="00D974FE" w:rsidP="00177ADC">
            <w:pPr>
              <w:pStyle w:val="ListParagraph"/>
              <w:ind w:left="0"/>
              <w:jc w:val="center"/>
            </w:pPr>
          </w:p>
        </w:tc>
        <w:tc>
          <w:tcPr>
            <w:tcW w:w="1683" w:type="dxa"/>
          </w:tcPr>
          <w:p w14:paraId="5C8D1072"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2ABCDA01" w14:textId="77777777" w:rsidR="00D974FE" w:rsidRPr="00CE7125" w:rsidRDefault="00D974FE" w:rsidP="00D974FE">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kādai no prasībām, lai 1.5.1.apakškritērijā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 xml:space="preserve">. </w:t>
            </w:r>
          </w:p>
          <w:p w14:paraId="2A04241E" w14:textId="77777777" w:rsidR="00D974FE" w:rsidRPr="00CE7125" w:rsidRDefault="00D974FE" w:rsidP="00D974FE">
            <w:pPr>
              <w:pStyle w:val="NoSpacing"/>
              <w:spacing w:after="120"/>
              <w:jc w:val="both"/>
              <w:rPr>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šādus nosacījumus:</w:t>
            </w:r>
            <w:r w:rsidRPr="00CE7125">
              <w:rPr>
                <w:sz w:val="24"/>
              </w:rPr>
              <w:t xml:space="preserve"> </w:t>
            </w:r>
          </w:p>
          <w:p w14:paraId="7BEA5EDF" w14:textId="77777777" w:rsidR="00D974FE" w:rsidRPr="00CE7125" w:rsidRDefault="00D974FE" w:rsidP="00162479">
            <w:pPr>
              <w:pStyle w:val="NoSpacing"/>
              <w:numPr>
                <w:ilvl w:val="0"/>
                <w:numId w:val="14"/>
              </w:numPr>
              <w:spacing w:after="120"/>
              <w:ind w:left="399"/>
              <w:jc w:val="both"/>
              <w:rPr>
                <w:rFonts w:ascii="Times New Roman" w:hAnsi="Times New Roman"/>
                <w:color w:val="auto"/>
                <w:sz w:val="24"/>
              </w:rPr>
            </w:pPr>
            <w:r w:rsidRPr="00CE7125">
              <w:rPr>
                <w:rFonts w:ascii="Times New Roman" w:hAnsi="Times New Roman"/>
                <w:sz w:val="24"/>
              </w:rPr>
              <w:t xml:space="preserve">projekta iesniegumu parakstīt ar elektronisko parakstu un/vai apliecināt ar laika zīmogu, un/vai pievienot atbilstošu pilnvarojumu; </w:t>
            </w:r>
          </w:p>
          <w:p w14:paraId="69469841" w14:textId="77777777" w:rsidR="00D974FE" w:rsidRPr="00CE7125" w:rsidRDefault="00D974FE" w:rsidP="00162479">
            <w:pPr>
              <w:pStyle w:val="NoSpacing"/>
              <w:numPr>
                <w:ilvl w:val="0"/>
                <w:numId w:val="14"/>
              </w:numPr>
              <w:spacing w:after="120"/>
              <w:ind w:left="399"/>
              <w:jc w:val="both"/>
              <w:rPr>
                <w:rFonts w:ascii="Times New Roman" w:hAnsi="Times New Roman"/>
                <w:color w:val="auto"/>
                <w:sz w:val="24"/>
              </w:rPr>
            </w:pPr>
            <w:r w:rsidRPr="00CE7125">
              <w:rPr>
                <w:rFonts w:ascii="Times New Roman" w:hAnsi="Times New Roman"/>
                <w:sz w:val="24"/>
              </w:rPr>
              <w:t>iesniegt elektroniski sagatavoto PIV papildus iesniedzamo dokumentu, kas satur dokumenta autora elektronisko parakstu un laika zīmogu.</w:t>
            </w:r>
          </w:p>
        </w:tc>
      </w:tr>
      <w:tr w:rsidR="00D974FE" w:rsidRPr="00CE7125" w14:paraId="6DAFB9D9" w14:textId="77777777" w:rsidTr="00952ADA">
        <w:trPr>
          <w:trHeight w:val="104"/>
          <w:jc w:val="center"/>
        </w:trPr>
        <w:tc>
          <w:tcPr>
            <w:tcW w:w="1004" w:type="dxa"/>
            <w:vMerge/>
          </w:tcPr>
          <w:p w14:paraId="0058EDA8"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6EA1E69F" w14:textId="77777777" w:rsidR="00D974FE" w:rsidRPr="00CE7125" w:rsidRDefault="00D974FE" w:rsidP="00141A02">
            <w:pPr>
              <w:spacing w:after="0" w:line="240" w:lineRule="auto"/>
              <w:jc w:val="both"/>
              <w:rPr>
                <w:rFonts w:ascii="Times New Roman" w:hAnsi="Times New Roman"/>
                <w:sz w:val="24"/>
              </w:rPr>
            </w:pPr>
          </w:p>
        </w:tc>
        <w:tc>
          <w:tcPr>
            <w:tcW w:w="2028" w:type="dxa"/>
            <w:vMerge/>
            <w:vAlign w:val="center"/>
          </w:tcPr>
          <w:p w14:paraId="5419627D" w14:textId="77777777" w:rsidR="00D974FE" w:rsidRPr="00CE7125" w:rsidRDefault="00D974FE" w:rsidP="00177ADC">
            <w:pPr>
              <w:pStyle w:val="ListParagraph"/>
              <w:ind w:left="0"/>
              <w:jc w:val="center"/>
            </w:pPr>
          </w:p>
        </w:tc>
        <w:tc>
          <w:tcPr>
            <w:tcW w:w="1683" w:type="dxa"/>
          </w:tcPr>
          <w:p w14:paraId="6CE43FE1"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B739F37" w14:textId="77777777" w:rsidR="00D974FE" w:rsidRPr="00CE7125" w:rsidRDefault="00D974FE" w:rsidP="0087077F">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61C51BC2" w14:textId="77777777" w:rsidTr="00952ADA">
        <w:trPr>
          <w:trHeight w:val="103"/>
          <w:jc w:val="center"/>
        </w:trPr>
        <w:tc>
          <w:tcPr>
            <w:tcW w:w="1004" w:type="dxa"/>
            <w:vMerge w:val="restart"/>
          </w:tcPr>
          <w:p w14:paraId="0979B4DE"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1.5.2.</w:t>
            </w:r>
          </w:p>
        </w:tc>
        <w:tc>
          <w:tcPr>
            <w:tcW w:w="3422" w:type="dxa"/>
            <w:vMerge w:val="restart"/>
          </w:tcPr>
          <w:p w14:paraId="1D1C6604"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2028" w:type="dxa"/>
            <w:vMerge w:val="restart"/>
          </w:tcPr>
          <w:p w14:paraId="65827839" w14:textId="77777777" w:rsidR="00D974FE" w:rsidRPr="00CE7125" w:rsidRDefault="00D974FE" w:rsidP="00C046EF">
            <w:pPr>
              <w:pStyle w:val="ListParagraph"/>
              <w:ind w:left="0"/>
              <w:jc w:val="center"/>
            </w:pPr>
            <w:r w:rsidRPr="00CE7125">
              <w:t>P</w:t>
            </w:r>
          </w:p>
        </w:tc>
        <w:tc>
          <w:tcPr>
            <w:tcW w:w="1683" w:type="dxa"/>
          </w:tcPr>
          <w:p w14:paraId="594B1B91"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316D62FE" w14:textId="77777777" w:rsidR="00D974FE" w:rsidRPr="00CE7125" w:rsidRDefault="00D974FE" w:rsidP="00D974FE">
            <w:pPr>
              <w:spacing w:after="120" w:line="240" w:lineRule="auto"/>
              <w:jc w:val="both"/>
              <w:rPr>
                <w:rFonts w:ascii="Times New Roman" w:hAnsi="Times New Roman"/>
                <w:color w:val="auto"/>
                <w:sz w:val="24"/>
              </w:rPr>
            </w:pPr>
            <w:r w:rsidRPr="00CE7125">
              <w:rPr>
                <w:rFonts w:ascii="Times New Roman" w:hAnsi="Times New Roman"/>
                <w:color w:val="auto"/>
                <w:sz w:val="24"/>
              </w:rPr>
              <w:t>V</w:t>
            </w:r>
            <w:r w:rsidRPr="00CE7125">
              <w:rPr>
                <w:rFonts w:ascii="Times New Roman" w:hAnsi="Times New Roman"/>
                <w:b/>
                <w:color w:val="auto"/>
                <w:sz w:val="24"/>
              </w:rPr>
              <w:t>ērtējums ir „Jā”</w:t>
            </w:r>
            <w:r w:rsidRPr="00CE7125">
              <w:rPr>
                <w:rFonts w:ascii="Times New Roman" w:hAnsi="Times New Roman"/>
                <w:color w:val="auto"/>
                <w:sz w:val="24"/>
              </w:rPr>
              <w:t>, ja:</w:t>
            </w:r>
          </w:p>
          <w:p w14:paraId="4C7B7188" w14:textId="77777777" w:rsidR="00D974FE" w:rsidRPr="00CE7125" w:rsidRDefault="00D974FE" w:rsidP="00162479">
            <w:pPr>
              <w:pStyle w:val="ListParagraph"/>
              <w:numPr>
                <w:ilvl w:val="0"/>
                <w:numId w:val="5"/>
              </w:numPr>
              <w:spacing w:after="120"/>
              <w:ind w:left="459" w:hanging="284"/>
              <w:jc w:val="both"/>
            </w:pPr>
            <w:r w:rsidRPr="00CE7125">
              <w:t xml:space="preserve">projekta iesniegums ir iesniegts papīra formā un ir noformēts atbilstoši normatīvajiem aktiem, kas nosaka dokumentu izstrādāšanas un noformēšanas prasības (Ministru kabineta 2010.gada 28.septembra noteikumi Nr.916 „Dokumentu izstrādāšanas un noformēšanas prasības”, kas tajā skaitā paredz iesniegto dokumentu </w:t>
            </w:r>
            <w:proofErr w:type="spellStart"/>
            <w:r w:rsidRPr="00CE7125">
              <w:t>cauršūšanu</w:t>
            </w:r>
            <w:proofErr w:type="spellEnd"/>
            <w:r w:rsidRPr="00CE7125">
              <w:t>. (Projekta iesnieguma papildus iesniedzamie dokumenti var būt cauršūti atsevišķi no PIV un tās pielikumiem, vienā vai vairākos atsevišķos sējumos));</w:t>
            </w:r>
          </w:p>
          <w:p w14:paraId="36BF3E48" w14:textId="77777777" w:rsidR="00D974FE" w:rsidRPr="00CE7125" w:rsidRDefault="00D974FE" w:rsidP="00162479">
            <w:pPr>
              <w:pStyle w:val="ListParagraph"/>
              <w:numPr>
                <w:ilvl w:val="0"/>
                <w:numId w:val="5"/>
              </w:numPr>
              <w:spacing w:after="120"/>
              <w:ind w:left="459" w:hanging="284"/>
              <w:jc w:val="both"/>
            </w:pPr>
            <w:r w:rsidRPr="00CE7125">
              <w:t>PIV 8.sadaļu „Apliecinājums” ir parakstījusi projekta iesniedzēja atbildīgā amatpersona, kurai ir paraksta tiesības, vai persona, kurai saskaņā ar pilnvaru (pilnvara, iekšējs normatīvs akts u.c.) ir piešķirtas paraksta tiesības.</w:t>
            </w:r>
          </w:p>
        </w:tc>
      </w:tr>
      <w:tr w:rsidR="00D974FE" w:rsidRPr="00CE7125" w14:paraId="57F00FF0" w14:textId="77777777" w:rsidTr="00952ADA">
        <w:trPr>
          <w:trHeight w:val="103"/>
          <w:jc w:val="center"/>
        </w:trPr>
        <w:tc>
          <w:tcPr>
            <w:tcW w:w="1004" w:type="dxa"/>
            <w:vMerge/>
          </w:tcPr>
          <w:p w14:paraId="61C6C5E1"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1A231DD"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665FBF0E" w14:textId="77777777" w:rsidR="00D974FE" w:rsidRPr="00CE7125" w:rsidRDefault="00D974FE" w:rsidP="00C046EF">
            <w:pPr>
              <w:pStyle w:val="ListParagraph"/>
              <w:ind w:left="0"/>
              <w:jc w:val="center"/>
            </w:pPr>
          </w:p>
        </w:tc>
        <w:tc>
          <w:tcPr>
            <w:tcW w:w="1683" w:type="dxa"/>
          </w:tcPr>
          <w:p w14:paraId="023158C7"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3A2771DB" w14:textId="77777777" w:rsidR="00D974FE" w:rsidRPr="00CE7125" w:rsidRDefault="00D974FE" w:rsidP="00D974FE">
            <w:pPr>
              <w:spacing w:after="120" w:line="240" w:lineRule="auto"/>
              <w:jc w:val="both"/>
              <w:rPr>
                <w:rFonts w:ascii="Times New Roman" w:hAnsi="Times New Roman"/>
                <w:color w:val="auto"/>
                <w:sz w:val="24"/>
              </w:rPr>
            </w:pPr>
            <w:r w:rsidRPr="00CE7125">
              <w:rPr>
                <w:rFonts w:ascii="Times New Roman" w:hAnsi="Times New Roman"/>
                <w:color w:val="auto"/>
                <w:sz w:val="24"/>
              </w:rPr>
              <w:t xml:space="preserve">Ja projekta iesniegums neatbilst kādai no prasībām, lai 1.5.2.apakškritērijā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 xml:space="preserve"> </w:t>
            </w:r>
          </w:p>
          <w:p w14:paraId="1647B4CE" w14:textId="77777777" w:rsidR="00D974FE" w:rsidRPr="00CE7125" w:rsidRDefault="00D974FE" w:rsidP="00D974FE">
            <w:pPr>
              <w:spacing w:after="120" w:line="240" w:lineRule="auto"/>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w:t>
            </w:r>
            <w:r w:rsidRPr="00CE7125">
              <w:rPr>
                <w:rFonts w:ascii="Times New Roman" w:hAnsi="Times New Roman"/>
                <w:sz w:val="24"/>
              </w:rPr>
              <w:t xml:space="preserve"> noformēt projekta iesniegumu atbilstoši normatīvajiem aktiem, kas nosaka dokumentu izstrādāšanas un noformēšanas prasības un/vai pievienot atbilstošu pilnvarojumu, un/vai parakstīt PIV 8.sadaļu „Apliecinājums”.</w:t>
            </w:r>
          </w:p>
        </w:tc>
      </w:tr>
      <w:tr w:rsidR="00D974FE" w:rsidRPr="00CE7125" w14:paraId="5FABCAE1" w14:textId="77777777" w:rsidTr="00952ADA">
        <w:trPr>
          <w:trHeight w:val="103"/>
          <w:jc w:val="center"/>
        </w:trPr>
        <w:tc>
          <w:tcPr>
            <w:tcW w:w="1004" w:type="dxa"/>
            <w:vMerge/>
          </w:tcPr>
          <w:p w14:paraId="2FA04082"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31D7784B"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322EB083" w14:textId="77777777" w:rsidR="00D974FE" w:rsidRPr="00CE7125" w:rsidRDefault="00D974FE" w:rsidP="00C046EF">
            <w:pPr>
              <w:pStyle w:val="ListParagraph"/>
              <w:ind w:left="0"/>
              <w:jc w:val="center"/>
            </w:pPr>
          </w:p>
        </w:tc>
        <w:tc>
          <w:tcPr>
            <w:tcW w:w="1683" w:type="dxa"/>
          </w:tcPr>
          <w:p w14:paraId="44364E35" w14:textId="77777777" w:rsidR="00D974FE" w:rsidRPr="00CE7125" w:rsidRDefault="00D974FE" w:rsidP="00C046EF">
            <w:pPr>
              <w:spacing w:after="0" w:line="240" w:lineRule="auto"/>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72631F11" w14:textId="77777777" w:rsidR="00D974FE" w:rsidRPr="00CE7125" w:rsidRDefault="00D974FE" w:rsidP="002711C0">
            <w:pPr>
              <w:spacing w:after="120" w:line="240" w:lineRule="auto"/>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1507525C" w14:textId="77777777" w:rsidTr="00952ADA">
        <w:trPr>
          <w:trHeight w:val="103"/>
          <w:jc w:val="center"/>
        </w:trPr>
        <w:tc>
          <w:tcPr>
            <w:tcW w:w="1004" w:type="dxa"/>
            <w:vMerge w:val="restart"/>
          </w:tcPr>
          <w:p w14:paraId="5C9315BE"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lastRenderedPageBreak/>
              <w:t>1.5.3.</w:t>
            </w:r>
          </w:p>
        </w:tc>
        <w:tc>
          <w:tcPr>
            <w:tcW w:w="3422" w:type="dxa"/>
            <w:vMerge w:val="restart"/>
          </w:tcPr>
          <w:p w14:paraId="11B60B78"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Cs w:val="22"/>
              </w:rPr>
              <w:t xml:space="preserve">tas ir iesniegts Kohēzijas politikas fondu vadības informācijas sistēmā 2014.–2020.gadam </w:t>
            </w:r>
            <w:r w:rsidRPr="00CE7125">
              <w:rPr>
                <w:rFonts w:ascii="Times New Roman" w:hAnsi="Times New Roman"/>
                <w:color w:val="auto"/>
                <w:sz w:val="24"/>
                <w:lang w:eastAsia="lv-LV"/>
              </w:rPr>
              <w:t>(ja attiecināms)</w:t>
            </w:r>
            <w:r w:rsidRPr="00CE7125">
              <w:rPr>
                <w:szCs w:val="22"/>
              </w:rPr>
              <w:t>.</w:t>
            </w:r>
          </w:p>
        </w:tc>
        <w:tc>
          <w:tcPr>
            <w:tcW w:w="2028" w:type="dxa"/>
            <w:vMerge w:val="restart"/>
          </w:tcPr>
          <w:p w14:paraId="0FE2AE39" w14:textId="77777777" w:rsidR="00D974FE" w:rsidRPr="00CE7125" w:rsidRDefault="00D974FE" w:rsidP="00C046EF">
            <w:pPr>
              <w:pStyle w:val="ListParagraph"/>
              <w:ind w:left="0"/>
              <w:jc w:val="center"/>
            </w:pPr>
            <w:r w:rsidRPr="00CE7125">
              <w:t>P</w:t>
            </w:r>
          </w:p>
        </w:tc>
        <w:tc>
          <w:tcPr>
            <w:tcW w:w="1683" w:type="dxa"/>
          </w:tcPr>
          <w:p w14:paraId="064279F5" w14:textId="77777777" w:rsidR="00D974FE" w:rsidRPr="00CE7125" w:rsidRDefault="00D974FE" w:rsidP="00B951BD">
            <w:pPr>
              <w:spacing w:after="0" w:line="240" w:lineRule="auto"/>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3F4D56CA" w14:textId="77777777" w:rsidR="00D974FE" w:rsidRPr="00CE7125" w:rsidRDefault="00D974FE" w:rsidP="00B951BD">
            <w:pPr>
              <w:spacing w:after="120" w:line="240" w:lineRule="auto"/>
              <w:jc w:val="both"/>
              <w:rPr>
                <w:rFonts w:ascii="Times New Roman" w:eastAsia="Times New Roman" w:hAnsi="Times New Roman"/>
                <w:b/>
                <w:color w:val="auto"/>
                <w:sz w:val="24"/>
                <w:lang w:eastAsia="lv-LV"/>
              </w:rPr>
            </w:pPr>
            <w:r w:rsidRPr="00CE7125">
              <w:rPr>
                <w:rFonts w:ascii="Times New Roman" w:hAnsi="Times New Roman"/>
                <w:b/>
                <w:color w:val="auto"/>
                <w:sz w:val="24"/>
                <w:lang w:eastAsia="lv-LV"/>
              </w:rPr>
              <w:t>Vērtējums ir „Jā”</w:t>
            </w:r>
            <w:r w:rsidRPr="00CE7125">
              <w:rPr>
                <w:rFonts w:ascii="Times New Roman" w:hAnsi="Times New Roman"/>
                <w:color w:val="auto"/>
                <w:sz w:val="24"/>
                <w:lang w:eastAsia="lv-LV"/>
              </w:rPr>
              <w:t>,</w:t>
            </w:r>
            <w:r w:rsidRPr="00CE7125">
              <w:rPr>
                <w:rFonts w:ascii="Times New Roman" w:hAnsi="Times New Roman"/>
                <w:b/>
                <w:color w:val="auto"/>
                <w:sz w:val="24"/>
                <w:lang w:eastAsia="lv-LV"/>
              </w:rPr>
              <w:t xml:space="preserve"> </w:t>
            </w:r>
            <w:r w:rsidRPr="00CE7125">
              <w:rPr>
                <w:rFonts w:ascii="Times New Roman" w:hAnsi="Times New Roman"/>
                <w:color w:val="auto"/>
                <w:sz w:val="24"/>
                <w:lang w:eastAsia="lv-LV"/>
              </w:rPr>
              <w:t>ja projekta iesniegums ir iesniegts Kohēzijas politikas fondu vadības informācijas sistēmā 2014.-2020.gadam (</w:t>
            </w:r>
            <w:hyperlink r:id="rId13" w:history="1">
              <w:r w:rsidRPr="00CE7125">
                <w:rPr>
                  <w:rFonts w:ascii="Times New Roman" w:hAnsi="Times New Roman"/>
                  <w:color w:val="auto"/>
                  <w:sz w:val="24"/>
                  <w:lang w:eastAsia="lv-LV"/>
                </w:rPr>
                <w:t>https://ep.esfondi.lv</w:t>
              </w:r>
            </w:hyperlink>
            <w:r w:rsidRPr="00CE7125">
              <w:rPr>
                <w:rFonts w:ascii="Times New Roman" w:hAnsi="Times New Roman"/>
                <w:color w:val="auto"/>
                <w:sz w:val="24"/>
                <w:lang w:eastAsia="lv-LV"/>
              </w:rPr>
              <w:t>) un visi datu lauki ir aizpildīti korekti.</w:t>
            </w:r>
          </w:p>
        </w:tc>
      </w:tr>
      <w:tr w:rsidR="00D974FE" w:rsidRPr="00CE7125" w14:paraId="68282BF4" w14:textId="77777777" w:rsidTr="00952ADA">
        <w:trPr>
          <w:trHeight w:val="103"/>
          <w:jc w:val="center"/>
        </w:trPr>
        <w:tc>
          <w:tcPr>
            <w:tcW w:w="1004" w:type="dxa"/>
            <w:vMerge/>
          </w:tcPr>
          <w:p w14:paraId="54EF5821"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7D14D97A"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23E82850" w14:textId="77777777" w:rsidR="00D974FE" w:rsidRPr="00CE7125" w:rsidRDefault="00D974FE" w:rsidP="00C046EF">
            <w:pPr>
              <w:pStyle w:val="ListParagraph"/>
              <w:ind w:left="0"/>
              <w:jc w:val="center"/>
            </w:pPr>
          </w:p>
        </w:tc>
        <w:tc>
          <w:tcPr>
            <w:tcW w:w="1683" w:type="dxa"/>
          </w:tcPr>
          <w:p w14:paraId="1C5F5CCE" w14:textId="77777777" w:rsidR="00D974FE" w:rsidRPr="00CE7125" w:rsidRDefault="00D974FE" w:rsidP="00B951BD">
            <w:pPr>
              <w:spacing w:after="0" w:line="240" w:lineRule="auto"/>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476C064E" w14:textId="77777777" w:rsidR="00504A90" w:rsidRPr="00CE7125" w:rsidRDefault="00504A90" w:rsidP="00B951BD">
            <w:pPr>
              <w:spacing w:after="120" w:line="240" w:lineRule="auto"/>
              <w:jc w:val="both"/>
              <w:rPr>
                <w:rFonts w:ascii="Times New Roman" w:hAnsi="Times New Roman"/>
                <w:color w:val="auto"/>
                <w:sz w:val="24"/>
                <w:lang w:eastAsia="lv-LV"/>
              </w:rPr>
            </w:pPr>
            <w:r w:rsidRPr="0015046F">
              <w:rPr>
                <w:rFonts w:ascii="Times New Roman" w:hAnsi="Times New Roman"/>
                <w:color w:val="auto"/>
                <w:sz w:val="24"/>
                <w:lang w:eastAsia="lv-LV"/>
              </w:rPr>
              <w:t>Ja projekta iesniegums nav iesniegts Kohēzijas politikas fondu vadības informācijas sistēmā 20014.-2020.gadam (</w:t>
            </w:r>
            <w:hyperlink r:id="rId14" w:history="1">
              <w:r w:rsidRPr="0015046F">
                <w:rPr>
                  <w:rStyle w:val="Hyperlink"/>
                  <w:rFonts w:ascii="Times New Roman" w:hAnsi="Times New Roman"/>
                  <w:sz w:val="24"/>
                  <w:lang w:eastAsia="lv-LV"/>
                </w:rPr>
                <w:t>https://ep.esfondi.lv</w:t>
              </w:r>
            </w:hyperlink>
            <w:r w:rsidRPr="0015046F">
              <w:rPr>
                <w:rFonts w:ascii="Times New Roman" w:hAnsi="Times New Roman"/>
                <w:color w:val="auto"/>
                <w:sz w:val="24"/>
                <w:lang w:eastAsia="lv-LV"/>
              </w:rPr>
              <w:t xml:space="preserve">), </w:t>
            </w:r>
            <w:r w:rsidRPr="0015046F">
              <w:rPr>
                <w:rFonts w:ascii="Times New Roman" w:hAnsi="Times New Roman"/>
                <w:b/>
                <w:color w:val="auto"/>
                <w:sz w:val="24"/>
                <w:lang w:eastAsia="lv-LV"/>
              </w:rPr>
              <w:t>vērtējums ir “Jā, ar nosacījumu”</w:t>
            </w:r>
          </w:p>
          <w:p w14:paraId="163AC870" w14:textId="277C17AB" w:rsidR="00D974FE" w:rsidRPr="00CE7125" w:rsidRDefault="00D974FE" w:rsidP="00504A90">
            <w:pPr>
              <w:spacing w:after="120" w:line="240" w:lineRule="auto"/>
              <w:jc w:val="both"/>
              <w:rPr>
                <w:rFonts w:ascii="Times New Roman" w:eastAsia="Times New Roman" w:hAnsi="Times New Roman"/>
                <w:b/>
                <w:color w:val="auto"/>
                <w:sz w:val="24"/>
                <w:lang w:eastAsia="lv-LV"/>
              </w:rPr>
            </w:pPr>
            <w:r w:rsidRPr="00CE7125">
              <w:rPr>
                <w:rFonts w:ascii="Times New Roman" w:hAnsi="Times New Roman"/>
                <w:color w:val="auto"/>
                <w:sz w:val="24"/>
                <w:lang w:eastAsia="lv-LV"/>
              </w:rPr>
              <w:t>Rīcība: lēmumā izvirza nosacījumu iesniegt projekta iesniegumu Kohēzijas politikas fondu vadības informācijas sistēmā 2014.-2020.gadam (</w:t>
            </w:r>
            <w:hyperlink r:id="rId15" w:history="1">
              <w:r w:rsidRPr="00CE7125">
                <w:rPr>
                  <w:rStyle w:val="Hyperlink"/>
                  <w:rFonts w:ascii="Times New Roman" w:hAnsi="Times New Roman"/>
                  <w:color w:val="auto"/>
                  <w:sz w:val="24"/>
                </w:rPr>
                <w:t>https://ep.esfondi.lv</w:t>
              </w:r>
            </w:hyperlink>
            <w:r w:rsidRPr="00CE7125">
              <w:rPr>
                <w:rFonts w:ascii="Times New Roman" w:hAnsi="Times New Roman"/>
                <w:color w:val="auto"/>
                <w:sz w:val="24"/>
                <w:lang w:eastAsia="lv-LV"/>
              </w:rPr>
              <w:t>).</w:t>
            </w:r>
            <w:bookmarkStart w:id="0" w:name="_GoBack"/>
            <w:bookmarkEnd w:id="0"/>
          </w:p>
        </w:tc>
      </w:tr>
      <w:tr w:rsidR="00D974FE" w:rsidRPr="00CE7125" w14:paraId="3760C069" w14:textId="77777777" w:rsidTr="00952ADA">
        <w:trPr>
          <w:trHeight w:val="103"/>
          <w:jc w:val="center"/>
        </w:trPr>
        <w:tc>
          <w:tcPr>
            <w:tcW w:w="1004" w:type="dxa"/>
            <w:vMerge/>
          </w:tcPr>
          <w:p w14:paraId="682B237A"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59FCF87A"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58D55582" w14:textId="77777777" w:rsidR="00D974FE" w:rsidRPr="00CE7125" w:rsidRDefault="00D974FE" w:rsidP="00C046EF">
            <w:pPr>
              <w:pStyle w:val="ListParagraph"/>
              <w:ind w:left="0"/>
              <w:jc w:val="center"/>
            </w:pPr>
          </w:p>
        </w:tc>
        <w:tc>
          <w:tcPr>
            <w:tcW w:w="1683" w:type="dxa"/>
          </w:tcPr>
          <w:p w14:paraId="0B3E395E" w14:textId="77777777" w:rsidR="00D974FE" w:rsidRPr="00CE7125" w:rsidRDefault="00D974FE" w:rsidP="00B951BD">
            <w:pPr>
              <w:spacing w:after="0" w:line="240" w:lineRule="auto"/>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6D2B7628" w14:textId="77777777" w:rsidR="00D974FE" w:rsidRPr="00CE7125" w:rsidRDefault="00D974FE" w:rsidP="00B951BD">
            <w:pPr>
              <w:spacing w:after="120" w:line="240" w:lineRule="auto"/>
              <w:jc w:val="both"/>
              <w:rPr>
                <w:rFonts w:ascii="Times New Roman" w:eastAsia="Times New Roman" w:hAnsi="Times New Roman"/>
                <w:b/>
                <w:color w:val="auto"/>
                <w:sz w:val="24"/>
                <w:lang w:eastAsia="lv-LV"/>
              </w:rPr>
            </w:pPr>
            <w:r w:rsidRPr="00CE7125">
              <w:rPr>
                <w:rFonts w:ascii="Times New Roman" w:hAnsi="Times New Roman"/>
                <w:b/>
                <w:color w:val="auto"/>
                <w:sz w:val="24"/>
                <w:lang w:eastAsia="lv-LV"/>
              </w:rPr>
              <w:t>Vērtējums ir „Nē”</w:t>
            </w:r>
            <w:r w:rsidRPr="00CE7125">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36B1C534" w14:textId="77777777" w:rsidTr="00952ADA">
        <w:trPr>
          <w:trHeight w:val="103"/>
          <w:jc w:val="center"/>
        </w:trPr>
        <w:tc>
          <w:tcPr>
            <w:tcW w:w="1004" w:type="dxa"/>
            <w:vMerge w:val="restart"/>
          </w:tcPr>
          <w:p w14:paraId="15C25AEF"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1.6.</w:t>
            </w:r>
          </w:p>
        </w:tc>
        <w:tc>
          <w:tcPr>
            <w:tcW w:w="3422" w:type="dxa"/>
            <w:vMerge w:val="restart"/>
          </w:tcPr>
          <w:p w14:paraId="5C272DAF"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 w:val="24"/>
              </w:rPr>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2028" w:type="dxa"/>
            <w:vMerge w:val="restart"/>
          </w:tcPr>
          <w:p w14:paraId="66106884" w14:textId="77777777" w:rsidR="00D974FE" w:rsidRPr="00CE7125" w:rsidRDefault="00D974FE" w:rsidP="00376E33">
            <w:pPr>
              <w:pStyle w:val="ListParagraph"/>
              <w:ind w:left="0"/>
              <w:jc w:val="center"/>
            </w:pPr>
            <w:r w:rsidRPr="00CE7125">
              <w:t>P</w:t>
            </w:r>
          </w:p>
        </w:tc>
        <w:tc>
          <w:tcPr>
            <w:tcW w:w="1683" w:type="dxa"/>
          </w:tcPr>
          <w:p w14:paraId="1E8676E8"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278C6BCA" w14:textId="77777777" w:rsidR="00D974FE" w:rsidRPr="00CE7125" w:rsidRDefault="00D974FE" w:rsidP="00660C9C">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510FDF20" w14:textId="77777777" w:rsidR="008B3397" w:rsidRPr="00CE7125" w:rsidRDefault="008B3397" w:rsidP="00162479">
            <w:pPr>
              <w:pStyle w:val="NoSpacing"/>
              <w:numPr>
                <w:ilvl w:val="0"/>
                <w:numId w:val="18"/>
              </w:numPr>
              <w:spacing w:after="120"/>
              <w:jc w:val="both"/>
              <w:rPr>
                <w:rFonts w:ascii="Times New Roman" w:hAnsi="Times New Roman"/>
                <w:color w:val="auto"/>
                <w:sz w:val="24"/>
              </w:rPr>
            </w:pPr>
            <w:r w:rsidRPr="00CE7125">
              <w:rPr>
                <w:rFonts w:ascii="Times New Roman" w:hAnsi="Times New Roman"/>
                <w:color w:val="auto"/>
                <w:sz w:val="24"/>
              </w:rPr>
              <w:t xml:space="preserve">PIV un tās pielikumi </w:t>
            </w:r>
            <w:r w:rsidR="002E043B" w:rsidRPr="00CE7125">
              <w:rPr>
                <w:rFonts w:ascii="Times New Roman" w:hAnsi="Times New Roman"/>
                <w:color w:val="auto"/>
                <w:sz w:val="24"/>
              </w:rPr>
              <w:t xml:space="preserve">(1.pielikums „Projekta īstenošanas laika grafiks”, 2.pielikums „Finansēšanas plāns”, 3.pielikums „Projekta budžeta kopsavilkums”, 4.pielikums „Projekta izmaksu efektivitātes novērtēšana”) </w:t>
            </w:r>
            <w:r w:rsidRPr="00CE7125">
              <w:rPr>
                <w:rFonts w:ascii="Times New Roman" w:hAnsi="Times New Roman"/>
                <w:color w:val="auto"/>
                <w:sz w:val="24"/>
              </w:rPr>
              <w:t xml:space="preserve">ir sagatavoti atbilstoši </w:t>
            </w:r>
            <w:r w:rsidR="002E043B" w:rsidRPr="00CE7125">
              <w:rPr>
                <w:rFonts w:ascii="Times New Roman" w:hAnsi="Times New Roman"/>
                <w:color w:val="auto"/>
                <w:sz w:val="24"/>
              </w:rPr>
              <w:t>Ministru kabineta 2014.gada 16.decembra noteikumiem Nr.784 „Kārtība, kādā Eiropas Savienības struktūrfondu un Kohēzijas fonda vadībā iesaistītās institūcijas nodrošina plānošanas dokumentu sagatavošanu un šo fondu ieviešanu 2014.–2020.gada plānošanas periodā”</w:t>
            </w:r>
            <w:r w:rsidR="00642D76" w:rsidRPr="00CE7125">
              <w:rPr>
                <w:rFonts w:ascii="Times New Roman" w:hAnsi="Times New Roman"/>
                <w:color w:val="auto"/>
                <w:sz w:val="24"/>
              </w:rPr>
              <w:t xml:space="preserve"> (turpmāk – MK noteikumi Nr.784)</w:t>
            </w:r>
            <w:r w:rsidR="002E043B" w:rsidRPr="00CE7125">
              <w:rPr>
                <w:rFonts w:ascii="Times New Roman" w:hAnsi="Times New Roman"/>
                <w:color w:val="auto"/>
                <w:sz w:val="24"/>
              </w:rPr>
              <w:t xml:space="preserve"> un </w:t>
            </w:r>
            <w:r w:rsidRPr="00CE7125">
              <w:rPr>
                <w:rFonts w:ascii="Times New Roman" w:hAnsi="Times New Roman"/>
                <w:color w:val="auto"/>
                <w:sz w:val="24"/>
              </w:rPr>
              <w:t>formai, kas pievienota projektu iesniegumu atlases nolikumam, un</w:t>
            </w:r>
            <w:r w:rsidR="002E043B" w:rsidRPr="00CE7125">
              <w:rPr>
                <w:rFonts w:ascii="Times New Roman" w:hAnsi="Times New Roman"/>
                <w:color w:val="auto"/>
                <w:sz w:val="24"/>
              </w:rPr>
              <w:t xml:space="preserve"> tās pielikumi </w:t>
            </w:r>
            <w:r w:rsidRPr="00CE7125">
              <w:rPr>
                <w:rFonts w:ascii="Times New Roman" w:hAnsi="Times New Roman"/>
                <w:color w:val="auto"/>
                <w:sz w:val="24"/>
              </w:rPr>
              <w:t>ir pilnībā aizpildīti;</w:t>
            </w:r>
          </w:p>
          <w:p w14:paraId="68EFB80C" w14:textId="77777777" w:rsidR="00105092" w:rsidRPr="00CE7125" w:rsidRDefault="00105092" w:rsidP="00105092">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 T.sk. pārbauda, ka informācija par enerģijas patēriņa rādītāju (atbilstoši MK noteikumu 53.punktam) un informācija par horizontālā principa “Ilgtspējīga attīstība” rādītājiem ir iekļauta PIV 3.3.sadaļā ”Saskaņa ar horizontālo principu “Ilgtspējīga </w:t>
            </w:r>
            <w:r w:rsidRPr="00CE7125">
              <w:rPr>
                <w:rFonts w:ascii="Times New Roman" w:hAnsi="Times New Roman"/>
                <w:color w:val="auto"/>
                <w:sz w:val="24"/>
              </w:rPr>
              <w:lastRenderedPageBreak/>
              <w:t>attīstība” un 3.4.sadaļā “</w:t>
            </w:r>
            <w:bookmarkStart w:id="1" w:name="_Toc487796126"/>
            <w:r w:rsidRPr="00CE7125">
              <w:rPr>
                <w:rFonts w:ascii="Times New Roman" w:hAnsi="Times New Roman"/>
                <w:color w:val="auto"/>
                <w:sz w:val="24"/>
              </w:rPr>
              <w:t>Projektā plānotie horizontālā principa “Ilgtspējīga attīstība” ieviešanai sasniedzamie rādītāji</w:t>
            </w:r>
            <w:bookmarkEnd w:id="1"/>
            <w:r w:rsidRPr="00CE7125">
              <w:rPr>
                <w:rFonts w:ascii="Times New Roman" w:hAnsi="Times New Roman"/>
                <w:color w:val="auto"/>
                <w:sz w:val="24"/>
              </w:rPr>
              <w:t>”.</w:t>
            </w:r>
          </w:p>
          <w:p w14:paraId="4F749400" w14:textId="77777777" w:rsidR="008B3397" w:rsidRPr="00CE7125" w:rsidRDefault="008B3397" w:rsidP="00162479">
            <w:pPr>
              <w:pStyle w:val="NoSpacing"/>
              <w:numPr>
                <w:ilvl w:val="0"/>
                <w:numId w:val="18"/>
              </w:numPr>
              <w:spacing w:after="120"/>
              <w:jc w:val="both"/>
              <w:rPr>
                <w:rFonts w:ascii="Times New Roman" w:hAnsi="Times New Roman"/>
                <w:color w:val="auto"/>
                <w:sz w:val="24"/>
              </w:rPr>
            </w:pPr>
            <w:r w:rsidRPr="00CE7125">
              <w:rPr>
                <w:rFonts w:ascii="Times New Roman" w:hAnsi="Times New Roman"/>
                <w:color w:val="auto"/>
                <w:sz w:val="24"/>
              </w:rPr>
              <w:t>projekta iesniegums ir sagatavots latviešu valodā;</w:t>
            </w:r>
          </w:p>
          <w:p w14:paraId="465EB691" w14:textId="77777777" w:rsidR="008B3397" w:rsidRPr="00CE7125" w:rsidRDefault="0057281D" w:rsidP="00162479">
            <w:pPr>
              <w:pStyle w:val="NoSpacing"/>
              <w:numPr>
                <w:ilvl w:val="0"/>
                <w:numId w:val="18"/>
              </w:numPr>
              <w:spacing w:after="120"/>
              <w:jc w:val="both"/>
              <w:rPr>
                <w:rFonts w:ascii="Times New Roman" w:hAnsi="Times New Roman"/>
                <w:color w:val="auto"/>
                <w:sz w:val="24"/>
              </w:rPr>
            </w:pPr>
            <w:r w:rsidRPr="00CE7125">
              <w:rPr>
                <w:rFonts w:ascii="Times New Roman" w:hAnsi="Times New Roman"/>
                <w:color w:val="auto"/>
                <w:sz w:val="24"/>
              </w:rPr>
              <w:t xml:space="preserve">ja </w:t>
            </w:r>
            <w:r w:rsidR="008B3397" w:rsidRPr="00CE7125">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008B3397" w:rsidRPr="00CE7125">
              <w:rPr>
                <w:rFonts w:ascii="Times New Roman" w:eastAsia="Calibri" w:hAnsi="Times New Roman"/>
                <w:color w:val="auto"/>
                <w:sz w:val="24"/>
              </w:rPr>
              <w:t>tulkojuma notariāls apliecinājums vai zvērināta tulkotāja apliecinājums, vai tulkotāja apliecinājums);</w:t>
            </w:r>
          </w:p>
          <w:p w14:paraId="3A8EA81A" w14:textId="77777777" w:rsidR="008B3397" w:rsidRPr="00CE7125" w:rsidRDefault="008B3397" w:rsidP="00162479">
            <w:pPr>
              <w:pStyle w:val="NoSpacing"/>
              <w:numPr>
                <w:ilvl w:val="0"/>
                <w:numId w:val="18"/>
              </w:numPr>
              <w:spacing w:after="120"/>
              <w:jc w:val="both"/>
              <w:rPr>
                <w:rFonts w:ascii="Times New Roman" w:hAnsi="Times New Roman"/>
                <w:color w:val="auto"/>
                <w:sz w:val="24"/>
              </w:rPr>
            </w:pPr>
            <w:r w:rsidRPr="00CE7125">
              <w:rPr>
                <w:rFonts w:ascii="Times New Roman" w:eastAsia="Calibri" w:hAnsi="Times New Roman"/>
                <w:color w:val="auto"/>
                <w:sz w:val="24"/>
              </w:rPr>
              <w:t xml:space="preserve">projekta iesniegumu iesniedz papīra formā, ir iesniegta PIV un šādu PIV pielikumu elektroniskā versija (ar aktīvām formulām aprēķinos, ja dokumentā tādas izmantotas) </w:t>
            </w:r>
            <w:r w:rsidR="0030620F" w:rsidRPr="00CE7125">
              <w:rPr>
                <w:rFonts w:ascii="Times New Roman" w:eastAsia="Calibri" w:hAnsi="Times New Roman"/>
                <w:color w:val="auto"/>
                <w:sz w:val="24"/>
              </w:rPr>
              <w:t>v</w:t>
            </w:r>
            <w:r w:rsidR="001419E0" w:rsidRPr="00CE7125">
              <w:rPr>
                <w:rFonts w:ascii="Times New Roman" w:eastAsia="Calibri" w:hAnsi="Times New Roman"/>
                <w:color w:val="auto"/>
                <w:sz w:val="24"/>
              </w:rPr>
              <w:t>ēlams</w:t>
            </w:r>
            <w:r w:rsidR="0030620F" w:rsidRPr="00CE7125">
              <w:rPr>
                <w:rFonts w:ascii="Times New Roman" w:eastAsia="Calibri" w:hAnsi="Times New Roman"/>
                <w:color w:val="auto"/>
                <w:sz w:val="24"/>
              </w:rPr>
              <w:t xml:space="preserve"> </w:t>
            </w:r>
            <w:r w:rsidRPr="00CE7125">
              <w:rPr>
                <w:rFonts w:ascii="Times New Roman" w:eastAsia="Calibri" w:hAnsi="Times New Roman"/>
                <w:color w:val="auto"/>
                <w:sz w:val="24"/>
              </w:rPr>
              <w:t xml:space="preserve">vienā no šādiem formātiem </w:t>
            </w:r>
            <w:r w:rsidRPr="00CE7125">
              <w:rPr>
                <w:rFonts w:ascii="Times New Roman" w:hAnsi="Times New Roman"/>
                <w:color w:val="auto"/>
                <w:sz w:val="24"/>
              </w:rPr>
              <w:t>DOC, DOCX, XLS</w:t>
            </w:r>
            <w:r w:rsidR="0030620F" w:rsidRPr="00CE7125">
              <w:rPr>
                <w:rFonts w:ascii="Times New Roman" w:hAnsi="Times New Roman"/>
                <w:color w:val="auto"/>
                <w:sz w:val="24"/>
              </w:rPr>
              <w:t>,</w:t>
            </w:r>
            <w:r w:rsidRPr="00CE7125">
              <w:rPr>
                <w:rFonts w:ascii="Times New Roman" w:hAnsi="Times New Roman"/>
                <w:color w:val="auto"/>
                <w:sz w:val="24"/>
              </w:rPr>
              <w:t xml:space="preserve"> XLSX</w:t>
            </w:r>
            <w:r w:rsidR="0030620F" w:rsidRPr="00CE7125">
              <w:rPr>
                <w:rFonts w:ascii="Times New Roman" w:hAnsi="Times New Roman"/>
                <w:color w:val="auto"/>
                <w:sz w:val="24"/>
              </w:rPr>
              <w:t>, PDF, JPG</w:t>
            </w:r>
            <w:r w:rsidRPr="00CE7125">
              <w:rPr>
                <w:rFonts w:ascii="Times New Roman" w:hAnsi="Times New Roman"/>
                <w:color w:val="auto"/>
                <w:sz w:val="24"/>
              </w:rPr>
              <w:t>:</w:t>
            </w:r>
          </w:p>
          <w:p w14:paraId="0DD3B59B" w14:textId="77777777" w:rsidR="008B3397"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eastAsia="Calibri" w:hAnsi="Times New Roman"/>
                <w:color w:val="auto"/>
                <w:sz w:val="24"/>
              </w:rPr>
              <w:t>PIV 1</w:t>
            </w:r>
            <w:r w:rsidRPr="00CE7125">
              <w:rPr>
                <w:rFonts w:ascii="Times New Roman" w:hAnsi="Times New Roman"/>
                <w:color w:val="auto"/>
                <w:sz w:val="24"/>
              </w:rPr>
              <w:t>.pielikums „Projekta īstenošanas laika grafiks”</w:t>
            </w:r>
            <w:r w:rsidR="0030620F" w:rsidRPr="00CE7125">
              <w:rPr>
                <w:rFonts w:ascii="Times New Roman" w:hAnsi="Times New Roman"/>
                <w:color w:val="auto"/>
                <w:sz w:val="24"/>
              </w:rPr>
              <w:t xml:space="preserve"> (vismaz vienā no šādiem formātiem: DOC, DOCX, XLS, XLSX, PDF)</w:t>
            </w:r>
            <w:r w:rsidRPr="00CE7125">
              <w:rPr>
                <w:rFonts w:ascii="Times New Roman" w:hAnsi="Times New Roman"/>
                <w:color w:val="auto"/>
                <w:sz w:val="24"/>
              </w:rPr>
              <w:t>;</w:t>
            </w:r>
          </w:p>
          <w:p w14:paraId="0DEAABB7" w14:textId="77777777" w:rsidR="008B3397"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eastAsia="Calibri" w:hAnsi="Times New Roman"/>
                <w:color w:val="auto"/>
                <w:sz w:val="24"/>
              </w:rPr>
              <w:t>PIV</w:t>
            </w:r>
            <w:r w:rsidRPr="00CE7125">
              <w:rPr>
                <w:rFonts w:ascii="Times New Roman" w:hAnsi="Times New Roman"/>
                <w:color w:val="auto"/>
                <w:sz w:val="24"/>
              </w:rPr>
              <w:t xml:space="preserve"> 2.pielikums „Finansēšanas plāns”</w:t>
            </w:r>
            <w:r w:rsidR="004E59EB" w:rsidRPr="00CE7125">
              <w:rPr>
                <w:rFonts w:ascii="Times New Roman" w:hAnsi="Times New Roman"/>
                <w:color w:val="auto"/>
                <w:sz w:val="24"/>
              </w:rPr>
              <w:t xml:space="preserve"> (vismaz vienā no šādiem formātiem: DOC, DOCX, XLS, XLSX, PDF)</w:t>
            </w:r>
            <w:r w:rsidRPr="00CE7125">
              <w:rPr>
                <w:rFonts w:ascii="Times New Roman" w:hAnsi="Times New Roman"/>
                <w:color w:val="auto"/>
                <w:sz w:val="24"/>
              </w:rPr>
              <w:t>;</w:t>
            </w:r>
          </w:p>
          <w:p w14:paraId="7ECA4BFD" w14:textId="77777777" w:rsidR="008B3397"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eastAsia="Calibri" w:hAnsi="Times New Roman"/>
                <w:color w:val="auto"/>
                <w:sz w:val="24"/>
              </w:rPr>
              <w:t>PIV</w:t>
            </w:r>
            <w:r w:rsidRPr="00CE7125">
              <w:rPr>
                <w:rFonts w:ascii="Times New Roman" w:hAnsi="Times New Roman"/>
                <w:color w:val="auto"/>
                <w:sz w:val="24"/>
              </w:rPr>
              <w:t xml:space="preserve"> 3.pielikums „Projekta budžeta kopsavilkums”</w:t>
            </w:r>
            <w:r w:rsidR="00B651B4" w:rsidRPr="00CE7125">
              <w:rPr>
                <w:rFonts w:ascii="Times New Roman" w:hAnsi="Times New Roman"/>
                <w:color w:val="auto"/>
                <w:sz w:val="24"/>
              </w:rPr>
              <w:t xml:space="preserve"> (vismaz vienā no šādiem formātiem: DOC, DOCX, XLS, XLSX, PDF)</w:t>
            </w:r>
            <w:r w:rsidRPr="00CE7125">
              <w:rPr>
                <w:rFonts w:ascii="Times New Roman" w:hAnsi="Times New Roman"/>
                <w:color w:val="auto"/>
                <w:sz w:val="24"/>
              </w:rPr>
              <w:t>;</w:t>
            </w:r>
          </w:p>
          <w:p w14:paraId="31D2382D" w14:textId="77777777" w:rsidR="008B3397"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eastAsia="Calibri" w:hAnsi="Times New Roman"/>
                <w:color w:val="auto"/>
                <w:sz w:val="24"/>
              </w:rPr>
              <w:t>PIV</w:t>
            </w:r>
            <w:r w:rsidRPr="00CE7125">
              <w:rPr>
                <w:rFonts w:ascii="Times New Roman" w:hAnsi="Times New Roman"/>
                <w:color w:val="auto"/>
                <w:sz w:val="24"/>
              </w:rPr>
              <w:t xml:space="preserve"> 4.pielikums „Projekta izmaksu efektivitātes novērtēšana”</w:t>
            </w:r>
            <w:r w:rsidR="00B651B4" w:rsidRPr="00CE7125">
              <w:rPr>
                <w:rFonts w:ascii="Times New Roman" w:hAnsi="Times New Roman"/>
                <w:color w:val="auto"/>
                <w:sz w:val="24"/>
              </w:rPr>
              <w:t xml:space="preserve"> (vismaz vienā no šādiem formātiem: DOC, DOCX, XLS, XLSX, PDF)</w:t>
            </w:r>
            <w:r w:rsidRPr="00CE7125">
              <w:rPr>
                <w:rFonts w:ascii="Times New Roman" w:hAnsi="Times New Roman"/>
                <w:color w:val="auto"/>
                <w:sz w:val="24"/>
              </w:rPr>
              <w:t>;</w:t>
            </w:r>
          </w:p>
          <w:p w14:paraId="68C1D536" w14:textId="77777777" w:rsidR="00810887" w:rsidRPr="00CE7125" w:rsidRDefault="0081088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hAnsi="Times New Roman"/>
                <w:color w:val="auto"/>
                <w:sz w:val="24"/>
              </w:rPr>
              <w:t>pielikums „Komersantu saraksts”</w:t>
            </w:r>
            <w:r w:rsidR="00116E0E" w:rsidRPr="00CE7125">
              <w:rPr>
                <w:rFonts w:ascii="Times New Roman" w:hAnsi="Times New Roman"/>
                <w:color w:val="auto"/>
                <w:sz w:val="24"/>
              </w:rPr>
              <w:t xml:space="preserve"> (vismaz vienā no šādiem formātiem: XLS vai XLSX)</w:t>
            </w:r>
            <w:r w:rsidRPr="00CE7125">
              <w:rPr>
                <w:rFonts w:ascii="Times New Roman" w:hAnsi="Times New Roman"/>
                <w:color w:val="auto"/>
                <w:sz w:val="24"/>
              </w:rPr>
              <w:t>;</w:t>
            </w:r>
          </w:p>
          <w:p w14:paraId="6F1D61AA" w14:textId="77777777" w:rsidR="008B3397"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hAnsi="Times New Roman"/>
                <w:color w:val="auto"/>
                <w:sz w:val="24"/>
              </w:rPr>
              <w:t>pielikums „Projekta budžeta kopsavilkuma pielikums”</w:t>
            </w:r>
            <w:r w:rsidR="00CB044C" w:rsidRPr="00CE7125">
              <w:rPr>
                <w:rFonts w:ascii="Times New Roman" w:hAnsi="Times New Roman"/>
                <w:color w:val="auto"/>
                <w:sz w:val="24"/>
              </w:rPr>
              <w:t xml:space="preserve"> (vismaz vienā no šādiem formātiem: XLS vai XLSX)</w:t>
            </w:r>
            <w:r w:rsidRPr="00CE7125">
              <w:rPr>
                <w:rFonts w:ascii="Times New Roman" w:hAnsi="Times New Roman"/>
                <w:color w:val="auto"/>
                <w:sz w:val="24"/>
              </w:rPr>
              <w:t>;</w:t>
            </w:r>
          </w:p>
          <w:p w14:paraId="5538A9EC" w14:textId="77777777" w:rsidR="00CB044C" w:rsidRPr="00CE7125" w:rsidRDefault="008B3397"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hAnsi="Times New Roman"/>
                <w:color w:val="auto"/>
                <w:sz w:val="24"/>
              </w:rPr>
              <w:t>izmaksu un ieguvumu analīze</w:t>
            </w:r>
            <w:r w:rsidR="00CB044C" w:rsidRPr="00CE7125">
              <w:rPr>
                <w:rFonts w:ascii="Times New Roman" w:hAnsi="Times New Roman"/>
                <w:color w:val="auto"/>
                <w:sz w:val="24"/>
              </w:rPr>
              <w:t xml:space="preserve"> (vismaz vienā no šādiem formātiem: XLS vai XLSX);</w:t>
            </w:r>
          </w:p>
          <w:p w14:paraId="79DBA39D" w14:textId="77777777" w:rsidR="008B3397" w:rsidRPr="00CE7125" w:rsidRDefault="0047581B" w:rsidP="00162479">
            <w:pPr>
              <w:pStyle w:val="NoSpacing"/>
              <w:numPr>
                <w:ilvl w:val="0"/>
                <w:numId w:val="33"/>
              </w:numPr>
              <w:spacing w:after="120"/>
              <w:ind w:right="424"/>
              <w:jc w:val="both"/>
              <w:rPr>
                <w:rFonts w:ascii="Times New Roman" w:hAnsi="Times New Roman"/>
                <w:color w:val="auto"/>
                <w:sz w:val="24"/>
              </w:rPr>
            </w:pPr>
            <w:r w:rsidRPr="00CE7125">
              <w:rPr>
                <w:rFonts w:ascii="Times New Roman" w:hAnsi="Times New Roman"/>
                <w:color w:val="auto"/>
                <w:sz w:val="24"/>
              </w:rPr>
              <w:lastRenderedPageBreak/>
              <w:t>kartogrāfiskais materiāls (vismaz vienā no šādiem formātiem: PDF vai JPG)</w:t>
            </w:r>
            <w:r w:rsidR="008B3397" w:rsidRPr="00CE7125">
              <w:rPr>
                <w:rFonts w:ascii="Times New Roman" w:hAnsi="Times New Roman"/>
                <w:color w:val="auto"/>
                <w:sz w:val="24"/>
              </w:rPr>
              <w:t>.</w:t>
            </w:r>
          </w:p>
          <w:p w14:paraId="7A20B8EA" w14:textId="77777777" w:rsidR="008B3397" w:rsidRPr="00CE7125" w:rsidRDefault="008B3397" w:rsidP="00162479">
            <w:pPr>
              <w:pStyle w:val="NoSpacing"/>
              <w:numPr>
                <w:ilvl w:val="0"/>
                <w:numId w:val="18"/>
              </w:numPr>
              <w:spacing w:after="120"/>
              <w:jc w:val="both"/>
              <w:rPr>
                <w:rFonts w:ascii="Times New Roman" w:hAnsi="Times New Roman"/>
                <w:color w:val="auto"/>
                <w:sz w:val="24"/>
              </w:rPr>
            </w:pPr>
            <w:r w:rsidRPr="00CE7125">
              <w:rPr>
                <w:rFonts w:ascii="Times New Roman" w:hAnsi="Times New Roman"/>
                <w:color w:val="auto"/>
                <w:sz w:val="24"/>
              </w:rPr>
              <w:t>ir iesniegt</w:t>
            </w:r>
            <w:r w:rsidR="00B850E7" w:rsidRPr="00CE7125">
              <w:rPr>
                <w:rFonts w:ascii="Times New Roman" w:hAnsi="Times New Roman"/>
                <w:color w:val="auto"/>
                <w:sz w:val="24"/>
              </w:rPr>
              <w:t>a</w:t>
            </w:r>
            <w:r w:rsidRPr="00CE7125">
              <w:rPr>
                <w:rFonts w:ascii="Times New Roman" w:hAnsi="Times New Roman"/>
                <w:color w:val="auto"/>
                <w:sz w:val="24"/>
              </w:rPr>
              <w:t xml:space="preserve"> PIV un tās pielikumi (</w:t>
            </w:r>
            <w:r w:rsidRPr="00CE7125">
              <w:rPr>
                <w:rFonts w:ascii="Times New Roman" w:eastAsia="Calibri" w:hAnsi="Times New Roman"/>
                <w:color w:val="auto"/>
                <w:sz w:val="24"/>
              </w:rPr>
              <w:t>1</w:t>
            </w:r>
            <w:r w:rsidRPr="00CE7125">
              <w:rPr>
                <w:rFonts w:ascii="Times New Roman" w:hAnsi="Times New Roman"/>
                <w:color w:val="auto"/>
                <w:sz w:val="24"/>
              </w:rPr>
              <w:t>.pielikums „Projekta īstenošanas laika grafiks”, 2.pielikums „Finansēšanas plāns”, 3.pielikums „Projekta budžeta kopsavilkums”, k</w:t>
            </w:r>
            <w:r w:rsidR="009666D8" w:rsidRPr="00CE7125">
              <w:rPr>
                <w:rFonts w:ascii="Times New Roman" w:hAnsi="Times New Roman"/>
                <w:color w:val="auto"/>
                <w:sz w:val="24"/>
              </w:rPr>
              <w:t>urai</w:t>
            </w:r>
            <w:r w:rsidRPr="00CE7125">
              <w:rPr>
                <w:rFonts w:ascii="Times New Roman" w:hAnsi="Times New Roman"/>
                <w:color w:val="auto"/>
                <w:sz w:val="24"/>
              </w:rPr>
              <w:t xml:space="preserve"> pievienoti šādi dokumenti</w:t>
            </w:r>
            <w:r w:rsidR="00886116" w:rsidRPr="00CE7125">
              <w:rPr>
                <w:rFonts w:ascii="Times New Roman" w:hAnsi="Times New Roman"/>
                <w:color w:val="auto"/>
                <w:sz w:val="24"/>
              </w:rPr>
              <w:t xml:space="preserve"> un pielikumi</w:t>
            </w:r>
            <w:r w:rsidRPr="00CE7125">
              <w:rPr>
                <w:rFonts w:ascii="Times New Roman" w:hAnsi="Times New Roman"/>
                <w:color w:val="auto"/>
                <w:sz w:val="24"/>
              </w:rPr>
              <w:t>:</w:t>
            </w:r>
          </w:p>
          <w:p w14:paraId="5462E503"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pilnvara (pilnvara, </w:t>
            </w:r>
            <w:r w:rsidR="00B12B65" w:rsidRPr="00CE7125">
              <w:rPr>
                <w:rFonts w:ascii="Times New Roman" w:hAnsi="Times New Roman"/>
                <w:color w:val="auto"/>
                <w:sz w:val="24"/>
              </w:rPr>
              <w:t xml:space="preserve">iestādes </w:t>
            </w:r>
            <w:r w:rsidRPr="00CE7125">
              <w:rPr>
                <w:rFonts w:ascii="Times New Roman" w:hAnsi="Times New Roman"/>
                <w:color w:val="auto"/>
                <w:sz w:val="24"/>
              </w:rPr>
              <w:t>iekšējs normatīv</w:t>
            </w:r>
            <w:r w:rsidR="00B12B65" w:rsidRPr="00CE7125">
              <w:rPr>
                <w:rFonts w:ascii="Times New Roman" w:hAnsi="Times New Roman"/>
                <w:color w:val="auto"/>
                <w:sz w:val="24"/>
              </w:rPr>
              <w:t>ai</w:t>
            </w:r>
            <w:r w:rsidRPr="00CE7125">
              <w:rPr>
                <w:rFonts w:ascii="Times New Roman" w:hAnsi="Times New Roman"/>
                <w:color w:val="auto"/>
                <w:sz w:val="24"/>
              </w:rPr>
              <w:t xml:space="preserve">s akts u.c.), </w:t>
            </w:r>
            <w:r w:rsidR="00B12B65" w:rsidRPr="00CE7125">
              <w:rPr>
                <w:rFonts w:ascii="Times New Roman" w:eastAsia="Times New Roman" w:hAnsi="Times New Roman"/>
                <w:bCs/>
                <w:color w:val="auto"/>
                <w:sz w:val="24"/>
                <w:lang w:eastAsia="lv-LV"/>
              </w:rPr>
              <w:t>kas apliecina pilnvarojumu parakstīt PIV, ja PIV paraksta persona, kas nav projekta iesniedzēja atbildīgā amatpersona, kurai ir paraksta tiesības</w:t>
            </w:r>
            <w:r w:rsidRPr="00CE7125">
              <w:rPr>
                <w:rFonts w:ascii="Times New Roman" w:hAnsi="Times New Roman"/>
                <w:color w:val="auto"/>
                <w:sz w:val="24"/>
              </w:rPr>
              <w:t xml:space="preserve"> (</w:t>
            </w:r>
            <w:r w:rsidRPr="00CE7125">
              <w:rPr>
                <w:rFonts w:ascii="Times New Roman" w:hAnsi="Times New Roman"/>
                <w:i/>
                <w:color w:val="auto"/>
                <w:sz w:val="24"/>
              </w:rPr>
              <w:t>attiecināms, ja PIV nav parakstījusi projekta iesniedzēja atbildīgā amatpersona – pašvaldības, tās izveidotas iestādes, pašvaldības kapitālsabiedrības, kas veic pašvaldības deleģēto pārvaldes uzdevumu izpildi, vadītājs</w:t>
            </w:r>
            <w:r w:rsidR="007D213F" w:rsidRPr="00CE7125">
              <w:rPr>
                <w:rFonts w:ascii="Times New Roman" w:hAnsi="Times New Roman"/>
                <w:i/>
                <w:color w:val="auto"/>
                <w:sz w:val="24"/>
              </w:rPr>
              <w:t>, vai, ja projekta iesniegums tiek iesniegts personīgi</w:t>
            </w:r>
            <w:r w:rsidRPr="00CE7125">
              <w:rPr>
                <w:rFonts w:ascii="Times New Roman" w:hAnsi="Times New Roman"/>
                <w:i/>
                <w:color w:val="auto"/>
                <w:sz w:val="24"/>
              </w:rPr>
              <w:t>)</w:t>
            </w:r>
            <w:r w:rsidRPr="00CE7125">
              <w:rPr>
                <w:rFonts w:ascii="Times New Roman" w:hAnsi="Times New Roman"/>
                <w:color w:val="auto"/>
                <w:sz w:val="24"/>
              </w:rPr>
              <w:t>;</w:t>
            </w:r>
          </w:p>
          <w:p w14:paraId="70F8959B" w14:textId="77777777" w:rsidR="00CF3FB5" w:rsidRPr="00CE7125" w:rsidRDefault="00CF3FB5" w:rsidP="00CF3FB5">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projekta iesnieguma veidlapas 4.pielikums “Projekta izmaksu efektivitātes novērtēšana” </w:t>
            </w:r>
            <w:r w:rsidRPr="00CE7125">
              <w:rPr>
                <w:rFonts w:ascii="Times New Roman" w:hAnsi="Times New Roman"/>
                <w:i/>
                <w:color w:val="auto"/>
                <w:sz w:val="24"/>
              </w:rPr>
              <w:t>(vismaz vienā no šādiem formātiem: DOC. DOCX, XLS, XLSX, PDF);</w:t>
            </w:r>
          </w:p>
          <w:p w14:paraId="0B903C45"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domes lēmums par izmaiņām pašvaldības attīstības programmas investīciju plānā (</w:t>
            </w:r>
            <w:r w:rsidRPr="00CE7125">
              <w:rPr>
                <w:rFonts w:ascii="Times New Roman" w:hAnsi="Times New Roman"/>
                <w:i/>
                <w:color w:val="auto"/>
                <w:sz w:val="24"/>
              </w:rPr>
              <w:t xml:space="preserve">attiecināms trešās projektu iesniegumu atlases ietvaros, ja projekta idejas koncepts ir iekļauts pašvaldības attīstības programmas investīciju plānā, bet pašvaldības attīstības programmas investīciju plānā norādītais </w:t>
            </w:r>
            <w:r w:rsidR="006F259E" w:rsidRPr="00CE7125">
              <w:rPr>
                <w:rFonts w:ascii="Times New Roman" w:hAnsi="Times New Roman"/>
                <w:i/>
                <w:color w:val="auto"/>
                <w:sz w:val="24"/>
              </w:rPr>
              <w:t>Eiropas Reģionālās attīstības fonda (turpmāk – ERAF)</w:t>
            </w:r>
            <w:r w:rsidRPr="00CE7125">
              <w:rPr>
                <w:rFonts w:ascii="Times New Roman" w:hAnsi="Times New Roman"/>
                <w:i/>
                <w:color w:val="auto"/>
                <w:sz w:val="24"/>
              </w:rPr>
              <w:t xml:space="preserve"> finansējums ir mazāks par projekta iesniegumā norādīto ERAF finansējumu</w:t>
            </w:r>
            <w:r w:rsidRPr="00CE7125">
              <w:rPr>
                <w:rFonts w:ascii="Times New Roman" w:hAnsi="Times New Roman"/>
                <w:color w:val="auto"/>
                <w:sz w:val="24"/>
              </w:rPr>
              <w:t>);</w:t>
            </w:r>
          </w:p>
          <w:p w14:paraId="3764D857"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Vides pārraudzības valsts biroja atzinums par ietekmes uz vidi novērtējuma ziņojumu vai </w:t>
            </w:r>
            <w:r w:rsidR="00BE1B64" w:rsidRPr="00CE7125">
              <w:rPr>
                <w:rFonts w:ascii="Times New Roman" w:hAnsi="Times New Roman"/>
                <w:color w:val="auto"/>
                <w:sz w:val="24"/>
              </w:rPr>
              <w:t xml:space="preserve">attiecīgās reģionālās vides pārvaldes </w:t>
            </w:r>
            <w:r w:rsidRPr="00CE7125">
              <w:rPr>
                <w:rFonts w:ascii="Times New Roman" w:hAnsi="Times New Roman"/>
                <w:color w:val="auto"/>
                <w:sz w:val="24"/>
              </w:rPr>
              <w:t>lēmums par ietekmes uz vidi novērtējuma procedūras nepiemērošanu projekta iesniegumā plānotajām darbībām</w:t>
            </w:r>
            <w:r w:rsidR="00056B40" w:rsidRPr="00CE7125">
              <w:rPr>
                <w:rFonts w:ascii="Times New Roman" w:hAnsi="Times New Roman"/>
                <w:color w:val="auto"/>
                <w:sz w:val="24"/>
              </w:rPr>
              <w:t xml:space="preserve"> </w:t>
            </w:r>
            <w:r w:rsidR="00056B40" w:rsidRPr="00CE7125">
              <w:rPr>
                <w:rFonts w:ascii="Times New Roman" w:hAnsi="Times New Roman"/>
                <w:i/>
                <w:color w:val="auto"/>
                <w:sz w:val="24"/>
              </w:rPr>
              <w:t xml:space="preserve">(attiecināms, ja PIV 4.sadaļas „Projekta ietekme uz vidi” 4.2.apakšpunktā ir norādīts, ka </w:t>
            </w:r>
            <w:r w:rsidR="00056B40" w:rsidRPr="00CE7125">
              <w:rPr>
                <w:rFonts w:ascii="Times New Roman" w:hAnsi="Times New Roman"/>
                <w:i/>
                <w:color w:val="auto"/>
                <w:sz w:val="24"/>
              </w:rPr>
              <w:lastRenderedPageBreak/>
              <w:t>izvērtējums/novērtējums ir veikts, vai 4.1.apakšpunktā ir norādīts, ka „Izvērtējums nav nepieciešams”)</w:t>
            </w:r>
            <w:r w:rsidRPr="00CE7125">
              <w:rPr>
                <w:rFonts w:ascii="Times New Roman" w:hAnsi="Times New Roman"/>
                <w:color w:val="auto"/>
                <w:sz w:val="24"/>
              </w:rPr>
              <w:t>;</w:t>
            </w:r>
          </w:p>
          <w:p w14:paraId="32CC6111"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pielikums „Komersantu saraksts” (</w:t>
            </w:r>
            <w:r w:rsidRPr="00CE7125">
              <w:rPr>
                <w:rFonts w:ascii="Times New Roman" w:hAnsi="Times New Roman"/>
                <w:i/>
                <w:color w:val="auto"/>
                <w:sz w:val="24"/>
              </w:rPr>
              <w:t>atbilstoši projektu iesniegumu atlases nolikumā noteiktajai formai</w:t>
            </w:r>
            <w:r w:rsidR="00F12C3C" w:rsidRPr="00CE7125">
              <w:rPr>
                <w:rFonts w:ascii="Times New Roman" w:hAnsi="Times New Roman"/>
                <w:i/>
                <w:color w:val="auto"/>
                <w:sz w:val="24"/>
              </w:rPr>
              <w:t xml:space="preserve"> vismaz vienā no šādiem formātiem XLS vai XLSX</w:t>
            </w:r>
            <w:r w:rsidRPr="00CE7125">
              <w:rPr>
                <w:rFonts w:ascii="Times New Roman" w:hAnsi="Times New Roman"/>
                <w:color w:val="auto"/>
                <w:sz w:val="24"/>
              </w:rPr>
              <w:t>);</w:t>
            </w:r>
          </w:p>
          <w:p w14:paraId="65B48C62"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pielikums „Projekta budžeta kopsavilkuma pielikums” (</w:t>
            </w:r>
            <w:r w:rsidRPr="00CE7125">
              <w:rPr>
                <w:rFonts w:ascii="Times New Roman" w:hAnsi="Times New Roman"/>
                <w:i/>
                <w:color w:val="auto"/>
                <w:sz w:val="24"/>
              </w:rPr>
              <w:t>atbilstoši projektu iesniegumu atlas</w:t>
            </w:r>
            <w:r w:rsidR="00B336E9" w:rsidRPr="00CE7125">
              <w:rPr>
                <w:rFonts w:ascii="Times New Roman" w:hAnsi="Times New Roman"/>
                <w:i/>
                <w:color w:val="auto"/>
                <w:sz w:val="24"/>
              </w:rPr>
              <w:t>es nolikumā noteiktajai formai</w:t>
            </w:r>
            <w:r w:rsidR="00ED0AD1" w:rsidRPr="00CE7125">
              <w:rPr>
                <w:rFonts w:ascii="Times New Roman" w:hAnsi="Times New Roman"/>
                <w:i/>
                <w:color w:val="auto"/>
                <w:sz w:val="24"/>
              </w:rPr>
              <w:t xml:space="preserve"> vismaz vienā no šādiem formātiem XLS vai XLSX</w:t>
            </w:r>
            <w:r w:rsidR="00B336E9" w:rsidRPr="00CE7125">
              <w:rPr>
                <w:rFonts w:ascii="Times New Roman" w:hAnsi="Times New Roman"/>
                <w:i/>
                <w:color w:val="auto"/>
                <w:sz w:val="24"/>
              </w:rPr>
              <w:t>)</w:t>
            </w:r>
            <w:r w:rsidRPr="00CE7125">
              <w:rPr>
                <w:rFonts w:ascii="Times New Roman" w:hAnsi="Times New Roman"/>
                <w:color w:val="auto"/>
                <w:sz w:val="24"/>
              </w:rPr>
              <w:t>;</w:t>
            </w:r>
          </w:p>
          <w:p w14:paraId="5A7A892E"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kartogrāfiskais materiāls, kurā norādīta projekta teritorija, ar komercdarbību saistītā teritorija (norādāma obligāti, ja projekta ietvaros paredzētas MK noteikumu 47.3.1.apakšpunktā minētās izmaksas), ir precīzi identificējami komersanti, kas rada projekta iznākuma rādītāju vērtības, un šo komersantu atrašanās vieta</w:t>
            </w:r>
            <w:r w:rsidR="007076DE" w:rsidRPr="00CE7125">
              <w:rPr>
                <w:rFonts w:ascii="Times New Roman" w:hAnsi="Times New Roman"/>
                <w:color w:val="auto"/>
                <w:sz w:val="24"/>
              </w:rPr>
              <w:t xml:space="preserve"> saskaņā ar VARAM tīmekļvietnē publicētajām </w:t>
            </w:r>
            <w:r w:rsidR="00F817D3" w:rsidRPr="00CE7125">
              <w:rPr>
                <w:rFonts w:ascii="Times New Roman" w:hAnsi="Times New Roman"/>
                <w:color w:val="auto"/>
                <w:sz w:val="24"/>
              </w:rPr>
              <w:t>norādē</w:t>
            </w:r>
            <w:r w:rsidR="007076DE" w:rsidRPr="00CE7125">
              <w:rPr>
                <w:rFonts w:ascii="Times New Roman" w:hAnsi="Times New Roman"/>
                <w:color w:val="auto"/>
                <w:sz w:val="24"/>
              </w:rPr>
              <w:t xml:space="preserve">m </w:t>
            </w:r>
            <w:hyperlink r:id="rId16" w:history="1">
              <w:r w:rsidR="007076DE" w:rsidRPr="00CE7125">
                <w:rPr>
                  <w:rStyle w:val="Hyperlink"/>
                  <w:rFonts w:ascii="Times New Roman" w:hAnsi="Times New Roman"/>
                  <w:iCs/>
                  <w:color w:val="auto"/>
                  <w:sz w:val="24"/>
                </w:rPr>
                <w:t>http://www.varam.gov.lv/lat/fondi/kohez/2014_2020/?doc=22582</w:t>
              </w:r>
            </w:hyperlink>
            <w:r w:rsidRPr="00CE7125">
              <w:rPr>
                <w:rFonts w:ascii="Times New Roman" w:hAnsi="Times New Roman"/>
                <w:color w:val="auto"/>
                <w:sz w:val="24"/>
              </w:rPr>
              <w:t>;</w:t>
            </w:r>
          </w:p>
          <w:p w14:paraId="29ED9409"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komersanta apliecinājums par interesi (</w:t>
            </w:r>
            <w:r w:rsidRPr="00CE7125">
              <w:rPr>
                <w:rFonts w:ascii="Times New Roman" w:hAnsi="Times New Roman"/>
                <w:i/>
                <w:color w:val="auto"/>
                <w:sz w:val="24"/>
              </w:rPr>
              <w:t>projektu iesniegumu atlases nolikumā noteiktajai formai ir rekomendējošs raksturs. Attiecināms uz komersantu, kas nodrošina projekta iznākuma rādītāja vērtību</w:t>
            </w:r>
            <w:r w:rsidRPr="00CE7125">
              <w:rPr>
                <w:rFonts w:ascii="Times New Roman" w:hAnsi="Times New Roman"/>
                <w:color w:val="auto"/>
                <w:sz w:val="24"/>
              </w:rPr>
              <w:t xml:space="preserve">); </w:t>
            </w:r>
          </w:p>
          <w:p w14:paraId="1A54ED72" w14:textId="77777777" w:rsidR="00404FB0" w:rsidRPr="00CE7125" w:rsidRDefault="00404FB0"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dokuments par komersanta spēju veikt nefinanšu investīcijas pašu nemateriālajos ieguldījumos un pamatlīdzekļos (piemēram, pēdējais aktuālais komersanta gada pārskats, pēc kura var secināt par komersanta spēju veikt investīcijas, vai apliecinājums par dalību atbalsta programmās, vai finanšu aprēķins, vai depozīta izraksts, vai kredītiestādes garantijas vēstule, vai cits dokuments, kas liecina par komersanta spēju veikt nefinanšu investīcijas, papildus ņemot vērā, ka iznākuma rādītājā neieskaita Eiropas Savienības fondu vai citu finanšu instrumentu finansējumu, ja komersants tādu ir saņēmis vai plāno saņemt (</w:t>
            </w:r>
            <w:r w:rsidRPr="00CE7125">
              <w:rPr>
                <w:rFonts w:ascii="Times New Roman" w:hAnsi="Times New Roman"/>
                <w:i/>
                <w:color w:val="auto"/>
                <w:sz w:val="24"/>
              </w:rPr>
              <w:t xml:space="preserve">attiecināms, ja komersants, neskaitot vēsturiskās sasniegtās vērtības, nākotnē projekta </w:t>
            </w:r>
            <w:r w:rsidRPr="00CE7125">
              <w:rPr>
                <w:rFonts w:ascii="Times New Roman" w:hAnsi="Times New Roman"/>
                <w:i/>
                <w:color w:val="auto"/>
                <w:sz w:val="24"/>
              </w:rPr>
              <w:lastRenderedPageBreak/>
              <w:t xml:space="preserve">ietvaros nodrošina iznākuma rādītāja „No projekta ietvaros veiktajām investīcijām infrastruktūrā labumu guvušo komersantu nefinanšu investīcijas pašu nemateriālajos ieguldījumos un pamatlīdzekļos” vērtību 500 000 </w:t>
            </w:r>
            <w:proofErr w:type="spellStart"/>
            <w:r w:rsidRPr="00CE7125">
              <w:rPr>
                <w:rFonts w:ascii="Times New Roman" w:hAnsi="Times New Roman"/>
                <w:i/>
                <w:color w:val="auto"/>
                <w:sz w:val="24"/>
              </w:rPr>
              <w:t>euro</w:t>
            </w:r>
            <w:proofErr w:type="spellEnd"/>
            <w:r w:rsidRPr="00CE7125">
              <w:rPr>
                <w:rFonts w:ascii="Times New Roman" w:hAnsi="Times New Roman"/>
                <w:i/>
                <w:color w:val="auto"/>
                <w:sz w:val="24"/>
              </w:rPr>
              <w:t xml:space="preserve"> un vairāk apmērā</w:t>
            </w:r>
            <w:r w:rsidRPr="00CE7125">
              <w:rPr>
                <w:rFonts w:ascii="Times New Roman" w:hAnsi="Times New Roman"/>
                <w:color w:val="auto"/>
                <w:sz w:val="24"/>
              </w:rPr>
              <w:t xml:space="preserve">); </w:t>
            </w:r>
          </w:p>
          <w:p w14:paraId="4725EF87" w14:textId="77777777" w:rsidR="00A970C9" w:rsidRPr="00CE7125" w:rsidRDefault="00A970C9" w:rsidP="00A970C9">
            <w:pPr>
              <w:pStyle w:val="NoSpacing"/>
              <w:spacing w:after="120"/>
              <w:ind w:left="825"/>
              <w:jc w:val="both"/>
              <w:rPr>
                <w:rFonts w:ascii="Times New Roman" w:hAnsi="Times New Roman"/>
                <w:color w:val="auto"/>
                <w:sz w:val="24"/>
              </w:rPr>
            </w:pPr>
            <w:r w:rsidRPr="00CE7125">
              <w:rPr>
                <w:rFonts w:ascii="Times New Roman" w:hAnsi="Times New Roman"/>
                <w:color w:val="auto"/>
                <w:sz w:val="24"/>
              </w:rPr>
              <w:t xml:space="preserve">!!! Piemēram, ja komersants projektā kopumā plāno nodrošināt nefinanšu investīcijas 500 000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apmērā, bet divu kalendāro gadu laikā pirms projekta iesniegšanas ir veicis investīcijas savos pamatlīdzekļos 300 000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apmērā, ko var dokumentāli pierādīt (piemēram, ar gada pārskatiem), savukārt 200 000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w:t>
            </w:r>
          </w:p>
          <w:p w14:paraId="1562E1F7" w14:textId="77777777" w:rsidR="001C554A" w:rsidRPr="00CE7125" w:rsidRDefault="001C554A"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apliecinājums par dubultā finansējuma neesamību (</w:t>
            </w:r>
            <w:r w:rsidRPr="00CE7125">
              <w:rPr>
                <w:rFonts w:ascii="Times New Roman" w:hAnsi="Times New Roman"/>
                <w:i/>
                <w:color w:val="auto"/>
                <w:sz w:val="24"/>
              </w:rPr>
              <w:t>atbilstoši projektu iesniegumu atlases nolikumā noteiktajai formai.</w:t>
            </w:r>
            <w:r w:rsidRPr="00CE7125">
              <w:rPr>
                <w:rFonts w:ascii="Times New Roman" w:hAnsi="Times New Roman"/>
                <w:color w:val="auto"/>
                <w:sz w:val="24"/>
              </w:rPr>
              <w:t>)</w:t>
            </w:r>
          </w:p>
          <w:p w14:paraId="0D8384FE"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apliecinājums par valsts atbalsta nosacījumu ievērošanu (</w:t>
            </w:r>
            <w:r w:rsidRPr="00CE7125">
              <w:rPr>
                <w:rFonts w:ascii="Times New Roman" w:hAnsi="Times New Roman"/>
                <w:i/>
                <w:color w:val="auto"/>
                <w:sz w:val="24"/>
              </w:rPr>
              <w:t>atbilstoši projektu iesniegumu atlases nolikumā noteiktajai formai. Attiecināms, ja projekta iesniegumā paredzētas projekta darbības, kurām piemērojami MK noteikumu 19.2.-19.5.apakšpunktu nosacījumi</w:t>
            </w:r>
            <w:r w:rsidRPr="00CE7125">
              <w:rPr>
                <w:rFonts w:ascii="Times New Roman" w:hAnsi="Times New Roman"/>
                <w:color w:val="auto"/>
                <w:sz w:val="24"/>
              </w:rPr>
              <w:t>);</w:t>
            </w:r>
          </w:p>
          <w:p w14:paraId="0991C9F6"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apliecinājums par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nosacījumu ievērošanu (</w:t>
            </w:r>
            <w:r w:rsidRPr="00CE7125">
              <w:rPr>
                <w:rFonts w:ascii="Times New Roman" w:hAnsi="Times New Roman"/>
                <w:i/>
                <w:color w:val="auto"/>
                <w:sz w:val="24"/>
              </w:rPr>
              <w:t>atbilstoši projektu iesniegumu atlases nolikumā noteiktajai formai. Attiecināms,</w:t>
            </w:r>
            <w:r w:rsidRPr="00CE7125">
              <w:rPr>
                <w:rFonts w:ascii="Times New Roman" w:hAnsi="Times New Roman"/>
                <w:color w:val="auto"/>
                <w:sz w:val="24"/>
              </w:rPr>
              <w:t xml:space="preserve"> </w:t>
            </w:r>
            <w:r w:rsidRPr="00CE7125">
              <w:rPr>
                <w:rFonts w:ascii="Times New Roman" w:hAnsi="Times New Roman"/>
                <w:i/>
                <w:color w:val="auto"/>
                <w:sz w:val="24"/>
              </w:rPr>
              <w:t>ja projekta iesniegumā paredzētas projekta pamatojošās dokumentācijas sagatavošanas izmaksas par projekta darbībām, kurām piemērojami MK noteikumu 19.2.-19.5.apakšpunktu nosacījumi</w:t>
            </w:r>
            <w:r w:rsidRPr="00CE7125">
              <w:rPr>
                <w:rFonts w:ascii="Times New Roman" w:hAnsi="Times New Roman"/>
                <w:color w:val="auto"/>
                <w:sz w:val="24"/>
              </w:rPr>
              <w:t>);</w:t>
            </w:r>
          </w:p>
          <w:p w14:paraId="38FD92FF"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eastAsia="Calibri" w:hAnsi="Times New Roman"/>
                <w:color w:val="auto"/>
                <w:sz w:val="24"/>
              </w:rPr>
              <w:t>apliecinājums, ka projekta iesniedzējs vai sadarbības partneris kā saimnieciskās darbības veicējs, uz projekta iesnieguma iesniegšanas brīdi neatbilst grūtībās nonākuša saimnie</w:t>
            </w:r>
            <w:r w:rsidR="00A20CC3" w:rsidRPr="00CE7125">
              <w:rPr>
                <w:rFonts w:ascii="Times New Roman" w:eastAsia="Calibri" w:hAnsi="Times New Roman"/>
                <w:color w:val="auto"/>
                <w:sz w:val="24"/>
              </w:rPr>
              <w:t>ciskās darbības veicēja pazīmēm</w:t>
            </w:r>
            <w:r w:rsidRPr="00CE7125">
              <w:rPr>
                <w:rFonts w:ascii="Times New Roman" w:eastAsia="Calibri" w:hAnsi="Times New Roman"/>
                <w:color w:val="auto"/>
                <w:sz w:val="24"/>
              </w:rPr>
              <w:t xml:space="preserve"> </w:t>
            </w:r>
            <w:r w:rsidRPr="00CE7125">
              <w:rPr>
                <w:rFonts w:ascii="Times New Roman" w:hAnsi="Times New Roman"/>
                <w:color w:val="auto"/>
                <w:sz w:val="24"/>
              </w:rPr>
              <w:t>(</w:t>
            </w:r>
            <w:r w:rsidRPr="00CE7125">
              <w:rPr>
                <w:rFonts w:ascii="Times New Roman" w:hAnsi="Times New Roman"/>
                <w:i/>
                <w:color w:val="auto"/>
                <w:sz w:val="24"/>
              </w:rPr>
              <w:t xml:space="preserve">atbilstoši projektu iesniegumu atlases nolikumā noteiktajai formai. Attiecināms </w:t>
            </w:r>
            <w:r w:rsidRPr="00CE7125">
              <w:rPr>
                <w:rFonts w:ascii="Times New Roman" w:hAnsi="Times New Roman"/>
                <w:i/>
                <w:color w:val="auto"/>
                <w:sz w:val="24"/>
              </w:rPr>
              <w:lastRenderedPageBreak/>
              <w:t xml:space="preserve">uz projekta iesniedzēju, ja projekta ietvaros tas īsteno darbības, kam piemērojami MK noteikumu </w:t>
            </w:r>
            <w:r w:rsidR="00413D02" w:rsidRPr="00CE7125">
              <w:rPr>
                <w:rFonts w:ascii="Times New Roman" w:hAnsi="Times New Roman"/>
                <w:i/>
                <w:color w:val="auto"/>
                <w:sz w:val="24"/>
              </w:rPr>
              <w:t>19.1.2.</w:t>
            </w:r>
            <w:r w:rsidR="00703E4F" w:rsidRPr="00CE7125">
              <w:rPr>
                <w:rFonts w:ascii="Times New Roman" w:hAnsi="Times New Roman"/>
                <w:i/>
                <w:color w:val="auto"/>
                <w:sz w:val="24"/>
              </w:rPr>
              <w:t xml:space="preserve"> </w:t>
            </w:r>
            <w:r w:rsidR="00413D02" w:rsidRPr="00CE7125">
              <w:rPr>
                <w:rFonts w:ascii="Times New Roman" w:hAnsi="Times New Roman"/>
                <w:i/>
                <w:color w:val="auto"/>
                <w:sz w:val="24"/>
              </w:rPr>
              <w:t xml:space="preserve">un </w:t>
            </w:r>
            <w:r w:rsidRPr="00CE7125">
              <w:rPr>
                <w:rFonts w:ascii="Times New Roman" w:hAnsi="Times New Roman"/>
                <w:i/>
                <w:color w:val="auto"/>
                <w:sz w:val="24"/>
              </w:rPr>
              <w:t>19.2.apakšpunkta nosacījumi, un projekta sadarbības partneri, ja projekta ietvaros tas īsteno darbības, kam piemērojami MK noteikumu 19.1.2.</w:t>
            </w:r>
            <w:r w:rsidR="00112C90" w:rsidRPr="00CE7125">
              <w:rPr>
                <w:rFonts w:ascii="Times New Roman" w:hAnsi="Times New Roman"/>
                <w:i/>
                <w:color w:val="auto"/>
                <w:sz w:val="24"/>
              </w:rPr>
              <w:t xml:space="preserve">, </w:t>
            </w:r>
            <w:r w:rsidRPr="00CE7125">
              <w:rPr>
                <w:rFonts w:ascii="Times New Roman" w:hAnsi="Times New Roman"/>
                <w:i/>
                <w:color w:val="auto"/>
                <w:sz w:val="24"/>
              </w:rPr>
              <w:t>19.5.apakšpunkta nosacījumi</w:t>
            </w:r>
            <w:r w:rsidRPr="00CE7125">
              <w:rPr>
                <w:rFonts w:ascii="Times New Roman" w:hAnsi="Times New Roman"/>
                <w:color w:val="auto"/>
                <w:sz w:val="24"/>
              </w:rPr>
              <w:t>);</w:t>
            </w:r>
          </w:p>
          <w:p w14:paraId="72FD160D"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eastAsia="Times New Roman" w:hAnsi="Times New Roman"/>
                <w:color w:val="auto"/>
                <w:sz w:val="24"/>
              </w:rPr>
              <w:t>sadarbības līgums ar projekta sadarbības partneri, kas noslēgts starp projekta iesniedzēju un projekta sadarbības partneri (</w:t>
            </w:r>
            <w:r w:rsidRPr="00CE7125">
              <w:rPr>
                <w:rFonts w:ascii="Times New Roman" w:eastAsia="Times New Roman" w:hAnsi="Times New Roman"/>
                <w:i/>
                <w:color w:val="auto"/>
                <w:sz w:val="24"/>
              </w:rPr>
              <w:t>attiecināms, ja projekta iesniegumā ir paredzēts sadarbības partneris</w:t>
            </w:r>
            <w:r w:rsidRPr="00CE7125">
              <w:rPr>
                <w:rFonts w:ascii="Times New Roman" w:eastAsia="Times New Roman" w:hAnsi="Times New Roman"/>
                <w:color w:val="auto"/>
                <w:sz w:val="24"/>
              </w:rPr>
              <w:t>);</w:t>
            </w:r>
          </w:p>
          <w:p w14:paraId="7243F39F"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eastAsia="Times New Roman" w:hAnsi="Times New Roman"/>
                <w:color w:val="auto"/>
                <w:sz w:val="24"/>
              </w:rPr>
              <w:t>deleģēšanas līgums par pašvaldības deleģēto pārvaldes uzdevumu izpildi (</w:t>
            </w:r>
            <w:r w:rsidRPr="00CE7125">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r w:rsidRPr="00CE7125">
              <w:rPr>
                <w:rFonts w:ascii="Times New Roman" w:eastAsia="Times New Roman" w:hAnsi="Times New Roman"/>
                <w:color w:val="auto"/>
                <w:sz w:val="24"/>
              </w:rPr>
              <w:t>);</w:t>
            </w:r>
          </w:p>
          <w:p w14:paraId="33E60131"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ar pašvaldību noslēgts pakalpojumu līgums par sabiedrisko pakalpojumu sniegšanu</w:t>
            </w:r>
            <w:r w:rsidR="00401F3A" w:rsidRPr="00CE7125">
              <w:rPr>
                <w:rFonts w:ascii="Times New Roman" w:hAnsi="Times New Roman"/>
                <w:color w:val="auto"/>
                <w:sz w:val="24"/>
              </w:rPr>
              <w:t xml:space="preserve"> vai lēmums par sabiedrisko pakalpojumu sniegšanu (pašvaldībai vai pašvaldības iestādei, kas sniedz sabiedrisko pakalpojumu), vai pašvaldību saistošie noteikumi par sabiedrisko pakalpojumu sniegšanu (pašvaldības aģentūrai, kas sniedz sabiedrisko pakalpojumu)</w:t>
            </w:r>
            <w:r w:rsidRPr="00CE7125">
              <w:rPr>
                <w:rFonts w:ascii="Times New Roman" w:hAnsi="Times New Roman"/>
                <w:color w:val="auto"/>
                <w:sz w:val="24"/>
              </w:rPr>
              <w:t xml:space="preserve"> </w:t>
            </w:r>
            <w:r w:rsidRPr="00CE7125">
              <w:rPr>
                <w:rFonts w:ascii="Times New Roman" w:eastAsia="Times New Roman" w:hAnsi="Times New Roman"/>
                <w:color w:val="auto"/>
                <w:sz w:val="24"/>
              </w:rPr>
              <w:t>(</w:t>
            </w:r>
            <w:r w:rsidRPr="00CE7125">
              <w:rPr>
                <w:rFonts w:ascii="Times New Roman" w:eastAsia="Times New Roman" w:hAnsi="Times New Roman"/>
                <w:i/>
                <w:color w:val="auto"/>
                <w:sz w:val="24"/>
              </w:rPr>
              <w:t>attiecināms, ja projekta ietvaros ir plānotas MK noteikumu 4</w:t>
            </w:r>
            <w:r w:rsidR="00556B8F" w:rsidRPr="00CE7125">
              <w:rPr>
                <w:rFonts w:ascii="Times New Roman" w:eastAsia="Times New Roman" w:hAnsi="Times New Roman"/>
                <w:i/>
                <w:color w:val="auto"/>
                <w:sz w:val="24"/>
              </w:rPr>
              <w:t>7</w:t>
            </w:r>
            <w:r w:rsidRPr="00CE7125">
              <w:rPr>
                <w:rFonts w:ascii="Times New Roman" w:eastAsia="Times New Roman" w:hAnsi="Times New Roman"/>
                <w:i/>
                <w:color w:val="auto"/>
                <w:sz w:val="24"/>
              </w:rPr>
              <w:t>.3.3.apakšpunktā minētās ūdenssaimniecības un siltumapgādes izmaksas</w:t>
            </w:r>
            <w:r w:rsidRPr="00CE7125">
              <w:rPr>
                <w:rFonts w:ascii="Times New Roman" w:eastAsia="Times New Roman" w:hAnsi="Times New Roman"/>
                <w:color w:val="auto"/>
                <w:sz w:val="24"/>
              </w:rPr>
              <w:t>)</w:t>
            </w:r>
            <w:r w:rsidRPr="00CE7125">
              <w:rPr>
                <w:rFonts w:ascii="Times New Roman" w:hAnsi="Times New Roman"/>
                <w:color w:val="auto"/>
                <w:sz w:val="24"/>
              </w:rPr>
              <w:t>;</w:t>
            </w:r>
          </w:p>
          <w:p w14:paraId="19C873F8"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īpašuma vai turējuma tiesības</w:t>
            </w:r>
            <w:r w:rsidR="00401F3A" w:rsidRPr="00CE7125">
              <w:rPr>
                <w:rFonts w:ascii="Times New Roman" w:hAnsi="Times New Roman"/>
                <w:color w:val="auto"/>
                <w:sz w:val="24"/>
              </w:rPr>
              <w:t>,</w:t>
            </w:r>
            <w:r w:rsidRPr="00CE7125">
              <w:rPr>
                <w:rFonts w:ascii="Times New Roman" w:hAnsi="Times New Roman"/>
                <w:color w:val="auto"/>
                <w:sz w:val="24"/>
              </w:rPr>
              <w:t xml:space="preserve"> </w:t>
            </w:r>
            <w:r w:rsidR="00401F3A" w:rsidRPr="00CE7125">
              <w:rPr>
                <w:rFonts w:ascii="Times New Roman" w:hAnsi="Times New Roman"/>
                <w:color w:val="auto"/>
                <w:sz w:val="24"/>
              </w:rPr>
              <w:t xml:space="preserve">vai apbūves tiesības </w:t>
            </w:r>
            <w:r w:rsidRPr="00CE7125">
              <w:rPr>
                <w:rFonts w:ascii="Times New Roman" w:hAnsi="Times New Roman"/>
                <w:color w:val="auto"/>
                <w:sz w:val="24"/>
              </w:rPr>
              <w:t>apliecinoši dokument</w:t>
            </w:r>
            <w:r w:rsidR="00E30634" w:rsidRPr="00CE7125">
              <w:rPr>
                <w:rFonts w:ascii="Times New Roman" w:hAnsi="Times New Roman"/>
                <w:color w:val="auto"/>
                <w:sz w:val="24"/>
              </w:rPr>
              <w:t xml:space="preserve">i </w:t>
            </w:r>
            <w:r w:rsidR="00497322" w:rsidRPr="00CE7125">
              <w:rPr>
                <w:rFonts w:ascii="Times New Roman" w:hAnsi="Times New Roman"/>
                <w:color w:val="auto"/>
                <w:sz w:val="24"/>
              </w:rPr>
              <w:t>par īpašuma objektu</w:t>
            </w:r>
            <w:r w:rsidR="00E30634" w:rsidRPr="00CE7125">
              <w:rPr>
                <w:rFonts w:ascii="Times New Roman" w:hAnsi="Times New Roman"/>
                <w:color w:val="auto"/>
                <w:sz w:val="24"/>
              </w:rPr>
              <w:t>, kurā plānoti</w:t>
            </w:r>
            <w:r w:rsidRPr="00CE7125">
              <w:rPr>
                <w:rFonts w:ascii="Times New Roman" w:hAnsi="Times New Roman"/>
                <w:color w:val="auto"/>
                <w:sz w:val="24"/>
              </w:rPr>
              <w:t xml:space="preserve"> ieguldījumi projekta ietvaros. (Ja īpašuma vai turējuma tiesības apliecinoši dokumenti nav iesniegti, bet projekta iesnieguma vērtētājam ir iespēja informāciju par īpašuma vai turējuma tiesībām pārbaudīt publiskajās datubāzēs (piemēram, www.zemesgramata.lv, www.kadastrs.lv), lēmumā neizvirza nosacījumu iesniegt īpašuma vai turējuma tiesības apliecinošus dokumentus);</w:t>
            </w:r>
          </w:p>
          <w:p w14:paraId="3A15A94A" w14:textId="77777777" w:rsidR="00CA4179" w:rsidRPr="00CE7125" w:rsidRDefault="00CA4179" w:rsidP="00CA4179">
            <w:pPr>
              <w:pStyle w:val="NoSpacing"/>
              <w:spacing w:after="120"/>
              <w:ind w:left="825"/>
              <w:jc w:val="both"/>
              <w:rPr>
                <w:rFonts w:ascii="Times New Roman" w:hAnsi="Times New Roman"/>
                <w:color w:val="auto"/>
                <w:sz w:val="24"/>
              </w:rPr>
            </w:pPr>
            <w:r w:rsidRPr="00CE7125">
              <w:rPr>
                <w:rFonts w:ascii="Times New Roman" w:hAnsi="Times New Roman"/>
                <w:color w:val="auto"/>
                <w:sz w:val="24"/>
              </w:rPr>
              <w:lastRenderedPageBreak/>
              <w:t xml:space="preserve">Gadījumā, ja MK noteikumu 37.3.apakšpunktā minētās turējuma tiesības nav iespējams nostiprināt zemesgrāmatā līdz projekta iesnieguma apstiprināšanai, projekta iesniedzējs var iesniegt </w:t>
            </w:r>
            <w:r w:rsidRPr="00CE7125">
              <w:t>ē</w:t>
            </w:r>
            <w:r w:rsidRPr="00CE7125">
              <w:rPr>
                <w:rFonts w:ascii="Times New Roman" w:hAnsi="Times New Roman"/>
                <w:color w:val="auto"/>
                <w:sz w:val="24"/>
              </w:rPr>
              <w:t xml:space="preserve">kas vai zemes īpašnieka - publiskas personas - apliecinājumu (piemēram, vēstuli), ka īpašnieks ir gatavs piešķirt turējuma tiesības uz periodu, kas nav īsāks par pieciem gadiem no projekta noslēguma maksājuma veikšanas, vienlaikus norādot indikatīvo laika periodu, kas nepieciešams turējuma tiesību piešķiršanai. Turējuma tiesības nostiprināmas zemesgrāmatā līdz projekta noslēguma maksājuma iesniegšanai Centrālajā finanšu un līgumu aģentūrā. </w:t>
            </w:r>
          </w:p>
          <w:p w14:paraId="6C0C5E90" w14:textId="77777777" w:rsidR="00B2271C" w:rsidRPr="00CE7125" w:rsidRDefault="00B2271C" w:rsidP="00B2271C">
            <w:pPr>
              <w:pStyle w:val="NoSpacing"/>
              <w:spacing w:after="120"/>
              <w:ind w:left="825"/>
              <w:jc w:val="both"/>
              <w:rPr>
                <w:rFonts w:ascii="Times New Roman" w:hAnsi="Times New Roman"/>
                <w:color w:val="FF0000"/>
                <w:sz w:val="24"/>
              </w:rPr>
            </w:pPr>
            <w:r w:rsidRPr="00CE7125">
              <w:rPr>
                <w:rFonts w:ascii="Times New Roman" w:hAnsi="Times New Roman"/>
                <w:color w:val="auto"/>
                <w:sz w:val="24"/>
              </w:rPr>
              <w:t xml:space="preserve">MK noteikumu 37.5.apakšpunktā minētais nomas līgums ar izpirkumu ir slēdzams uz termiņu, kas nav pretrunā ar pašvaldībai saistošiem normatīviem aktiem (t.sk. Publiskas personas finanšu līdzekļu un mantas izšķērdēšanas novēršanas likumu un Ministru kabineta 29.10.2013 noteikumiem Nr.1191 “Kārtība, kādā publiska persona nomā nekustamo īpašumu no privātpersonas vai kapitālsabiedrības un publicē informāciju par nomātajiem un nomāt paredzētajiem nekustamajiem īpašumiem”). Nekustamā īpašuma izpirkšanu drīkst veikt gan projekta sagatavošanas, gan īstenošanas laikā, gan arī pēc projekta 5 gadu </w:t>
            </w:r>
            <w:proofErr w:type="spellStart"/>
            <w:r w:rsidRPr="00CE7125">
              <w:rPr>
                <w:rFonts w:ascii="Times New Roman" w:hAnsi="Times New Roman"/>
                <w:color w:val="auto"/>
                <w:sz w:val="24"/>
              </w:rPr>
              <w:t>pēcuzraudzības</w:t>
            </w:r>
            <w:proofErr w:type="spellEnd"/>
            <w:r w:rsidRPr="00CE7125">
              <w:rPr>
                <w:rFonts w:ascii="Times New Roman" w:hAnsi="Times New Roman"/>
                <w:color w:val="auto"/>
                <w:sz w:val="24"/>
              </w:rPr>
              <w:t xml:space="preserve"> perioda. (Tajos gadījumos, kad nekustamā īpašuma iegādes izmaksas tiek iekļautas projekta budžetā, attiecībā uz nekustamā īpašuma izpirkšanu projekta sagatavošanas laikā jāņem vērā MK noteikumu 67.punkta nosacījumi un jāievēro šīs metodikas 1.6.kritērija 5.bb. apakšpunkta nosacījumi)</w:t>
            </w:r>
          </w:p>
          <w:p w14:paraId="31949C9F" w14:textId="77777777" w:rsidR="00CA4179" w:rsidRPr="00CE7125" w:rsidRDefault="00B2271C" w:rsidP="00CA4179">
            <w:pPr>
              <w:pStyle w:val="NoSpacing"/>
              <w:spacing w:after="120"/>
              <w:ind w:left="825"/>
              <w:jc w:val="both"/>
              <w:rPr>
                <w:rFonts w:ascii="Times New Roman" w:hAnsi="Times New Roman"/>
                <w:color w:val="auto"/>
                <w:sz w:val="24"/>
              </w:rPr>
            </w:pPr>
            <w:r w:rsidRPr="00CE7125">
              <w:rPr>
                <w:rFonts w:ascii="Times New Roman" w:hAnsi="Times New Roman"/>
                <w:color w:val="FF0000"/>
                <w:sz w:val="24"/>
              </w:rPr>
              <w:t xml:space="preserve">Gadījumā, ja projektā plānotas investīcijas MK noteikumu 47.3.1.apakšpunktā norādītās satiksmes infrastruktūras </w:t>
            </w:r>
            <w:proofErr w:type="spellStart"/>
            <w:r w:rsidRPr="00CE7125">
              <w:rPr>
                <w:rFonts w:ascii="Times New Roman" w:hAnsi="Times New Roman"/>
                <w:color w:val="FF0000"/>
                <w:sz w:val="24"/>
              </w:rPr>
              <w:t>palīginfrastruktūrā</w:t>
            </w:r>
            <w:proofErr w:type="spellEnd"/>
            <w:r w:rsidRPr="00CE7125">
              <w:rPr>
                <w:rFonts w:ascii="Times New Roman" w:hAnsi="Times New Roman"/>
                <w:color w:val="FF0000"/>
                <w:sz w:val="24"/>
              </w:rPr>
              <w:t xml:space="preserve"> (zemes īpašumā, kas nepieder projekta iesniedzējam vai sadarbības partnerim un uz kuru nav nostiprināta turējuma vai apbūves tiesība, izbūvēta vai </w:t>
            </w:r>
            <w:r w:rsidRPr="00CE7125">
              <w:rPr>
                <w:rFonts w:ascii="Times New Roman" w:hAnsi="Times New Roman"/>
                <w:color w:val="FF0000"/>
                <w:sz w:val="24"/>
              </w:rPr>
              <w:lastRenderedPageBreak/>
              <w:t xml:space="preserve">pārbūvēta, piemēram, lietus ūdens </w:t>
            </w:r>
            <w:proofErr w:type="spellStart"/>
            <w:r w:rsidRPr="00CE7125">
              <w:rPr>
                <w:rFonts w:ascii="Times New Roman" w:hAnsi="Times New Roman"/>
                <w:color w:val="FF0000"/>
                <w:sz w:val="24"/>
              </w:rPr>
              <w:t>novades</w:t>
            </w:r>
            <w:proofErr w:type="spellEnd"/>
            <w:r w:rsidRPr="00CE7125">
              <w:rPr>
                <w:rFonts w:ascii="Times New Roman" w:hAnsi="Times New Roman"/>
                <w:color w:val="FF0000"/>
                <w:sz w:val="24"/>
              </w:rPr>
              <w:t xml:space="preserve"> sistēma, nobrauktuve u.tml.), bez kuras atbilstoši būvnormatīviem nav iespējama MK noteikumu 47.3.1.apakšpunktā  norādītās satiksmes infrastruktūras nodošana ekspluatācijā, uz projekta iesnieguma iesniegšanas brīdi projekta iesniedzējs nodrošina saskaņojumu būvprojektā ar zemes īpašnieku par minētās </w:t>
            </w:r>
            <w:proofErr w:type="spellStart"/>
            <w:r w:rsidRPr="00CE7125">
              <w:rPr>
                <w:rFonts w:ascii="Times New Roman" w:hAnsi="Times New Roman"/>
                <w:color w:val="FF0000"/>
                <w:sz w:val="24"/>
              </w:rPr>
              <w:t>palīginfrastruktūras</w:t>
            </w:r>
            <w:proofErr w:type="spellEnd"/>
            <w:r w:rsidRPr="00CE7125">
              <w:rPr>
                <w:rFonts w:ascii="Times New Roman" w:hAnsi="Times New Roman"/>
                <w:color w:val="FF0000"/>
                <w:sz w:val="24"/>
              </w:rPr>
              <w:t xml:space="preserve"> izbūvi vai pārbūvi. Izbūvētā vai pārbūvētā satiksmes infrastruktūras </w:t>
            </w:r>
            <w:proofErr w:type="spellStart"/>
            <w:r w:rsidRPr="00CE7125">
              <w:rPr>
                <w:rFonts w:ascii="Times New Roman" w:hAnsi="Times New Roman"/>
                <w:color w:val="FF0000"/>
                <w:sz w:val="24"/>
              </w:rPr>
              <w:t>palīginfrastruktūra</w:t>
            </w:r>
            <w:proofErr w:type="spellEnd"/>
            <w:r w:rsidRPr="00CE7125">
              <w:rPr>
                <w:rFonts w:ascii="Times New Roman" w:hAnsi="Times New Roman"/>
                <w:color w:val="FF0000"/>
                <w:sz w:val="24"/>
              </w:rPr>
              <w:t xml:space="preserve"> jānostiprina zemesgrāmatā kā zemes īpašuma apgrūtinājums</w:t>
            </w:r>
          </w:p>
          <w:p w14:paraId="2D493F3A"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sadarbības partnera </w:t>
            </w:r>
            <w:r w:rsidR="00E36B75" w:rsidRPr="00CE7125">
              <w:rPr>
                <w:rFonts w:ascii="Times New Roman" w:hAnsi="Times New Roman"/>
                <w:color w:val="auto"/>
                <w:sz w:val="24"/>
              </w:rPr>
              <w:t xml:space="preserve">un sabiedrisko pakalpojumu sniedzēja </w:t>
            </w:r>
            <w:r w:rsidRPr="00CE7125">
              <w:rPr>
                <w:rFonts w:ascii="Times New Roman" w:hAnsi="Times New Roman"/>
                <w:color w:val="auto"/>
                <w:sz w:val="24"/>
              </w:rPr>
              <w:t xml:space="preserve">(ja tas projekta ietvaros īsteno darbību, uz kuru piemērojami MK noteikumu </w:t>
            </w:r>
            <w:r w:rsidR="00E36B75" w:rsidRPr="00CE7125">
              <w:rPr>
                <w:rFonts w:ascii="Times New Roman" w:hAnsi="Times New Roman"/>
                <w:color w:val="auto"/>
                <w:sz w:val="24"/>
              </w:rPr>
              <w:t xml:space="preserve">19.1.2., </w:t>
            </w:r>
            <w:r w:rsidRPr="00CE7125">
              <w:rPr>
                <w:rFonts w:ascii="Times New Roman" w:hAnsi="Times New Roman"/>
                <w:color w:val="auto"/>
                <w:sz w:val="24"/>
              </w:rPr>
              <w:t>19.2.</w:t>
            </w:r>
            <w:r w:rsidR="006B3818" w:rsidRPr="00CE7125">
              <w:rPr>
                <w:rFonts w:ascii="Times New Roman" w:hAnsi="Times New Roman"/>
                <w:color w:val="auto"/>
                <w:sz w:val="24"/>
              </w:rPr>
              <w:t>-</w:t>
            </w:r>
            <w:r w:rsidRPr="00CE7125">
              <w:rPr>
                <w:rFonts w:ascii="Times New Roman" w:hAnsi="Times New Roman"/>
                <w:color w:val="auto"/>
                <w:sz w:val="24"/>
              </w:rPr>
              <w:t>19.5.apakšpunktu nosacījumi) un komersanta, kas rada projekta iznākuma rādītāju vērtību/as, gada pārskati u.c. grāmatvedības dokumenti, ja tie ir projekta iesniedzēja rīcībā vai projekta iesnieguma vērtētājam nav iespēja informāciju iegūt no publiskajām datu bāzēm;</w:t>
            </w:r>
          </w:p>
          <w:p w14:paraId="6E0B6823"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projekta iesniedzēja (ja tas projekta ietvaros īsteno darbību atbilstoši MK noteikumu 19.2.apakšpunkta nosacījumiem) un sadarbības partnera (ja tas projekta ietvaros īsteno darbību atbilstoši MK noteikumu 19.1.2.</w:t>
            </w:r>
            <w:r w:rsidR="00617ACC" w:rsidRPr="00CE7125">
              <w:rPr>
                <w:rFonts w:ascii="Times New Roman" w:hAnsi="Times New Roman"/>
                <w:color w:val="auto"/>
                <w:sz w:val="24"/>
              </w:rPr>
              <w:t>, 19.2.</w:t>
            </w:r>
            <w:r w:rsidRPr="00CE7125">
              <w:rPr>
                <w:rFonts w:ascii="Times New Roman" w:hAnsi="Times New Roman"/>
                <w:color w:val="auto"/>
                <w:sz w:val="24"/>
              </w:rPr>
              <w:t>-19.5.apakšpunkt</w:t>
            </w:r>
            <w:r w:rsidR="00F70F56" w:rsidRPr="00CE7125">
              <w:rPr>
                <w:rFonts w:ascii="Times New Roman" w:hAnsi="Times New Roman"/>
                <w:color w:val="auto"/>
                <w:sz w:val="24"/>
              </w:rPr>
              <w:t>a</w:t>
            </w:r>
            <w:r w:rsidRPr="00CE7125">
              <w:rPr>
                <w:rFonts w:ascii="Times New Roman" w:hAnsi="Times New Roman"/>
                <w:color w:val="auto"/>
                <w:sz w:val="24"/>
              </w:rPr>
              <w:t xml:space="preserve"> nosacījumiem) operatīvais finanšu pārskats, ja projekta iesniedzējs vai projekta sadarbības partneris ir jauns uzņēmums un pēdējā noslēgtā finanšu gada pārskats vēl nav pieejams;</w:t>
            </w:r>
          </w:p>
          <w:p w14:paraId="46A6FF46"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komersanta deklarācija par komercsabiedrības atbilstību mazajai (sīkajai) vai vidējai komercsabiedrībai </w:t>
            </w:r>
            <w:r w:rsidRPr="00CE7125">
              <w:rPr>
                <w:rFonts w:ascii="Times New Roman" w:eastAsia="Times New Roman" w:hAnsi="Times New Roman"/>
                <w:color w:val="auto"/>
                <w:sz w:val="24"/>
              </w:rPr>
              <w:t>(</w:t>
            </w:r>
            <w:r w:rsidRPr="00CE7125">
              <w:rPr>
                <w:rFonts w:ascii="Times New Roman" w:hAnsi="Times New Roman"/>
                <w:i/>
                <w:color w:val="auto"/>
                <w:sz w:val="24"/>
              </w:rPr>
              <w:t xml:space="preserve">atbilstoši Ministru kabineta 2014.gada 16.decembra noteikumiem Nr.776 „Kārtība, kādā komercsabiedrības deklarē savu atbilstību mazās (sīkās) un vidējās komercsabiedrības statusam”. </w:t>
            </w:r>
            <w:r w:rsidRPr="00CE7125">
              <w:rPr>
                <w:rFonts w:ascii="Times New Roman" w:eastAsia="Times New Roman" w:hAnsi="Times New Roman"/>
                <w:i/>
                <w:color w:val="auto"/>
                <w:sz w:val="24"/>
              </w:rPr>
              <w:t>Attiecināms uz komersantu kā sadarbības partneri</w:t>
            </w:r>
            <w:r w:rsidRPr="00CE7125">
              <w:rPr>
                <w:rFonts w:ascii="Times New Roman" w:eastAsia="Times New Roman" w:hAnsi="Times New Roman"/>
                <w:color w:val="auto"/>
                <w:sz w:val="24"/>
              </w:rPr>
              <w:t>)</w:t>
            </w:r>
            <w:r w:rsidRPr="00CE7125">
              <w:rPr>
                <w:rFonts w:ascii="Times New Roman" w:hAnsi="Times New Roman"/>
                <w:color w:val="auto"/>
                <w:sz w:val="24"/>
              </w:rPr>
              <w:t>;</w:t>
            </w:r>
          </w:p>
          <w:p w14:paraId="0F9C0450"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uzskaites veidlapa, iesniegums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piešķiršanai (</w:t>
            </w:r>
            <w:r w:rsidRPr="00CE7125">
              <w:rPr>
                <w:rFonts w:ascii="Times New Roman" w:hAnsi="Times New Roman"/>
                <w:i/>
                <w:color w:val="auto"/>
                <w:sz w:val="24"/>
              </w:rPr>
              <w:t xml:space="preserve">atbilstoši Ministru kabineta 2014.gada </w:t>
            </w:r>
            <w:r w:rsidRPr="00CE7125">
              <w:rPr>
                <w:rFonts w:ascii="Times New Roman" w:hAnsi="Times New Roman"/>
                <w:i/>
                <w:color w:val="auto"/>
                <w:sz w:val="24"/>
              </w:rPr>
              <w:lastRenderedPageBreak/>
              <w:t>2.decembra noteikumu Nr.740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i/>
                <w:color w:val="auto"/>
                <w:sz w:val="24"/>
              </w:rPr>
              <w:t xml:space="preserve"> atbalsta uzskaites un piešķiršanas kārtība un uzskaites veidlapu paraugi” 1.pielikumam, Ministru kabineta 2015.gada 29.septembra noteikumu Nr.557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i/>
                <w:color w:val="auto"/>
                <w:sz w:val="24"/>
              </w:rPr>
              <w:t xml:space="preserve"> atbalsta uzskaites un piešķiršanas kārtība lauksaimniecības nozarē” 1.pielikumam vai Ministru kabineta 2015.gada 29.septembra noteikumu Nr.558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i/>
                <w:color w:val="auto"/>
                <w:sz w:val="24"/>
              </w:rPr>
              <w:t xml:space="preserve"> atbalsta uzskaites un piešķiršanas kārtības zvejniecības un akvakultūras nozarē” 1.pielikumam. Attiecināms,</w:t>
            </w:r>
            <w:r w:rsidRPr="00CE7125">
              <w:rPr>
                <w:rFonts w:ascii="Times New Roman" w:hAnsi="Times New Roman"/>
                <w:color w:val="auto"/>
                <w:sz w:val="24"/>
              </w:rPr>
              <w:t xml:space="preserve"> </w:t>
            </w:r>
            <w:r w:rsidRPr="00CE7125">
              <w:rPr>
                <w:rFonts w:ascii="Times New Roman" w:hAnsi="Times New Roman"/>
                <w:i/>
                <w:color w:val="auto"/>
                <w:sz w:val="24"/>
              </w:rPr>
              <w:t>ja projekta iesniegumā paredzētas projekta pamatojošās dokumentācijas sagatavošanas izmaksas par projekta darbībām, kurām piemērojami MK noteikumu 19.2.-19.5.apakšpunktu nosacījumi</w:t>
            </w:r>
            <w:r w:rsidRPr="00CE7125">
              <w:rPr>
                <w:rFonts w:ascii="Times New Roman" w:hAnsi="Times New Roman"/>
                <w:color w:val="auto"/>
                <w:sz w:val="24"/>
              </w:rPr>
              <w:t>);</w:t>
            </w:r>
          </w:p>
          <w:p w14:paraId="6F5E2968" w14:textId="77777777" w:rsidR="004D0F4E" w:rsidRPr="00CE7125" w:rsidRDefault="004D0F4E" w:rsidP="004D0F4E">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izmaksu un ieguvumu analīze, kuras ietvaros veikta vismaz finanšu un ekonomiskā analīze (modelis vismaz XLS vai XLSX formā un ziņojums, kurā norādīti dati un pieņēmumi) </w:t>
            </w:r>
            <w:r w:rsidRPr="00CE7125">
              <w:rPr>
                <w:rFonts w:ascii="Times New Roman" w:hAnsi="Times New Roman"/>
                <w:i/>
                <w:color w:val="auto"/>
                <w:sz w:val="24"/>
              </w:rPr>
              <w:t>(ziņojums jāiesniedz tikai tad, ja projekta iesnieguma 4.pielikumā “Projekta izmaksu efektivitātes novērtēšana” nav norādīti dati un pieņēmumi)</w:t>
            </w:r>
            <w:r w:rsidRPr="00CE7125">
              <w:rPr>
                <w:rFonts w:ascii="Times New Roman" w:hAnsi="Times New Roman"/>
                <w:color w:val="auto"/>
                <w:sz w:val="24"/>
              </w:rPr>
              <w:t>;</w:t>
            </w:r>
          </w:p>
          <w:p w14:paraId="0A676B67"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būvatļauja vai apliecinājuma karte, vai paskaidrojuma raksts, vai būvvaldes izziņa, kas liecina, ka būvdarbiem būvatļauja, paskaidrojuma raksts vai apliecinājuma karte nav nepieciešama</w:t>
            </w:r>
            <w:r w:rsidR="00755235" w:rsidRPr="00CE7125">
              <w:rPr>
                <w:rFonts w:ascii="Times New Roman" w:hAnsi="Times New Roman"/>
                <w:color w:val="auto"/>
                <w:sz w:val="24"/>
              </w:rPr>
              <w:t>;</w:t>
            </w:r>
          </w:p>
          <w:p w14:paraId="3C900232"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būvprojekts;</w:t>
            </w:r>
          </w:p>
          <w:p w14:paraId="7BB0FF58"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w:t>
            </w:r>
            <w:r w:rsidR="009E71E7" w:rsidRPr="00CE7125">
              <w:rPr>
                <w:rFonts w:ascii="Times New Roman" w:hAnsi="Times New Roman"/>
                <w:color w:val="auto"/>
                <w:sz w:val="24"/>
              </w:rPr>
              <w:t>. Projekta pamatojošās dokumentācijas sagatavošanas, būvuzraudzības, autoruzraudzības un publicitātes izmaksas pamatojošie dokumenti (piemēram, līgums)</w:t>
            </w:r>
            <w:r w:rsidRPr="00CE7125">
              <w:rPr>
                <w:rFonts w:ascii="Times New Roman" w:hAnsi="Times New Roman"/>
                <w:color w:val="auto"/>
                <w:sz w:val="24"/>
              </w:rPr>
              <w:t>;</w:t>
            </w:r>
          </w:p>
          <w:p w14:paraId="5040C23D"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lastRenderedPageBreak/>
              <w:t xml:space="preserve">zaļo iepirkumu </w:t>
            </w:r>
            <w:r w:rsidR="00112AB7" w:rsidRPr="00CE7125">
              <w:rPr>
                <w:rFonts w:ascii="Times New Roman" w:hAnsi="Times New Roman"/>
                <w:color w:val="auto"/>
                <w:sz w:val="24"/>
              </w:rPr>
              <w:t xml:space="preserve">vai zaļo publisko iepirkumu </w:t>
            </w:r>
            <w:r w:rsidRPr="00CE7125">
              <w:rPr>
                <w:rFonts w:ascii="Times New Roman" w:hAnsi="Times New Roman"/>
                <w:color w:val="auto"/>
                <w:sz w:val="24"/>
              </w:rPr>
              <w:t xml:space="preserve">pamatojošie dokumenti (tehniskā specifikācija), ja iepirkuma konkursa nolikumā, atlases un vērtēšanas kritērijos tika piemērots zaļais iepirkums </w:t>
            </w:r>
            <w:r w:rsidR="009D28C9" w:rsidRPr="00CE7125">
              <w:rPr>
                <w:rFonts w:ascii="Times New Roman" w:hAnsi="Times New Roman"/>
                <w:color w:val="auto"/>
                <w:sz w:val="24"/>
              </w:rPr>
              <w:t xml:space="preserve">vai zaļais publiskais iepirkums </w:t>
            </w:r>
            <w:r w:rsidRPr="00CE7125">
              <w:rPr>
                <w:rFonts w:ascii="Times New Roman" w:hAnsi="Times New Roman"/>
                <w:color w:val="auto"/>
                <w:sz w:val="24"/>
              </w:rPr>
              <w:t>(</w:t>
            </w:r>
            <w:r w:rsidRPr="00CE7125">
              <w:rPr>
                <w:rFonts w:ascii="Times New Roman" w:hAnsi="Times New Roman"/>
                <w:i/>
                <w:color w:val="auto"/>
                <w:sz w:val="24"/>
              </w:rPr>
              <w:t xml:space="preserve">attiecināms, ja projekta iesniedzējs </w:t>
            </w:r>
            <w:r w:rsidR="00B0490F" w:rsidRPr="00CE7125">
              <w:rPr>
                <w:rFonts w:ascii="Times New Roman" w:hAnsi="Times New Roman"/>
                <w:i/>
                <w:color w:val="auto"/>
                <w:sz w:val="24"/>
              </w:rPr>
              <w:t xml:space="preserve">ir veicis zaļo </w:t>
            </w:r>
            <w:r w:rsidR="0025441F" w:rsidRPr="00CE7125">
              <w:rPr>
                <w:rFonts w:ascii="Times New Roman" w:hAnsi="Times New Roman"/>
                <w:i/>
                <w:color w:val="auto"/>
                <w:sz w:val="24"/>
              </w:rPr>
              <w:t xml:space="preserve">iepirkumu vai zaļo </w:t>
            </w:r>
            <w:r w:rsidR="00B0490F" w:rsidRPr="00CE7125">
              <w:rPr>
                <w:rFonts w:ascii="Times New Roman" w:hAnsi="Times New Roman"/>
                <w:i/>
                <w:color w:val="auto"/>
                <w:sz w:val="24"/>
              </w:rPr>
              <w:t xml:space="preserve">publisko iepirkumu līdz projekta iesnieguma iesniegšanai un </w:t>
            </w:r>
            <w:r w:rsidRPr="00CE7125">
              <w:rPr>
                <w:rFonts w:ascii="Times New Roman" w:hAnsi="Times New Roman"/>
                <w:i/>
                <w:color w:val="auto"/>
                <w:sz w:val="24"/>
              </w:rPr>
              <w:t>pretendē uz papildus punktiem kvalitātes kritērijā Nr.4.8. „Īstenojot projektu, publiskajā iepirkumā izmanto zaļā publiskā iepirkuma principus”</w:t>
            </w:r>
            <w:r w:rsidRPr="00CE7125">
              <w:rPr>
                <w:rFonts w:ascii="Times New Roman" w:hAnsi="Times New Roman"/>
                <w:color w:val="auto"/>
                <w:sz w:val="24"/>
              </w:rPr>
              <w:t>);</w:t>
            </w:r>
          </w:p>
          <w:p w14:paraId="5F686DF5"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nekustamā īpašuma iegādes izmaksas pamatojošie dokumenti (</w:t>
            </w:r>
            <w:r w:rsidRPr="00CE7125">
              <w:rPr>
                <w:rFonts w:ascii="Times New Roman" w:hAnsi="Times New Roman"/>
                <w:i/>
                <w:color w:val="auto"/>
                <w:sz w:val="24"/>
              </w:rPr>
              <w:t>attiecināms, ja projekta iesniegumā plānotas MK noteikumu 47.8.apakšpunkta izmaksas</w:t>
            </w:r>
            <w:r w:rsidRPr="00CE7125">
              <w:rPr>
                <w:rFonts w:ascii="Times New Roman" w:hAnsi="Times New Roman"/>
                <w:color w:val="auto"/>
                <w:sz w:val="24"/>
              </w:rPr>
              <w:t>):</w:t>
            </w:r>
          </w:p>
          <w:p w14:paraId="444F3B00" w14:textId="77777777" w:rsidR="00A3100E" w:rsidRPr="00CE7125" w:rsidRDefault="00C55E38" w:rsidP="00C55E38">
            <w:pPr>
              <w:pStyle w:val="NoSpacing"/>
              <w:tabs>
                <w:tab w:val="left" w:pos="7562"/>
              </w:tabs>
              <w:spacing w:after="120"/>
              <w:ind w:left="825"/>
              <w:jc w:val="both"/>
              <w:rPr>
                <w:rFonts w:ascii="Times New Roman" w:hAnsi="Times New Roman"/>
                <w:color w:val="auto"/>
                <w:sz w:val="24"/>
              </w:rPr>
            </w:pPr>
            <w:r w:rsidRPr="00CE7125">
              <w:rPr>
                <w:rFonts w:ascii="Times New Roman" w:hAnsi="Times New Roman"/>
                <w:color w:val="auto"/>
                <w:sz w:val="24"/>
              </w:rPr>
              <w:t xml:space="preserve">i. </w:t>
            </w:r>
            <w:r w:rsidR="00A3100E" w:rsidRPr="00CE7125">
              <w:rPr>
                <w:rFonts w:ascii="Times New Roman" w:hAnsi="Times New Roman"/>
                <w:color w:val="auto"/>
                <w:sz w:val="24"/>
              </w:rPr>
              <w:t>ja nekustamā īpašuma iegāde ir veikta</w:t>
            </w:r>
            <w:r w:rsidR="001D14B1" w:rsidRPr="00CE7125">
              <w:rPr>
                <w:rFonts w:ascii="Times New Roman" w:hAnsi="Times New Roman"/>
                <w:color w:val="auto"/>
                <w:sz w:val="24"/>
              </w:rPr>
              <w:t xml:space="preserve"> pirms projekta iesnieguma iesniegšanas vērtēšanai</w:t>
            </w:r>
            <w:r w:rsidR="00A3100E" w:rsidRPr="00CE7125">
              <w:rPr>
                <w:rFonts w:ascii="Times New Roman" w:hAnsi="Times New Roman"/>
                <w:color w:val="auto"/>
                <w:sz w:val="24"/>
              </w:rPr>
              <w:t xml:space="preserve"> vai to plānots veikt līdz projekta ietvaros plānoto būvniecības darbību uzsākšanai nekustamajā īpašumā:</w:t>
            </w:r>
          </w:p>
          <w:p w14:paraId="2E975787" w14:textId="77777777" w:rsidR="00A3100E" w:rsidRPr="00CE7125" w:rsidRDefault="00C55E38" w:rsidP="00C55E38">
            <w:pPr>
              <w:pStyle w:val="NoSpacing"/>
              <w:tabs>
                <w:tab w:val="left" w:pos="7562"/>
              </w:tabs>
              <w:spacing w:after="120"/>
              <w:ind w:left="1108"/>
              <w:jc w:val="both"/>
              <w:rPr>
                <w:rFonts w:ascii="Times New Roman" w:hAnsi="Times New Roman"/>
                <w:color w:val="auto"/>
                <w:sz w:val="24"/>
              </w:rPr>
            </w:pPr>
            <w:r w:rsidRPr="00CE7125">
              <w:rPr>
                <w:rFonts w:ascii="Times New Roman" w:hAnsi="Times New Roman"/>
                <w:color w:val="auto"/>
                <w:sz w:val="24"/>
              </w:rPr>
              <w:t xml:space="preserve">- </w:t>
            </w:r>
            <w:r w:rsidR="00A3100E" w:rsidRPr="00CE7125">
              <w:rPr>
                <w:rFonts w:ascii="Times New Roman" w:hAnsi="Times New Roman"/>
                <w:color w:val="auto"/>
                <w:sz w:val="24"/>
              </w:rPr>
              <w:t>vienošanās ar nekustamā īpašuma īpašnieku par nodomu pārdot īpašumu līdz projekta ietvaros plānoto būvniecības darbību uzsākšanai nekustamajā īpašumā;</w:t>
            </w:r>
          </w:p>
          <w:p w14:paraId="7F05986D" w14:textId="77777777" w:rsidR="00A3100E" w:rsidRPr="00CE7125" w:rsidRDefault="00C55E38" w:rsidP="00C55E38">
            <w:pPr>
              <w:pStyle w:val="NoSpacing"/>
              <w:tabs>
                <w:tab w:val="left" w:pos="7562"/>
              </w:tabs>
              <w:spacing w:after="120"/>
              <w:ind w:left="1108"/>
              <w:jc w:val="both"/>
              <w:rPr>
                <w:rFonts w:ascii="Times New Roman" w:hAnsi="Times New Roman"/>
                <w:color w:val="auto"/>
                <w:sz w:val="24"/>
              </w:rPr>
            </w:pPr>
            <w:r w:rsidRPr="00CE7125">
              <w:rPr>
                <w:rFonts w:ascii="Times New Roman" w:hAnsi="Times New Roman"/>
                <w:color w:val="auto"/>
                <w:sz w:val="24"/>
              </w:rPr>
              <w:t xml:space="preserve">- </w:t>
            </w:r>
            <w:r w:rsidR="00A3100E" w:rsidRPr="00CE7125">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14:paraId="14B58B41" w14:textId="77777777" w:rsidR="00A3100E" w:rsidRPr="00CE7125" w:rsidRDefault="00C55E38" w:rsidP="00C55E38">
            <w:pPr>
              <w:pStyle w:val="NoSpacing"/>
              <w:tabs>
                <w:tab w:val="left" w:pos="7562"/>
              </w:tabs>
              <w:spacing w:after="120"/>
              <w:ind w:left="1108"/>
              <w:jc w:val="both"/>
              <w:rPr>
                <w:rFonts w:ascii="Times New Roman" w:hAnsi="Times New Roman"/>
                <w:color w:val="auto"/>
                <w:sz w:val="24"/>
              </w:rPr>
            </w:pPr>
            <w:r w:rsidRPr="00CE7125">
              <w:rPr>
                <w:rFonts w:ascii="Times New Roman" w:hAnsi="Times New Roman"/>
                <w:color w:val="auto"/>
                <w:sz w:val="24"/>
              </w:rPr>
              <w:t xml:space="preserve">- </w:t>
            </w:r>
            <w:r w:rsidR="00A3100E" w:rsidRPr="00CE7125">
              <w:rPr>
                <w:rFonts w:ascii="Times New Roman" w:hAnsi="Times New Roman"/>
                <w:color w:val="auto"/>
                <w:sz w:val="24"/>
              </w:rPr>
              <w:t xml:space="preserve">apliecinājums, ka līdz būvdarbu uzsākšanai nekustamais īpašums, kurā paredzēts veikt </w:t>
            </w:r>
            <w:r w:rsidR="00F258F7" w:rsidRPr="00CE7125">
              <w:rPr>
                <w:rFonts w:ascii="Times New Roman" w:hAnsi="Times New Roman"/>
                <w:color w:val="auto"/>
                <w:sz w:val="24"/>
              </w:rPr>
              <w:t xml:space="preserve">projekta </w:t>
            </w:r>
            <w:r w:rsidR="00A3100E" w:rsidRPr="00CE7125">
              <w:rPr>
                <w:rFonts w:ascii="Times New Roman" w:hAnsi="Times New Roman"/>
                <w:color w:val="auto"/>
                <w:sz w:val="24"/>
              </w:rPr>
              <w:t>investīcijas, nonāks projekta iesniedzēja īpašumā</w:t>
            </w:r>
            <w:r w:rsidR="00F258F7" w:rsidRPr="00CE7125">
              <w:rPr>
                <w:rFonts w:ascii="Times New Roman" w:hAnsi="Times New Roman"/>
                <w:color w:val="auto"/>
                <w:sz w:val="24"/>
              </w:rPr>
              <w:t>.</w:t>
            </w:r>
          </w:p>
          <w:p w14:paraId="13AC079F" w14:textId="77777777" w:rsidR="001D14B1" w:rsidRPr="00CE7125" w:rsidRDefault="00C55E38" w:rsidP="00C55E38">
            <w:pPr>
              <w:pStyle w:val="NoSpacing"/>
              <w:tabs>
                <w:tab w:val="left" w:pos="7562"/>
              </w:tabs>
              <w:spacing w:after="120"/>
              <w:ind w:left="825"/>
              <w:jc w:val="both"/>
              <w:rPr>
                <w:rFonts w:ascii="Times New Roman" w:hAnsi="Times New Roman"/>
                <w:color w:val="auto"/>
                <w:sz w:val="24"/>
              </w:rPr>
            </w:pPr>
            <w:r w:rsidRPr="00CE7125">
              <w:rPr>
                <w:rFonts w:ascii="Times New Roman" w:hAnsi="Times New Roman"/>
                <w:color w:val="auto"/>
                <w:sz w:val="24"/>
              </w:rPr>
              <w:t xml:space="preserve">ii. </w:t>
            </w:r>
            <w:r w:rsidR="00F258F7" w:rsidRPr="00CE7125">
              <w:rPr>
                <w:rFonts w:ascii="Times New Roman" w:hAnsi="Times New Roman"/>
                <w:color w:val="auto"/>
                <w:sz w:val="24"/>
              </w:rPr>
              <w:t xml:space="preserve">ja </w:t>
            </w:r>
            <w:r w:rsidR="001D14B1" w:rsidRPr="00CE7125">
              <w:rPr>
                <w:rFonts w:ascii="Times New Roman" w:hAnsi="Times New Roman"/>
                <w:color w:val="auto"/>
                <w:sz w:val="24"/>
              </w:rPr>
              <w:t xml:space="preserve">projekta ietvaros plānotās būvniecības darbības ir paredzēts veikt </w:t>
            </w:r>
            <w:r w:rsidR="00F258F7" w:rsidRPr="00CE7125">
              <w:rPr>
                <w:rFonts w:ascii="Times New Roman" w:hAnsi="Times New Roman"/>
                <w:color w:val="auto"/>
                <w:sz w:val="24"/>
              </w:rPr>
              <w:t>nekustam</w:t>
            </w:r>
            <w:r w:rsidR="001D14B1" w:rsidRPr="00CE7125">
              <w:rPr>
                <w:rFonts w:ascii="Times New Roman" w:hAnsi="Times New Roman"/>
                <w:color w:val="auto"/>
                <w:sz w:val="24"/>
              </w:rPr>
              <w:t>ajā</w:t>
            </w:r>
            <w:r w:rsidR="00F258F7" w:rsidRPr="00CE7125">
              <w:rPr>
                <w:rFonts w:ascii="Times New Roman" w:hAnsi="Times New Roman"/>
                <w:color w:val="auto"/>
                <w:sz w:val="24"/>
              </w:rPr>
              <w:t xml:space="preserve"> īpa</w:t>
            </w:r>
            <w:r w:rsidR="001D14B1" w:rsidRPr="00CE7125">
              <w:rPr>
                <w:rFonts w:ascii="Times New Roman" w:hAnsi="Times New Roman"/>
                <w:color w:val="auto"/>
                <w:sz w:val="24"/>
              </w:rPr>
              <w:t xml:space="preserve">šumā, kas tiek nomāts </w:t>
            </w:r>
            <w:r w:rsidR="0025509D" w:rsidRPr="00CE7125">
              <w:rPr>
                <w:rFonts w:ascii="Times New Roman" w:hAnsi="Times New Roman"/>
                <w:color w:val="auto"/>
                <w:sz w:val="24"/>
              </w:rPr>
              <w:t xml:space="preserve">ar </w:t>
            </w:r>
            <w:r w:rsidR="001D14B1" w:rsidRPr="00CE7125">
              <w:rPr>
                <w:rFonts w:ascii="Times New Roman" w:hAnsi="Times New Roman"/>
                <w:color w:val="auto"/>
                <w:sz w:val="24"/>
              </w:rPr>
              <w:t xml:space="preserve">nosacījumiem izpirkt </w:t>
            </w:r>
            <w:r w:rsidR="0025509D" w:rsidRPr="00CE7125">
              <w:rPr>
                <w:rFonts w:ascii="Times New Roman" w:hAnsi="Times New Roman"/>
                <w:color w:val="auto"/>
                <w:sz w:val="24"/>
              </w:rPr>
              <w:t>nekustam</w:t>
            </w:r>
            <w:r w:rsidR="001D14B1" w:rsidRPr="00CE7125">
              <w:rPr>
                <w:rFonts w:ascii="Times New Roman" w:hAnsi="Times New Roman"/>
                <w:color w:val="auto"/>
                <w:sz w:val="24"/>
              </w:rPr>
              <w:t>o</w:t>
            </w:r>
            <w:r w:rsidR="0025509D" w:rsidRPr="00CE7125">
              <w:rPr>
                <w:rFonts w:ascii="Times New Roman" w:hAnsi="Times New Roman"/>
                <w:color w:val="auto"/>
                <w:sz w:val="24"/>
              </w:rPr>
              <w:t xml:space="preserve"> īpašum</w:t>
            </w:r>
            <w:r w:rsidR="001D14B1" w:rsidRPr="00CE7125">
              <w:rPr>
                <w:rFonts w:ascii="Times New Roman" w:hAnsi="Times New Roman"/>
                <w:color w:val="auto"/>
                <w:sz w:val="24"/>
              </w:rPr>
              <w:t>u</w:t>
            </w:r>
            <w:r w:rsidR="0025509D" w:rsidRPr="00CE7125">
              <w:rPr>
                <w:rFonts w:ascii="Times New Roman" w:hAnsi="Times New Roman"/>
                <w:color w:val="auto"/>
                <w:sz w:val="24"/>
              </w:rPr>
              <w:t xml:space="preserve"> </w:t>
            </w:r>
            <w:r w:rsidR="001D14B1" w:rsidRPr="00CE7125">
              <w:rPr>
                <w:rFonts w:ascii="Times New Roman" w:hAnsi="Times New Roman"/>
                <w:color w:val="auto"/>
                <w:sz w:val="24"/>
              </w:rPr>
              <w:t>līdz projekta pabeigšanai</w:t>
            </w:r>
            <w:r w:rsidR="00F258F7" w:rsidRPr="00CE7125">
              <w:rPr>
                <w:rFonts w:ascii="Times New Roman" w:hAnsi="Times New Roman"/>
                <w:color w:val="auto"/>
                <w:sz w:val="24"/>
              </w:rPr>
              <w:t xml:space="preserve"> (atbilstoši MK noteikumu 37.5.apakšpunkta nosacījumiem)</w:t>
            </w:r>
            <w:r w:rsidR="001D14B1" w:rsidRPr="00CE7125">
              <w:rPr>
                <w:rFonts w:ascii="Times New Roman" w:hAnsi="Times New Roman"/>
                <w:color w:val="auto"/>
                <w:sz w:val="24"/>
              </w:rPr>
              <w:t xml:space="preserve"> – nomas līgums,</w:t>
            </w:r>
            <w:r w:rsidR="00F258F7" w:rsidRPr="00CE7125">
              <w:rPr>
                <w:rFonts w:ascii="Times New Roman" w:hAnsi="Times New Roman"/>
                <w:color w:val="auto"/>
                <w:sz w:val="24"/>
              </w:rPr>
              <w:t xml:space="preserve"> </w:t>
            </w:r>
            <w:r w:rsidR="001D14B1" w:rsidRPr="00CE7125">
              <w:rPr>
                <w:rFonts w:ascii="Times New Roman" w:hAnsi="Times New Roman"/>
                <w:color w:val="auto"/>
                <w:sz w:val="24"/>
              </w:rPr>
              <w:t xml:space="preserve">kas paredz nekustamā īpašuma izpirkšanu līdz projekta pabeigšanai. </w:t>
            </w:r>
          </w:p>
          <w:p w14:paraId="49AD0B6B"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lastRenderedPageBreak/>
              <w:t>sertificēta būvinženiera ekspertīzes atzinums virszemes un pazemes komunikāciju infrastruktūras pārbūvei (</w:t>
            </w:r>
            <w:r w:rsidRPr="00CE7125">
              <w:rPr>
                <w:rFonts w:ascii="Times New Roman" w:hAnsi="Times New Roman"/>
                <w:i/>
                <w:color w:val="auto"/>
                <w:sz w:val="24"/>
              </w:rPr>
              <w:t>attiecināms, ja projekta iesniegumā plānotas MK noteikumu 47.5.apakšpunkta izmaksas</w:t>
            </w:r>
            <w:r w:rsidRPr="00CE7125">
              <w:rPr>
                <w:rFonts w:ascii="Times New Roman" w:hAnsi="Times New Roman"/>
                <w:color w:val="auto"/>
                <w:sz w:val="24"/>
              </w:rPr>
              <w:t>), kurā norādīts, ka veicot projektā 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valsts atbalstu komercdarbībai;</w:t>
            </w:r>
          </w:p>
          <w:p w14:paraId="0E9BEB9B" w14:textId="77777777" w:rsidR="008B3397"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notekūdeņu attīrīšanas un dzeramā ūdens ieguves un sagatavošanas infrastruktūras izmaksas pamatojošie dokumenti (</w:t>
            </w:r>
            <w:r w:rsidRPr="00CE7125">
              <w:rPr>
                <w:rFonts w:ascii="Times New Roman" w:hAnsi="Times New Roman"/>
                <w:i/>
                <w:color w:val="auto"/>
                <w:sz w:val="24"/>
              </w:rPr>
              <w:t>attiecināms, ja projekta iesniegumā plānotas MK noteikumu 47.3.3.apakšpunkta notekūdeņu attīrīšanas un dzeramā ūdens ieguves un sagatavošanas infrastruktūras izmaksas</w:t>
            </w:r>
            <w:r w:rsidRPr="00CE7125">
              <w:rPr>
                <w:rFonts w:ascii="Times New Roman" w:hAnsi="Times New Roman"/>
                <w:color w:val="auto"/>
                <w:sz w:val="24"/>
              </w:rPr>
              <w:t>):</w:t>
            </w:r>
          </w:p>
          <w:p w14:paraId="0EAA43B9" w14:textId="77777777" w:rsidR="008B3397" w:rsidRPr="00CE7125" w:rsidRDefault="008B3397" w:rsidP="00162479">
            <w:pPr>
              <w:pStyle w:val="NoSpacing"/>
              <w:numPr>
                <w:ilvl w:val="2"/>
                <w:numId w:val="34"/>
              </w:numPr>
              <w:spacing w:after="120"/>
              <w:ind w:left="1392"/>
              <w:jc w:val="both"/>
              <w:rPr>
                <w:rFonts w:ascii="Times New Roman" w:hAnsi="Times New Roman"/>
                <w:color w:val="auto"/>
                <w:sz w:val="24"/>
              </w:rPr>
            </w:pPr>
            <w:r w:rsidRPr="00CE7125">
              <w:rPr>
                <w:rFonts w:ascii="Times New Roman" w:hAnsi="Times New Roman"/>
                <w:color w:val="auto"/>
                <w:sz w:val="24"/>
              </w:rPr>
              <w:t>alternatīvu analīze, kurā pamatots, ka projekta ietvaros tiek īstenots tehniski un ekonomiski efektīvākais risinājums (aprēķini un apraksts vismaz ar vienu alternatīvu);</w:t>
            </w:r>
          </w:p>
          <w:p w14:paraId="34F4BC57" w14:textId="77777777" w:rsidR="008B3397" w:rsidRPr="00CE7125" w:rsidRDefault="008B3397" w:rsidP="00162479">
            <w:pPr>
              <w:pStyle w:val="NoSpacing"/>
              <w:numPr>
                <w:ilvl w:val="2"/>
                <w:numId w:val="34"/>
              </w:numPr>
              <w:spacing w:after="120"/>
              <w:ind w:left="1392"/>
              <w:jc w:val="both"/>
              <w:rPr>
                <w:rFonts w:ascii="Times New Roman" w:hAnsi="Times New Roman"/>
                <w:color w:val="auto"/>
                <w:sz w:val="24"/>
              </w:rPr>
            </w:pPr>
            <w:r w:rsidRPr="00CE7125">
              <w:rPr>
                <w:rFonts w:ascii="Times New Roman" w:hAnsi="Times New Roman"/>
                <w:color w:val="auto"/>
                <w:sz w:val="24"/>
              </w:rPr>
              <w:t>priekšlīgums ar komersantu kā potenciālo ūdenssaimniecības sabiedrisko pakalpojumu saņēmēju par notekūdeņu novadīšanu plānotajā infrastruktūrā un dzeramā ūdens lietošanu un piegādi vai, ja potenciālais pakalpojuma lietotājs nav zināms, komersanta apliecinājumā par interesi ir iekļauts aptuvenais pakalpojumu izmantošanas apjoms (kubikmetri diennaktī) un apliecināta pakalpojuma nepieciešamība;</w:t>
            </w:r>
          </w:p>
          <w:p w14:paraId="2BEA2EEC" w14:textId="77777777" w:rsidR="008B3397" w:rsidRPr="00CE7125" w:rsidRDefault="008B3397" w:rsidP="00162479">
            <w:pPr>
              <w:pStyle w:val="NoSpacing"/>
              <w:numPr>
                <w:ilvl w:val="2"/>
                <w:numId w:val="34"/>
              </w:numPr>
              <w:spacing w:after="120"/>
              <w:ind w:left="1392"/>
              <w:jc w:val="both"/>
              <w:rPr>
                <w:rFonts w:ascii="Times New Roman" w:hAnsi="Times New Roman"/>
                <w:color w:val="auto"/>
                <w:sz w:val="24"/>
              </w:rPr>
            </w:pPr>
            <w:r w:rsidRPr="00CE7125">
              <w:rPr>
                <w:rFonts w:ascii="Times New Roman" w:hAnsi="Times New Roman"/>
                <w:color w:val="auto"/>
                <w:sz w:val="24"/>
              </w:rPr>
              <w:lastRenderedPageBreak/>
              <w:t>ar komersantu kā potenciālo ūdenssaimniecības sabiedrisko pakalpojumu saņēmēju saskaņots prognozētais ūdenssaimniecības pakalpojumu tarifu plāns vai, ja potenciālais pakalpojuma lietotājs nav zināms, prognozētais ūdenssaimniecības pakalpojumu tarifu plāns ir iekļauts komersanta apliecinājumā par interesi.</w:t>
            </w:r>
          </w:p>
          <w:p w14:paraId="5216DAFE" w14:textId="77777777" w:rsidR="000F4875" w:rsidRPr="00CE7125" w:rsidRDefault="008B3397"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enerģijas patēriņa rādītāja vērtību pamatojošie dokumenti atbilstoši Ekonomikas ministrijas izstrādātajai metodikai „Metodiskie ieteikumi enerģijas ietaupījuma ziņošanai”</w:t>
            </w:r>
            <w:r w:rsidRPr="00CE7125">
              <w:rPr>
                <w:rStyle w:val="FootnoteReference"/>
                <w:rFonts w:ascii="Times New Roman" w:hAnsi="Times New Roman"/>
                <w:color w:val="auto"/>
                <w:sz w:val="24"/>
              </w:rPr>
              <w:footnoteReference w:id="3"/>
            </w:r>
            <w:r w:rsidRPr="00CE7125">
              <w:rPr>
                <w:rFonts w:ascii="Times New Roman" w:hAnsi="Times New Roman"/>
                <w:color w:val="auto"/>
                <w:sz w:val="24"/>
              </w:rPr>
              <w:t xml:space="preserve"> (</w:t>
            </w:r>
            <w:r w:rsidRPr="00CE7125">
              <w:rPr>
                <w:rFonts w:ascii="Times New Roman" w:hAnsi="Times New Roman"/>
                <w:i/>
                <w:color w:val="auto"/>
                <w:sz w:val="24"/>
              </w:rPr>
              <w:t>Attiecināms, ja projekta ietvaros norādīta enerģijas patēriņa rādītāja vērtība</w:t>
            </w:r>
            <w:r w:rsidRPr="00CE7125">
              <w:rPr>
                <w:rFonts w:ascii="Times New Roman" w:hAnsi="Times New Roman"/>
                <w:color w:val="auto"/>
                <w:sz w:val="24"/>
              </w:rPr>
              <w:t>)</w:t>
            </w:r>
            <w:r w:rsidR="000F4875" w:rsidRPr="00CE7125">
              <w:rPr>
                <w:rFonts w:ascii="Times New Roman" w:hAnsi="Times New Roman"/>
                <w:color w:val="auto"/>
                <w:sz w:val="24"/>
              </w:rPr>
              <w:t>;</w:t>
            </w:r>
          </w:p>
          <w:p w14:paraId="51DC1225" w14:textId="77777777" w:rsidR="000F4875" w:rsidRPr="00CE7125" w:rsidRDefault="000F4875"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CE7125">
              <w:rPr>
                <w:rFonts w:ascii="Times New Roman" w:hAnsi="Times New Roman"/>
                <w:i/>
                <w:color w:val="auto"/>
                <w:sz w:val="24"/>
              </w:rPr>
              <w:t>(attiecināms, ja projekta iesniegumā ir paredzēts iekļaut tādus iznākuma rādītājus, kas radušies pirms projekta iesnieguma iesniegšanas);</w:t>
            </w:r>
          </w:p>
          <w:p w14:paraId="02B10769" w14:textId="77777777" w:rsidR="000F4875" w:rsidRPr="00CE7125" w:rsidRDefault="000F4875"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sertificēta būvinženiera ekspertīzes atzinums virszemes un pazemes komunikāciju infrastruktūras pārbūvei </w:t>
            </w:r>
            <w:r w:rsidRPr="00CE7125">
              <w:rPr>
                <w:rFonts w:ascii="Times New Roman" w:hAnsi="Times New Roman"/>
                <w:i/>
                <w:color w:val="auto"/>
                <w:sz w:val="24"/>
              </w:rPr>
              <w:t>(attiecināms, ja projekta iesniegumā neattiecināmajās izmaksās plānotas vājstrāvu tīklu pārbūves, pārcelšanas, padziļināšanas, tīklu aizsardzības izmaksas)</w:t>
            </w:r>
            <w:r w:rsidRPr="00CE7125">
              <w:rPr>
                <w:rFonts w:ascii="Times New Roman" w:hAnsi="Times New Roman"/>
                <w:color w:val="auto"/>
                <w:sz w:val="24"/>
              </w:rPr>
              <w:t xml:space="preserve">,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w:t>
            </w:r>
            <w:r w:rsidRPr="00CE7125">
              <w:rPr>
                <w:rFonts w:ascii="Times New Roman" w:hAnsi="Times New Roman"/>
                <w:color w:val="auto"/>
                <w:sz w:val="24"/>
              </w:rPr>
              <w:lastRenderedPageBreak/>
              <w:t>priekšrocības inženiertīklu īpašniekam un atbilst nosacījumiem par valsts atbalstu komercdarbībai;</w:t>
            </w:r>
          </w:p>
          <w:p w14:paraId="5C76052F" w14:textId="77777777" w:rsidR="00D974FE" w:rsidRPr="00CE7125" w:rsidRDefault="000F4875" w:rsidP="00162479">
            <w:pPr>
              <w:pStyle w:val="NoSpacing"/>
              <w:numPr>
                <w:ilvl w:val="1"/>
                <w:numId w:val="34"/>
              </w:numPr>
              <w:spacing w:after="120"/>
              <w:ind w:left="825"/>
              <w:jc w:val="both"/>
              <w:rPr>
                <w:rFonts w:ascii="Times New Roman" w:hAnsi="Times New Roman"/>
                <w:color w:val="auto"/>
                <w:sz w:val="24"/>
              </w:rPr>
            </w:pPr>
            <w:r w:rsidRPr="00CE7125">
              <w:rPr>
                <w:rFonts w:ascii="Times New Roman" w:hAnsi="Times New Roman"/>
                <w:color w:val="auto"/>
                <w:sz w:val="24"/>
              </w:rPr>
              <w:t xml:space="preserve">veidlapa “Projekta iesniedzēja un sadarbības partnera informācija par saņemto un plānoto valsts atbalstu” </w:t>
            </w:r>
            <w:r w:rsidR="008D7079" w:rsidRPr="00CE7125">
              <w:rPr>
                <w:rFonts w:ascii="Times New Roman" w:hAnsi="Times New Roman"/>
                <w:color w:val="auto"/>
                <w:sz w:val="24"/>
              </w:rPr>
              <w:t>atbilstoši projektu iesniegumu atlases nolikumā noteiktajai formai</w:t>
            </w:r>
            <w:r w:rsidR="008D7079" w:rsidRPr="00CE7125">
              <w:rPr>
                <w:rFonts w:ascii="Times New Roman" w:hAnsi="Times New Roman"/>
                <w:i/>
                <w:color w:val="auto"/>
                <w:sz w:val="24"/>
              </w:rPr>
              <w:t xml:space="preserve"> </w:t>
            </w:r>
            <w:r w:rsidRPr="00CE7125">
              <w:rPr>
                <w:rFonts w:ascii="Times New Roman" w:hAnsi="Times New Roman"/>
                <w:i/>
                <w:color w:val="auto"/>
                <w:sz w:val="24"/>
              </w:rPr>
              <w:t xml:space="preserve">(attiecināms uz projekta iesniedzēju un sadarbības partneri, kam projekta ietvaros piemēro MK noteikumu 19.1.2., 19.2., 19.3., 19.4.un 19.5.apakšpunkta nosacījumus, ja projekta iesniedzējs un/vai sadarbības partneris ir saņēmis vai plāno saņemt projektā plānotajām izmaksām valsts atbalstu (t.sk.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i/>
                <w:color w:val="auto"/>
                <w:sz w:val="24"/>
              </w:rPr>
              <w:t xml:space="preserve"> atbalstu) arī citas atbalsta programmas vai individuālā projekta ietvaros)</w:t>
            </w:r>
            <w:r w:rsidR="008B3397" w:rsidRPr="00CE7125">
              <w:rPr>
                <w:rFonts w:ascii="Times New Roman" w:hAnsi="Times New Roman"/>
                <w:color w:val="auto"/>
                <w:sz w:val="24"/>
              </w:rPr>
              <w:t>.</w:t>
            </w:r>
          </w:p>
        </w:tc>
      </w:tr>
      <w:tr w:rsidR="00D974FE" w:rsidRPr="00CE7125" w14:paraId="01A52905" w14:textId="77777777" w:rsidTr="00952ADA">
        <w:trPr>
          <w:trHeight w:val="103"/>
          <w:jc w:val="center"/>
        </w:trPr>
        <w:tc>
          <w:tcPr>
            <w:tcW w:w="1004" w:type="dxa"/>
            <w:vMerge/>
          </w:tcPr>
          <w:p w14:paraId="5CE7204C"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9CEFD98"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04E37EF9" w14:textId="77777777" w:rsidR="00D974FE" w:rsidRPr="00CE7125" w:rsidRDefault="00D974FE" w:rsidP="00376E33">
            <w:pPr>
              <w:pStyle w:val="ListParagraph"/>
              <w:ind w:left="0"/>
              <w:jc w:val="center"/>
            </w:pPr>
          </w:p>
        </w:tc>
        <w:tc>
          <w:tcPr>
            <w:tcW w:w="1683" w:type="dxa"/>
          </w:tcPr>
          <w:p w14:paraId="268AC643"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34E4CDD6" w14:textId="77777777" w:rsidR="00D974FE" w:rsidRPr="00CE7125" w:rsidRDefault="00D974FE" w:rsidP="00660C9C">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kādai no prasībām, kas izvirzītas, lai 1.6.kritērijā saņemtu vērtējumu „Jā”,</w:t>
            </w:r>
            <w:r w:rsidRPr="00CE7125">
              <w:rPr>
                <w:rFonts w:ascii="Times New Roman" w:hAnsi="Times New Roman"/>
                <w:b/>
                <w:color w:val="auto"/>
                <w:sz w:val="24"/>
              </w:rPr>
              <w:t xml:space="preserve"> vērtējums ir „Jā, ar nosacījumu”</w:t>
            </w:r>
            <w:r w:rsidRPr="00CE7125">
              <w:rPr>
                <w:rFonts w:ascii="Times New Roman" w:hAnsi="Times New Roman"/>
                <w:color w:val="auto"/>
                <w:sz w:val="24"/>
              </w:rPr>
              <w:t xml:space="preserve">. </w:t>
            </w:r>
          </w:p>
          <w:p w14:paraId="48B947E2" w14:textId="77777777" w:rsidR="00D974FE" w:rsidRPr="00CE7125" w:rsidRDefault="00D974FE" w:rsidP="00660C9C">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trūkumu novēršanai, piemēram:</w:t>
            </w:r>
          </w:p>
          <w:p w14:paraId="07078B56" w14:textId="77777777" w:rsidR="00D974FE" w:rsidRPr="00CE7125" w:rsidRDefault="00D974FE" w:rsidP="00162479">
            <w:pPr>
              <w:pStyle w:val="NoSpacing"/>
              <w:numPr>
                <w:ilvl w:val="0"/>
                <w:numId w:val="6"/>
              </w:numPr>
              <w:spacing w:after="120"/>
              <w:ind w:left="459"/>
              <w:jc w:val="both"/>
              <w:rPr>
                <w:rFonts w:ascii="Times New Roman" w:hAnsi="Times New Roman"/>
                <w:color w:val="auto"/>
                <w:sz w:val="24"/>
              </w:rPr>
            </w:pPr>
            <w:r w:rsidRPr="00CE7125">
              <w:rPr>
                <w:rFonts w:ascii="Times New Roman" w:hAnsi="Times New Roman"/>
                <w:color w:val="auto"/>
                <w:sz w:val="24"/>
              </w:rPr>
              <w:t>iesniegt PIV un tās pielikumus atbilstoši projektu iesniegumu atlases nolikumā noteiktajai veidlapas formai, un/vai iesniegt pilnībā aizpildītu PIV un tās pielikumus;</w:t>
            </w:r>
          </w:p>
          <w:p w14:paraId="47791ABD" w14:textId="77777777" w:rsidR="00D974FE" w:rsidRPr="00CE7125" w:rsidRDefault="00D974FE" w:rsidP="00162479">
            <w:pPr>
              <w:pStyle w:val="NoSpacing"/>
              <w:numPr>
                <w:ilvl w:val="0"/>
                <w:numId w:val="6"/>
              </w:numPr>
              <w:spacing w:after="120"/>
              <w:ind w:left="459"/>
              <w:jc w:val="both"/>
              <w:rPr>
                <w:rFonts w:ascii="Times New Roman" w:hAnsi="Times New Roman"/>
                <w:color w:val="auto"/>
                <w:sz w:val="24"/>
              </w:rPr>
            </w:pPr>
            <w:r w:rsidRPr="00CE7125">
              <w:rPr>
                <w:rFonts w:ascii="Times New Roman" w:hAnsi="Times New Roman"/>
                <w:color w:val="auto"/>
                <w:sz w:val="24"/>
              </w:rPr>
              <w:t>iesniegt iztrūkstošo papildus iesniedzamo dokumentu;</w:t>
            </w:r>
          </w:p>
          <w:p w14:paraId="0C039CDB" w14:textId="77777777" w:rsidR="00D974FE" w:rsidRPr="00CE7125" w:rsidRDefault="00D974FE" w:rsidP="00162479">
            <w:pPr>
              <w:pStyle w:val="NoSpacing"/>
              <w:numPr>
                <w:ilvl w:val="0"/>
                <w:numId w:val="6"/>
              </w:numPr>
              <w:spacing w:after="120"/>
              <w:ind w:left="459"/>
              <w:jc w:val="both"/>
              <w:rPr>
                <w:rFonts w:ascii="Times New Roman" w:hAnsi="Times New Roman"/>
                <w:b/>
                <w:color w:val="auto"/>
                <w:sz w:val="24"/>
              </w:rPr>
            </w:pPr>
            <w:r w:rsidRPr="00CE7125">
              <w:rPr>
                <w:rFonts w:ascii="Times New Roman" w:hAnsi="Times New Roman"/>
                <w:color w:val="auto"/>
                <w:sz w:val="24"/>
              </w:rPr>
              <w:t>iesniegt latviešu valodā sagatavotu PIV un tās pielikumus vai papildus iesniedzamos dokumentus, vai pievienot normatīvajos aktos noteiktajā kārtībā apliecinātu tulkojumu latviešu valodā.</w:t>
            </w:r>
          </w:p>
        </w:tc>
      </w:tr>
      <w:tr w:rsidR="00D974FE" w:rsidRPr="00CE7125" w14:paraId="3968C09F" w14:textId="77777777" w:rsidTr="00952ADA">
        <w:trPr>
          <w:trHeight w:val="103"/>
          <w:jc w:val="center"/>
        </w:trPr>
        <w:tc>
          <w:tcPr>
            <w:tcW w:w="1004" w:type="dxa"/>
            <w:vMerge/>
          </w:tcPr>
          <w:p w14:paraId="382365C8"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1046FA4"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623BBE8B" w14:textId="77777777" w:rsidR="00D974FE" w:rsidRPr="00CE7125" w:rsidRDefault="00D974FE" w:rsidP="00376E33">
            <w:pPr>
              <w:pStyle w:val="ListParagraph"/>
              <w:ind w:left="0"/>
              <w:jc w:val="center"/>
            </w:pPr>
          </w:p>
        </w:tc>
        <w:tc>
          <w:tcPr>
            <w:tcW w:w="1683" w:type="dxa"/>
          </w:tcPr>
          <w:p w14:paraId="2909BDC7"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75C2489E" w14:textId="77777777" w:rsidR="00D974FE" w:rsidRPr="00CE7125" w:rsidRDefault="00D974FE" w:rsidP="00660C9C">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0DC6F840" w14:textId="77777777" w:rsidTr="00952ADA">
        <w:trPr>
          <w:trHeight w:val="103"/>
          <w:jc w:val="center"/>
        </w:trPr>
        <w:tc>
          <w:tcPr>
            <w:tcW w:w="1004" w:type="dxa"/>
            <w:vMerge w:val="restart"/>
          </w:tcPr>
          <w:p w14:paraId="02B26AE8"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lastRenderedPageBreak/>
              <w:t>1.7.</w:t>
            </w:r>
          </w:p>
        </w:tc>
        <w:tc>
          <w:tcPr>
            <w:tcW w:w="3422" w:type="dxa"/>
            <w:vMerge w:val="restart"/>
          </w:tcPr>
          <w:p w14:paraId="11BC0347"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 w:val="24"/>
              </w:rPr>
              <w:t xml:space="preserve">Projekta iesnieguma finanšu dati ir </w:t>
            </w:r>
            <w:r w:rsidRPr="00CE7125">
              <w:rPr>
                <w:rFonts w:ascii="Times New Roman" w:hAnsi="Times New Roman"/>
                <w:i/>
                <w:sz w:val="24"/>
              </w:rPr>
              <w:t xml:space="preserve"> </w:t>
            </w:r>
            <w:r w:rsidRPr="00CE7125">
              <w:rPr>
                <w:rFonts w:ascii="Times New Roman" w:hAnsi="Times New Roman"/>
                <w:sz w:val="24"/>
              </w:rPr>
              <w:t>norādīti</w:t>
            </w:r>
            <w:r w:rsidRPr="00CE7125">
              <w:rPr>
                <w:rFonts w:ascii="Times New Roman" w:hAnsi="Times New Roman"/>
                <w:i/>
                <w:sz w:val="24"/>
              </w:rPr>
              <w:t xml:space="preserve"> </w:t>
            </w:r>
            <w:proofErr w:type="spellStart"/>
            <w:r w:rsidRPr="00CE7125">
              <w:rPr>
                <w:rFonts w:ascii="Times New Roman" w:hAnsi="Times New Roman"/>
                <w:i/>
                <w:sz w:val="24"/>
              </w:rPr>
              <w:t>euro</w:t>
            </w:r>
            <w:proofErr w:type="spellEnd"/>
            <w:r w:rsidRPr="00CE7125">
              <w:rPr>
                <w:rFonts w:ascii="Times New Roman" w:hAnsi="Times New Roman"/>
                <w:sz w:val="24"/>
              </w:rPr>
              <w:t>.</w:t>
            </w:r>
          </w:p>
        </w:tc>
        <w:tc>
          <w:tcPr>
            <w:tcW w:w="2028" w:type="dxa"/>
            <w:vMerge w:val="restart"/>
          </w:tcPr>
          <w:p w14:paraId="74D668B9" w14:textId="77777777" w:rsidR="00D974FE" w:rsidRPr="00CE7125" w:rsidRDefault="00D974FE" w:rsidP="00376E33">
            <w:pPr>
              <w:pStyle w:val="ListParagraph"/>
              <w:ind w:left="0"/>
              <w:jc w:val="center"/>
            </w:pPr>
            <w:r w:rsidRPr="00CE7125">
              <w:t>P</w:t>
            </w:r>
          </w:p>
        </w:tc>
        <w:tc>
          <w:tcPr>
            <w:tcW w:w="1683" w:type="dxa"/>
          </w:tcPr>
          <w:p w14:paraId="607C7F4F"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232CEE84" w14:textId="77777777" w:rsidR="00D974FE" w:rsidRPr="00CE7125" w:rsidRDefault="00D974FE" w:rsidP="00A418F1">
            <w:pPr>
              <w:pStyle w:val="NoSpacing"/>
              <w:spacing w:after="120"/>
              <w:jc w:val="both"/>
              <w:rPr>
                <w:rFonts w:ascii="Times New Roman" w:hAnsi="Times New Roman"/>
                <w:b/>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 projekta iesniegumā finanšu dati ir norādīti</w:t>
            </w:r>
            <w:r w:rsidRPr="00CE7125">
              <w:rPr>
                <w:rFonts w:ascii="Times New Roman" w:hAnsi="Times New Roman"/>
                <w:i/>
                <w:color w:val="auto"/>
                <w:sz w:val="24"/>
              </w:rPr>
              <w:t xml:space="preserve">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tc>
      </w:tr>
      <w:tr w:rsidR="00D974FE" w:rsidRPr="00CE7125" w14:paraId="4B706E85" w14:textId="77777777" w:rsidTr="00952ADA">
        <w:trPr>
          <w:trHeight w:val="103"/>
          <w:jc w:val="center"/>
        </w:trPr>
        <w:tc>
          <w:tcPr>
            <w:tcW w:w="1004" w:type="dxa"/>
            <w:vMerge/>
          </w:tcPr>
          <w:p w14:paraId="252E6EDE"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015FF64C"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59786533" w14:textId="77777777" w:rsidR="00D974FE" w:rsidRPr="00CE7125" w:rsidRDefault="00D974FE" w:rsidP="00376E33">
            <w:pPr>
              <w:pStyle w:val="ListParagraph"/>
              <w:ind w:left="0"/>
              <w:jc w:val="center"/>
            </w:pPr>
          </w:p>
        </w:tc>
        <w:tc>
          <w:tcPr>
            <w:tcW w:w="1683" w:type="dxa"/>
          </w:tcPr>
          <w:p w14:paraId="7ACF3A14"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7AF413CA" w14:textId="77777777" w:rsidR="00D974FE" w:rsidRPr="00CE7125" w:rsidRDefault="00D974FE" w:rsidP="00A418F1">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iesniegumā finanšu dati nav norādīti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r w:rsidRPr="00CE7125">
              <w:rPr>
                <w:rFonts w:ascii="Times New Roman" w:hAnsi="Times New Roman"/>
                <w:b/>
                <w:color w:val="auto"/>
                <w:sz w:val="24"/>
              </w:rPr>
              <w:t xml:space="preserve"> vērtējums ir „Jā, ar nosacījumu”</w:t>
            </w:r>
            <w:r w:rsidRPr="00CE7125">
              <w:rPr>
                <w:rFonts w:ascii="Times New Roman" w:hAnsi="Times New Roman"/>
                <w:color w:val="auto"/>
                <w:sz w:val="24"/>
              </w:rPr>
              <w:t xml:space="preserve">. </w:t>
            </w:r>
          </w:p>
          <w:p w14:paraId="00A81669" w14:textId="77777777" w:rsidR="00D974FE" w:rsidRPr="00CE7125" w:rsidRDefault="00D974FE" w:rsidP="00A418F1">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iesniegt precizētu projekta iesniegumu vai attiecīgo dokumentu, finanšu datus norādot</w:t>
            </w:r>
            <w:r w:rsidRPr="00CE7125">
              <w:rPr>
                <w:rFonts w:ascii="Times New Roman" w:hAnsi="Times New Roman"/>
                <w:i/>
                <w:color w:val="auto"/>
                <w:sz w:val="24"/>
              </w:rPr>
              <w:t xml:space="preserve"> </w:t>
            </w:r>
            <w:proofErr w:type="spellStart"/>
            <w:r w:rsidRPr="00CE7125">
              <w:rPr>
                <w:rFonts w:ascii="Times New Roman" w:hAnsi="Times New Roman"/>
                <w:i/>
                <w:color w:val="auto"/>
                <w:sz w:val="24"/>
              </w:rPr>
              <w:t>euro</w:t>
            </w:r>
            <w:proofErr w:type="spellEnd"/>
            <w:r w:rsidRPr="00CE7125">
              <w:rPr>
                <w:rFonts w:ascii="Times New Roman" w:hAnsi="Times New Roman"/>
                <w:i/>
                <w:color w:val="auto"/>
                <w:sz w:val="24"/>
              </w:rPr>
              <w:t>.</w:t>
            </w:r>
          </w:p>
        </w:tc>
      </w:tr>
      <w:tr w:rsidR="00D974FE" w:rsidRPr="00CE7125" w14:paraId="4593A615" w14:textId="77777777" w:rsidTr="00952ADA">
        <w:trPr>
          <w:trHeight w:val="103"/>
          <w:jc w:val="center"/>
        </w:trPr>
        <w:tc>
          <w:tcPr>
            <w:tcW w:w="1004" w:type="dxa"/>
            <w:vMerge/>
          </w:tcPr>
          <w:p w14:paraId="334CBCE2"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1F703DE"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1C5C265B" w14:textId="77777777" w:rsidR="00D974FE" w:rsidRPr="00CE7125" w:rsidRDefault="00D974FE" w:rsidP="00376E33">
            <w:pPr>
              <w:pStyle w:val="ListParagraph"/>
              <w:ind w:left="0"/>
              <w:jc w:val="center"/>
            </w:pPr>
          </w:p>
        </w:tc>
        <w:tc>
          <w:tcPr>
            <w:tcW w:w="1683" w:type="dxa"/>
          </w:tcPr>
          <w:p w14:paraId="16382835"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36B471C" w14:textId="77777777" w:rsidR="00D974FE" w:rsidRPr="00CE7125" w:rsidRDefault="00D974FE" w:rsidP="00A418F1">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6156843F" w14:textId="77777777" w:rsidTr="00952ADA">
        <w:trPr>
          <w:trHeight w:val="103"/>
          <w:jc w:val="center"/>
        </w:trPr>
        <w:tc>
          <w:tcPr>
            <w:tcW w:w="1004" w:type="dxa"/>
            <w:vMerge w:val="restart"/>
          </w:tcPr>
          <w:p w14:paraId="4C575436"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1.8.</w:t>
            </w:r>
          </w:p>
        </w:tc>
        <w:tc>
          <w:tcPr>
            <w:tcW w:w="3422" w:type="dxa"/>
            <w:vMerge w:val="restart"/>
          </w:tcPr>
          <w:p w14:paraId="4D467AA0"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 w:val="24"/>
              </w:rPr>
              <w:t>Projekta iesnieguma finanšu aprēķins ir izstrādāts aritmētiski precīzi un ir atbilstošs projekta iesnieguma veidlapas prasībām.</w:t>
            </w:r>
          </w:p>
        </w:tc>
        <w:tc>
          <w:tcPr>
            <w:tcW w:w="2028" w:type="dxa"/>
            <w:vMerge w:val="restart"/>
          </w:tcPr>
          <w:p w14:paraId="23DB3241" w14:textId="77777777" w:rsidR="00D974FE" w:rsidRPr="00CE7125" w:rsidRDefault="00D974FE" w:rsidP="00376E33">
            <w:pPr>
              <w:pStyle w:val="ListParagraph"/>
              <w:ind w:left="0"/>
              <w:jc w:val="center"/>
            </w:pPr>
            <w:r w:rsidRPr="00CE7125">
              <w:t>P</w:t>
            </w:r>
          </w:p>
        </w:tc>
        <w:tc>
          <w:tcPr>
            <w:tcW w:w="1683" w:type="dxa"/>
          </w:tcPr>
          <w:p w14:paraId="2B23B132"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13518CE1" w14:textId="77777777" w:rsidR="00D974FE" w:rsidRPr="00CE7125" w:rsidRDefault="00D974FE" w:rsidP="00105954">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projekta iesniegumā (PIV </w:t>
            </w:r>
            <w:r w:rsidR="004C3BEB" w:rsidRPr="00CE7125">
              <w:rPr>
                <w:rFonts w:ascii="Times New Roman" w:hAnsi="Times New Roman"/>
                <w:color w:val="auto"/>
                <w:sz w:val="24"/>
              </w:rPr>
              <w:t>1.1.sadaļā „</w:t>
            </w:r>
            <w:bookmarkStart w:id="2" w:name="_Toc448488412"/>
            <w:r w:rsidR="004C3BEB" w:rsidRPr="00CE7125">
              <w:rPr>
                <w:rFonts w:ascii="Times New Roman" w:hAnsi="Times New Roman"/>
                <w:bCs/>
                <w:iCs/>
                <w:sz w:val="24"/>
              </w:rPr>
              <w:t>Projekta kopsavilkums: projekta mērķis, galvenās darbības, ilgums, kopējās izmaksas un plānotie rezultāti</w:t>
            </w:r>
            <w:bookmarkEnd w:id="2"/>
            <w:r w:rsidR="004C3BEB" w:rsidRPr="00CE7125">
              <w:rPr>
                <w:rFonts w:ascii="Times New Roman" w:hAnsi="Times New Roman"/>
                <w:bCs/>
                <w:iCs/>
                <w:sz w:val="24"/>
              </w:rPr>
              <w:t xml:space="preserve">”, </w:t>
            </w:r>
            <w:r w:rsidRPr="00CE7125">
              <w:rPr>
                <w:rFonts w:ascii="Times New Roman" w:hAnsi="Times New Roman"/>
                <w:color w:val="auto"/>
                <w:sz w:val="24"/>
              </w:rPr>
              <w:t>2.pielikumā „Finansēšanas plāns”,</w:t>
            </w:r>
            <w:r w:rsidR="0054302E" w:rsidRPr="00CE7125">
              <w:rPr>
                <w:rFonts w:ascii="Times New Roman" w:hAnsi="Times New Roman"/>
                <w:color w:val="auto"/>
                <w:sz w:val="24"/>
              </w:rPr>
              <w:t xml:space="preserve"> </w:t>
            </w:r>
            <w:r w:rsidRPr="00CE7125">
              <w:rPr>
                <w:rFonts w:ascii="Times New Roman" w:hAnsi="Times New Roman"/>
                <w:color w:val="auto"/>
                <w:sz w:val="24"/>
              </w:rPr>
              <w:t>3.pielikumā „Projekta budžeta kopsavilkums”</w:t>
            </w:r>
            <w:r w:rsidR="0054302E" w:rsidRPr="00CE7125">
              <w:rPr>
                <w:rFonts w:ascii="Times New Roman" w:hAnsi="Times New Roman"/>
                <w:color w:val="auto"/>
                <w:sz w:val="24"/>
              </w:rPr>
              <w:t>, pielikumā „Projekta budžeta kopsavilkuma pielikums”</w:t>
            </w:r>
            <w:r w:rsidRPr="00CE7125">
              <w:rPr>
                <w:rFonts w:ascii="Times New Roman" w:hAnsi="Times New Roman"/>
                <w:color w:val="auto"/>
                <w:sz w:val="24"/>
              </w:rPr>
              <w:t xml:space="preserve"> un 4.pielikumā „Projekta izmaksu efektivitātes novērtēšana” un papildus iesniedzamajos dokumentos, piemēram, izmaksu un ieguvumu analīzē, būvniecības izmaksu tāmēs u.c.):</w:t>
            </w:r>
          </w:p>
          <w:p w14:paraId="3A9652AE" w14:textId="77777777" w:rsidR="00D974FE" w:rsidRPr="00CE7125" w:rsidRDefault="00D974FE"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t xml:space="preserve">finanšu aprēķini ir veikti aritmētiski precīzi, t.sk. ir ievēroti izmaksu apmēra ierobežojumi; </w:t>
            </w:r>
          </w:p>
          <w:p w14:paraId="33EEA6DE" w14:textId="77777777" w:rsidR="00D974FE" w:rsidRPr="00CE7125" w:rsidRDefault="00D974FE"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t>finanšu aprēķins ir izstrādāts atbilstoši PIV prasībām, t.i., visās ailēs ir norādīta prasītā informācija (daudzums, mērvienības, projekta darbības numurs, izmaksu veids, izmaksu pozīciju summas, PVN u.c.);</w:t>
            </w:r>
          </w:p>
          <w:p w14:paraId="65845B54" w14:textId="77777777" w:rsidR="00D974FE" w:rsidRPr="00CE7125" w:rsidRDefault="00D974FE"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t>finanšu aprēķins norādīts ar diviem cipariem aiz komata;</w:t>
            </w:r>
          </w:p>
          <w:p w14:paraId="21B086B3" w14:textId="77777777" w:rsidR="00D974FE" w:rsidRPr="00CE7125" w:rsidRDefault="00D974FE"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t>ir nodrošināta savstarpēja finansējuma apmēra atbilstība PIV 2.pielikumā „Finansēšanas plāns”</w:t>
            </w:r>
            <w:r w:rsidR="0054302E" w:rsidRPr="00CE7125">
              <w:rPr>
                <w:rFonts w:ascii="Times New Roman" w:hAnsi="Times New Roman"/>
                <w:color w:val="auto"/>
                <w:sz w:val="24"/>
              </w:rPr>
              <w:t xml:space="preserve"> </w:t>
            </w:r>
            <w:r w:rsidRPr="00CE7125">
              <w:rPr>
                <w:rFonts w:ascii="Times New Roman" w:hAnsi="Times New Roman"/>
                <w:color w:val="auto"/>
                <w:sz w:val="24"/>
              </w:rPr>
              <w:t>un 3.pielikumā „Projekta budžeta kopsavilkums” un pielikumā „Projekta budžeta kopsavilkuma pielikums”;</w:t>
            </w:r>
          </w:p>
          <w:p w14:paraId="0C2C4B0F" w14:textId="77777777" w:rsidR="004C3BEB" w:rsidRPr="00CE7125" w:rsidRDefault="00D974FE"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lastRenderedPageBreak/>
              <w:t>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r w:rsidR="004C3BEB" w:rsidRPr="00CE7125">
              <w:rPr>
                <w:rFonts w:ascii="Times New Roman" w:hAnsi="Times New Roman"/>
                <w:color w:val="auto"/>
                <w:sz w:val="24"/>
              </w:rPr>
              <w:t>;</w:t>
            </w:r>
          </w:p>
          <w:p w14:paraId="1A48439C" w14:textId="77777777" w:rsidR="00D974FE" w:rsidRPr="00CE7125" w:rsidRDefault="004C3BEB" w:rsidP="00162479">
            <w:pPr>
              <w:pStyle w:val="NoSpacing"/>
              <w:numPr>
                <w:ilvl w:val="0"/>
                <w:numId w:val="13"/>
              </w:numPr>
              <w:spacing w:after="120"/>
              <w:ind w:left="388"/>
              <w:jc w:val="both"/>
              <w:rPr>
                <w:rFonts w:ascii="Times New Roman" w:hAnsi="Times New Roman"/>
                <w:color w:val="auto"/>
                <w:sz w:val="24"/>
              </w:rPr>
            </w:pPr>
            <w:r w:rsidRPr="00CE7125">
              <w:rPr>
                <w:rFonts w:ascii="Times New Roman" w:hAnsi="Times New Roman"/>
                <w:color w:val="auto"/>
                <w:sz w:val="24"/>
              </w:rPr>
              <w:t>PIV 1.1.sadaļā „</w:t>
            </w:r>
            <w:r w:rsidRPr="00CE7125">
              <w:rPr>
                <w:rFonts w:ascii="Times New Roman" w:hAnsi="Times New Roman"/>
                <w:bCs/>
                <w:iCs/>
                <w:sz w:val="24"/>
              </w:rPr>
              <w:t>Projekta kopsavilkums: projekta mērķis, galvenās darbības, ilgums, kopējās izmaksas un plānotie rezultāti”,</w:t>
            </w:r>
            <w:r w:rsidRPr="00CE7125">
              <w:rPr>
                <w:rFonts w:ascii="Times New Roman" w:hAnsi="Times New Roman"/>
                <w:color w:val="auto"/>
                <w:sz w:val="24"/>
              </w:rPr>
              <w:t xml:space="preserve"> 2.pielikumā „Finansēšanas plāns” ir norādīts korekts snieguma ietvara rezerves priekšfinansējuma apjoms (ja projektā ir paredzēts snieguma ietvara rezerves priekšfinansējums)</w:t>
            </w:r>
            <w:r w:rsidR="00D974FE" w:rsidRPr="00CE7125">
              <w:rPr>
                <w:rFonts w:ascii="Times New Roman" w:hAnsi="Times New Roman"/>
                <w:color w:val="auto"/>
                <w:sz w:val="24"/>
              </w:rPr>
              <w:t>.</w:t>
            </w:r>
          </w:p>
        </w:tc>
      </w:tr>
      <w:tr w:rsidR="00D974FE" w:rsidRPr="00CE7125" w14:paraId="639AFAC3" w14:textId="77777777" w:rsidTr="00952ADA">
        <w:trPr>
          <w:trHeight w:val="103"/>
          <w:jc w:val="center"/>
        </w:trPr>
        <w:tc>
          <w:tcPr>
            <w:tcW w:w="1004" w:type="dxa"/>
            <w:vMerge/>
          </w:tcPr>
          <w:p w14:paraId="4F1C5727"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0D484D16"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29C1F745" w14:textId="77777777" w:rsidR="00D974FE" w:rsidRPr="00CE7125" w:rsidRDefault="00D974FE" w:rsidP="00376E33">
            <w:pPr>
              <w:pStyle w:val="ListParagraph"/>
              <w:ind w:left="0"/>
              <w:jc w:val="center"/>
            </w:pPr>
          </w:p>
        </w:tc>
        <w:tc>
          <w:tcPr>
            <w:tcW w:w="1683" w:type="dxa"/>
          </w:tcPr>
          <w:p w14:paraId="1137E757"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28B29CD8" w14:textId="77777777" w:rsidR="00D974FE" w:rsidRPr="00CE7125" w:rsidRDefault="00D974FE" w:rsidP="00105954">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prasībām, kas izvirzītas, lai 1.8.kritērijā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6737D2B3" w14:textId="77777777" w:rsidR="00D974FE" w:rsidRPr="00CE7125" w:rsidRDefault="00D974FE" w:rsidP="00C1640E">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iesniegt precizētu projekta iesniegumu vai attiecīgo dokumentu, finanšu aprēķinus izstrādājot aritmētiski precīzi un atbilstoši projekta iesnieguma prasībām.</w:t>
            </w:r>
          </w:p>
        </w:tc>
      </w:tr>
      <w:tr w:rsidR="00D974FE" w:rsidRPr="00CE7125" w14:paraId="78168BF4" w14:textId="77777777" w:rsidTr="00952ADA">
        <w:trPr>
          <w:trHeight w:val="103"/>
          <w:jc w:val="center"/>
        </w:trPr>
        <w:tc>
          <w:tcPr>
            <w:tcW w:w="1004" w:type="dxa"/>
            <w:vMerge/>
          </w:tcPr>
          <w:p w14:paraId="4B92ED98"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5EB1C97E"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658BC87A" w14:textId="77777777" w:rsidR="00D974FE" w:rsidRPr="00CE7125" w:rsidRDefault="00D974FE" w:rsidP="00376E33">
            <w:pPr>
              <w:pStyle w:val="ListParagraph"/>
              <w:ind w:left="0"/>
              <w:jc w:val="center"/>
            </w:pPr>
          </w:p>
        </w:tc>
        <w:tc>
          <w:tcPr>
            <w:tcW w:w="1683" w:type="dxa"/>
          </w:tcPr>
          <w:p w14:paraId="3E96EB21"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3EC71FAA" w14:textId="77777777" w:rsidR="00D974FE" w:rsidRPr="00CE7125" w:rsidRDefault="00D974FE" w:rsidP="00105954">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12183852" w14:textId="77777777" w:rsidTr="00952ADA">
        <w:trPr>
          <w:trHeight w:val="103"/>
          <w:jc w:val="center"/>
        </w:trPr>
        <w:tc>
          <w:tcPr>
            <w:tcW w:w="1004" w:type="dxa"/>
            <w:vMerge w:val="restart"/>
          </w:tcPr>
          <w:p w14:paraId="14040F9F"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1.9.</w:t>
            </w:r>
          </w:p>
        </w:tc>
        <w:tc>
          <w:tcPr>
            <w:tcW w:w="3422" w:type="dxa"/>
            <w:vMerge w:val="restart"/>
          </w:tcPr>
          <w:p w14:paraId="7AD80386" w14:textId="77777777" w:rsidR="00D974FE" w:rsidRPr="00CE7125" w:rsidRDefault="00D974FE" w:rsidP="002D21CB">
            <w:pPr>
              <w:spacing w:after="0" w:line="240" w:lineRule="auto"/>
              <w:jc w:val="both"/>
              <w:rPr>
                <w:rFonts w:ascii="Times New Roman" w:hAnsi="Times New Roman"/>
                <w:sz w:val="24"/>
              </w:rPr>
            </w:pPr>
            <w:r w:rsidRPr="00CE7125">
              <w:rPr>
                <w:rFonts w:ascii="Times New Roman" w:hAnsi="Times New Roman"/>
                <w:sz w:val="24"/>
              </w:rPr>
              <w:t>Projekta iesniegumā paredzētais ES fonda finansējuma apmērs atbilst MK noteikumos par specifiskā atbalsta mērķa īstenošanu projektam noteiktajam ES fonda finansējuma apmēram.</w:t>
            </w:r>
          </w:p>
        </w:tc>
        <w:tc>
          <w:tcPr>
            <w:tcW w:w="2028" w:type="dxa"/>
            <w:vMerge w:val="restart"/>
          </w:tcPr>
          <w:p w14:paraId="4C0C37CC" w14:textId="77777777" w:rsidR="00D974FE" w:rsidRPr="00CE7125" w:rsidRDefault="00D974FE" w:rsidP="00376E33">
            <w:pPr>
              <w:pStyle w:val="ListParagraph"/>
              <w:ind w:left="0"/>
              <w:jc w:val="center"/>
            </w:pPr>
            <w:r w:rsidRPr="00CE7125">
              <w:t>P</w:t>
            </w:r>
          </w:p>
        </w:tc>
        <w:tc>
          <w:tcPr>
            <w:tcW w:w="1683" w:type="dxa"/>
          </w:tcPr>
          <w:p w14:paraId="0BC55A5D"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2D285FAD" w14:textId="77777777" w:rsidR="00D974FE" w:rsidRPr="00CE7125" w:rsidRDefault="00D974FE" w:rsidP="005B4258">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00EB4B0A" w14:textId="77777777" w:rsidR="00D974FE" w:rsidRPr="00CE7125" w:rsidRDefault="00D974FE" w:rsidP="00162479">
            <w:pPr>
              <w:pStyle w:val="NoSpacing"/>
              <w:numPr>
                <w:ilvl w:val="0"/>
                <w:numId w:val="7"/>
              </w:numPr>
              <w:spacing w:after="120"/>
              <w:ind w:left="459"/>
              <w:jc w:val="both"/>
              <w:rPr>
                <w:rFonts w:ascii="Times New Roman" w:hAnsi="Times New Roman"/>
                <w:color w:val="auto"/>
                <w:sz w:val="24"/>
              </w:rPr>
            </w:pPr>
            <w:r w:rsidRPr="00CE7125">
              <w:rPr>
                <w:rFonts w:ascii="Times New Roman" w:hAnsi="Times New Roman"/>
                <w:color w:val="auto"/>
                <w:sz w:val="24"/>
              </w:rPr>
              <w:t>projekta iesniegumā (PIV 2.pielikumā „Finansēšanas plāns</w:t>
            </w:r>
            <w:r w:rsidR="0054302E" w:rsidRPr="00CE7125">
              <w:rPr>
                <w:rFonts w:ascii="Times New Roman" w:hAnsi="Times New Roman"/>
                <w:color w:val="auto"/>
                <w:sz w:val="24"/>
              </w:rPr>
              <w:t xml:space="preserve">” un </w:t>
            </w:r>
            <w:r w:rsidRPr="00CE7125">
              <w:rPr>
                <w:rFonts w:ascii="Times New Roman" w:hAnsi="Times New Roman"/>
                <w:color w:val="auto"/>
                <w:sz w:val="24"/>
              </w:rPr>
              <w:t>3.pielikumā „Projekta budžeta kopsavilkums”) norādītais izmaksu apmērs:</w:t>
            </w:r>
          </w:p>
          <w:p w14:paraId="5DAA7448" w14:textId="77777777" w:rsidR="00D974FE" w:rsidRPr="00CE7125" w:rsidRDefault="00D974FE" w:rsidP="00162479">
            <w:pPr>
              <w:pStyle w:val="NoSpacing"/>
              <w:numPr>
                <w:ilvl w:val="1"/>
                <w:numId w:val="24"/>
              </w:numPr>
              <w:spacing w:after="120"/>
              <w:ind w:left="825"/>
              <w:jc w:val="both"/>
              <w:rPr>
                <w:rFonts w:ascii="Times New Roman" w:hAnsi="Times New Roman"/>
                <w:color w:val="auto"/>
                <w:sz w:val="24"/>
              </w:rPr>
            </w:pPr>
            <w:r w:rsidRPr="00CE7125">
              <w:rPr>
                <w:rFonts w:ascii="Times New Roman" w:hAnsi="Times New Roman"/>
                <w:color w:val="auto"/>
                <w:sz w:val="24"/>
              </w:rPr>
              <w:t xml:space="preserve">nav mazāks par MK noteikumos vienam projektam noteikto minimālo kopējā finansējuma apmēru – 50 000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p w14:paraId="6F3BCA18" w14:textId="77777777" w:rsidR="00D974FE" w:rsidRPr="00CE7125" w:rsidRDefault="00D974FE" w:rsidP="00162479">
            <w:pPr>
              <w:pStyle w:val="NoSpacing"/>
              <w:numPr>
                <w:ilvl w:val="1"/>
                <w:numId w:val="24"/>
              </w:numPr>
              <w:spacing w:after="120"/>
              <w:ind w:left="825"/>
              <w:jc w:val="both"/>
              <w:rPr>
                <w:rFonts w:ascii="Times New Roman" w:hAnsi="Times New Roman"/>
                <w:color w:val="auto"/>
                <w:sz w:val="24"/>
              </w:rPr>
            </w:pPr>
            <w:r w:rsidRPr="00CE7125">
              <w:rPr>
                <w:rFonts w:ascii="Times New Roman" w:hAnsi="Times New Roman"/>
                <w:color w:val="auto"/>
                <w:sz w:val="24"/>
              </w:rPr>
              <w:t xml:space="preserve">nav lielāks par Ministru kabineta apstiprinātajā projektu iesniedzēju sarakstā noteikto projekta iesniedzējam pieejamo </w:t>
            </w:r>
            <w:r w:rsidRPr="00CE7125">
              <w:rPr>
                <w:rFonts w:ascii="Times New Roman" w:hAnsi="Times New Roman"/>
                <w:color w:val="auto"/>
                <w:sz w:val="24"/>
              </w:rPr>
              <w:lastRenderedPageBreak/>
              <w:t>finansējuma apjomu</w:t>
            </w:r>
            <w:r w:rsidR="00765054" w:rsidRPr="00CE7125">
              <w:rPr>
                <w:rFonts w:ascii="Times New Roman" w:hAnsi="Times New Roman"/>
                <w:color w:val="auto"/>
                <w:sz w:val="24"/>
              </w:rPr>
              <w:t xml:space="preserve"> </w:t>
            </w:r>
            <w:r w:rsidRPr="00CE7125">
              <w:rPr>
                <w:rFonts w:ascii="Times New Roman" w:hAnsi="Times New Roman"/>
                <w:color w:val="auto"/>
                <w:sz w:val="24"/>
              </w:rPr>
              <w:t xml:space="preserve">(trešajai atlases kārtai – nepārsniedzot 3 000 000 </w:t>
            </w:r>
            <w:proofErr w:type="spellStart"/>
            <w:r w:rsidRPr="00CE7125">
              <w:rPr>
                <w:rFonts w:ascii="Times New Roman" w:hAnsi="Times New Roman"/>
                <w:i/>
                <w:color w:val="auto"/>
                <w:sz w:val="24"/>
              </w:rPr>
              <w:t>euro</w:t>
            </w:r>
            <w:proofErr w:type="spellEnd"/>
            <w:r w:rsidRPr="00CE7125">
              <w:rPr>
                <w:rFonts w:ascii="Times New Roman" w:hAnsi="Times New Roman"/>
                <w:i/>
                <w:color w:val="auto"/>
                <w:sz w:val="24"/>
              </w:rPr>
              <w:t xml:space="preserve"> </w:t>
            </w:r>
            <w:r w:rsidR="006F259E" w:rsidRPr="00CE7125">
              <w:rPr>
                <w:rFonts w:ascii="Times New Roman" w:hAnsi="Times New Roman"/>
                <w:color w:val="auto"/>
                <w:sz w:val="24"/>
              </w:rPr>
              <w:t>ERAF</w:t>
            </w:r>
            <w:r w:rsidRPr="00CE7125">
              <w:rPr>
                <w:rFonts w:ascii="Times New Roman" w:hAnsi="Times New Roman"/>
                <w:color w:val="auto"/>
                <w:sz w:val="24"/>
              </w:rPr>
              <w:t xml:space="preserve"> finansējuma kopumā trīs projektiem).</w:t>
            </w:r>
          </w:p>
          <w:p w14:paraId="63C4DB26" w14:textId="77777777" w:rsidR="00D974FE" w:rsidRPr="00CE7125" w:rsidRDefault="00D974FE" w:rsidP="00162479">
            <w:pPr>
              <w:pStyle w:val="NoSpacing"/>
              <w:numPr>
                <w:ilvl w:val="0"/>
                <w:numId w:val="7"/>
              </w:numPr>
              <w:spacing w:after="120"/>
              <w:ind w:left="459"/>
              <w:jc w:val="both"/>
              <w:rPr>
                <w:rFonts w:ascii="Times New Roman" w:hAnsi="Times New Roman"/>
                <w:b/>
                <w:color w:val="auto"/>
                <w:sz w:val="24"/>
              </w:rPr>
            </w:pPr>
            <w:r w:rsidRPr="00CE7125">
              <w:rPr>
                <w:rFonts w:ascii="Times New Roman" w:hAnsi="Times New Roman"/>
                <w:sz w:val="24"/>
              </w:rPr>
              <w:t xml:space="preserve">projekta iesniegumā paredzētais ERAF finansējuma apmērs nepārsniedz MK noteikumos noteikto ERAF finansējuma apmēru attiecīgajai projektu iesniegumu atlases kārtai. </w:t>
            </w:r>
          </w:p>
        </w:tc>
      </w:tr>
      <w:tr w:rsidR="00D974FE" w:rsidRPr="00CE7125" w14:paraId="21E8853C" w14:textId="77777777" w:rsidTr="00952ADA">
        <w:trPr>
          <w:trHeight w:val="103"/>
          <w:jc w:val="center"/>
        </w:trPr>
        <w:tc>
          <w:tcPr>
            <w:tcW w:w="1004" w:type="dxa"/>
            <w:vMerge/>
          </w:tcPr>
          <w:p w14:paraId="46354A66"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05741622"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5181B91E" w14:textId="77777777" w:rsidR="00D974FE" w:rsidRPr="00CE7125" w:rsidRDefault="00D974FE" w:rsidP="00376E33">
            <w:pPr>
              <w:pStyle w:val="ListParagraph"/>
              <w:ind w:left="0"/>
              <w:jc w:val="center"/>
            </w:pPr>
          </w:p>
        </w:tc>
        <w:tc>
          <w:tcPr>
            <w:tcW w:w="1683" w:type="dxa"/>
          </w:tcPr>
          <w:p w14:paraId="78A79886"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50934AB5" w14:textId="77777777" w:rsidR="00D974FE" w:rsidRPr="00CE7125" w:rsidRDefault="00D974FE" w:rsidP="005B4258">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1.9.kritērijā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3DA5EFAD" w14:textId="77777777" w:rsidR="00D974FE" w:rsidRPr="00CE7125" w:rsidRDefault="00D974FE" w:rsidP="00BA3D1B">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iesniegt precizētu projekta iesnieguma dokumentu vai attiecīgo sadaļu, norādot projekta iesniegumā atbilstošu projekta finansējuma apmēru.</w:t>
            </w:r>
          </w:p>
        </w:tc>
      </w:tr>
      <w:tr w:rsidR="00D974FE" w:rsidRPr="00CE7125" w14:paraId="4FB82044" w14:textId="77777777" w:rsidTr="00952ADA">
        <w:trPr>
          <w:trHeight w:val="103"/>
          <w:jc w:val="center"/>
        </w:trPr>
        <w:tc>
          <w:tcPr>
            <w:tcW w:w="1004" w:type="dxa"/>
            <w:vMerge/>
          </w:tcPr>
          <w:p w14:paraId="704C09EA"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30253BE9" w14:textId="77777777" w:rsidR="00D974FE" w:rsidRPr="00CE7125" w:rsidRDefault="00D974FE" w:rsidP="002D21CB">
            <w:pPr>
              <w:spacing w:after="0" w:line="240" w:lineRule="auto"/>
              <w:jc w:val="both"/>
              <w:rPr>
                <w:rFonts w:ascii="Times New Roman" w:hAnsi="Times New Roman"/>
                <w:sz w:val="24"/>
              </w:rPr>
            </w:pPr>
          </w:p>
        </w:tc>
        <w:tc>
          <w:tcPr>
            <w:tcW w:w="2028" w:type="dxa"/>
            <w:vMerge/>
          </w:tcPr>
          <w:p w14:paraId="1F7834AF" w14:textId="77777777" w:rsidR="00D974FE" w:rsidRPr="00CE7125" w:rsidRDefault="00D974FE" w:rsidP="00376E33">
            <w:pPr>
              <w:pStyle w:val="ListParagraph"/>
              <w:ind w:left="0"/>
              <w:jc w:val="center"/>
            </w:pPr>
          </w:p>
        </w:tc>
        <w:tc>
          <w:tcPr>
            <w:tcW w:w="1683" w:type="dxa"/>
          </w:tcPr>
          <w:p w14:paraId="6189EBA6"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322237D" w14:textId="77777777" w:rsidR="00D974FE" w:rsidRPr="00CE7125" w:rsidRDefault="00D974FE" w:rsidP="00D86866">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09F01442" w14:textId="77777777" w:rsidTr="00952ADA">
        <w:trPr>
          <w:trHeight w:val="103"/>
          <w:jc w:val="center"/>
        </w:trPr>
        <w:tc>
          <w:tcPr>
            <w:tcW w:w="1004" w:type="dxa"/>
            <w:vMerge w:val="restart"/>
          </w:tcPr>
          <w:p w14:paraId="65BAB0D6"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1.10.</w:t>
            </w:r>
          </w:p>
        </w:tc>
        <w:tc>
          <w:tcPr>
            <w:tcW w:w="3422" w:type="dxa"/>
            <w:vMerge w:val="restart"/>
          </w:tcPr>
          <w:p w14:paraId="461EF44F" w14:textId="77777777" w:rsidR="00D974FE" w:rsidRPr="00CE7125" w:rsidRDefault="00D974FE" w:rsidP="004F1273">
            <w:pPr>
              <w:spacing w:after="0" w:line="240" w:lineRule="auto"/>
              <w:jc w:val="both"/>
              <w:rPr>
                <w:rFonts w:ascii="Times New Roman" w:hAnsi="Times New Roman"/>
                <w:sz w:val="24"/>
              </w:rPr>
            </w:pPr>
            <w:r w:rsidRPr="00CE7125">
              <w:rPr>
                <w:rFonts w:ascii="Times New Roman" w:eastAsia="Times New Roman" w:hAnsi="Times New Roman"/>
                <w:color w:val="auto"/>
                <w:sz w:val="24"/>
              </w:rPr>
              <w:t>Projekta iesniegumā norādītā ES fonda atbalsta intensitāte nepārsniedz MK noteikumos par specifiskā atbalsta mērķa īstenošanu vai tā kārtai noteikto ES fonda maksimālo atbalsta intensitāti.</w:t>
            </w:r>
          </w:p>
        </w:tc>
        <w:tc>
          <w:tcPr>
            <w:tcW w:w="2028" w:type="dxa"/>
            <w:vMerge w:val="restart"/>
          </w:tcPr>
          <w:p w14:paraId="2C8F4A20" w14:textId="77777777" w:rsidR="00D974FE" w:rsidRPr="00CE7125" w:rsidRDefault="00D974FE" w:rsidP="00376E33">
            <w:pPr>
              <w:pStyle w:val="ListParagraph"/>
              <w:ind w:left="0"/>
              <w:jc w:val="center"/>
            </w:pPr>
            <w:r w:rsidRPr="00CE7125">
              <w:t>P</w:t>
            </w:r>
          </w:p>
        </w:tc>
        <w:tc>
          <w:tcPr>
            <w:tcW w:w="1683" w:type="dxa"/>
          </w:tcPr>
          <w:p w14:paraId="101B75C9"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0882506D" w14:textId="77777777" w:rsidR="00D974FE" w:rsidRPr="00CE7125" w:rsidRDefault="00D974FE" w:rsidP="00176DFC">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0A54261D" w14:textId="77777777" w:rsidR="00D974FE" w:rsidRPr="00CE7125" w:rsidRDefault="00D974FE" w:rsidP="00162479">
            <w:pPr>
              <w:pStyle w:val="NoSpacing"/>
              <w:numPr>
                <w:ilvl w:val="2"/>
                <w:numId w:val="24"/>
              </w:numPr>
              <w:spacing w:after="120"/>
              <w:ind w:left="399"/>
              <w:jc w:val="both"/>
              <w:rPr>
                <w:rFonts w:ascii="Times New Roman" w:hAnsi="Times New Roman"/>
                <w:color w:val="auto"/>
                <w:sz w:val="24"/>
              </w:rPr>
            </w:pPr>
            <w:r w:rsidRPr="00CE7125">
              <w:rPr>
                <w:rFonts w:ascii="Times New Roman" w:hAnsi="Times New Roman"/>
                <w:color w:val="auto"/>
                <w:sz w:val="24"/>
              </w:rPr>
              <w:t>projekta iesniegumā plānotais projekta risinājums atbilst tikai MK noteikumu 19.1.1.apakšpunkta nosacījumiem, tad PIV 2.pielikumā „Finansēšanas plāns” norādītā ERAF atbalsta intensitāte projektam nepārsniedz 85% no projekta kopējām attiecināmajām izmaksām;</w:t>
            </w:r>
          </w:p>
          <w:p w14:paraId="5946E912" w14:textId="77777777" w:rsidR="00D974FE" w:rsidRPr="00CE7125" w:rsidRDefault="00D974FE" w:rsidP="00DA0ED7">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xml:space="preserve">vai </w:t>
            </w:r>
          </w:p>
          <w:p w14:paraId="10683CC5" w14:textId="77777777" w:rsidR="00D974FE" w:rsidRPr="00CE7125" w:rsidRDefault="00D974FE" w:rsidP="00162479">
            <w:pPr>
              <w:pStyle w:val="NoSpacing"/>
              <w:numPr>
                <w:ilvl w:val="2"/>
                <w:numId w:val="24"/>
              </w:numPr>
              <w:spacing w:after="120"/>
              <w:ind w:left="399"/>
              <w:jc w:val="both"/>
              <w:rPr>
                <w:rFonts w:ascii="Times New Roman" w:hAnsi="Times New Roman"/>
                <w:b/>
                <w:color w:val="auto"/>
                <w:sz w:val="24"/>
              </w:rPr>
            </w:pPr>
            <w:r w:rsidRPr="00CE7125">
              <w:rPr>
                <w:rFonts w:ascii="Times New Roman" w:hAnsi="Times New Roman"/>
                <w:color w:val="auto"/>
                <w:sz w:val="24"/>
              </w:rPr>
              <w:t>projekta iesniegumā plānotais projekta risinājums (darbības) atbilst vairākiem MK noteikumu 19.punkta apakšpunktu nosacījumiem, tad PIV pielikumā „Projekta budžeta kopsavilkuma pielikums” norādītā atbalsta intensitāte</w:t>
            </w:r>
            <w:r w:rsidR="0054302E" w:rsidRPr="00CE7125">
              <w:rPr>
                <w:rFonts w:ascii="Times New Roman" w:hAnsi="Times New Roman"/>
                <w:color w:val="auto"/>
                <w:sz w:val="24"/>
              </w:rPr>
              <w:t xml:space="preserve"> un izmaksu un ieguvumu analīzē norādītā atbalsta intensitāte</w:t>
            </w:r>
            <w:r w:rsidRPr="00CE7125">
              <w:rPr>
                <w:rFonts w:ascii="Times New Roman" w:hAnsi="Times New Roman"/>
                <w:color w:val="auto"/>
                <w:sz w:val="24"/>
              </w:rPr>
              <w:t xml:space="preserve"> katrā no izmaksu pozīcijām nepārsniedz MK noteikumos noteikto maksimāli iespējamo projekta ERAF atbalsta intensitāti - 85% no attiecīgās izmaksu pozīcijas kopējām attiecināmajām izmaksām </w:t>
            </w:r>
            <w:r w:rsidRPr="00CE7125">
              <w:rPr>
                <w:rFonts w:ascii="Times New Roman" w:hAnsi="Times New Roman"/>
                <w:color w:val="auto"/>
                <w:sz w:val="24"/>
              </w:rPr>
              <w:lastRenderedPageBreak/>
              <w:t xml:space="preserve">(neattiecas uz izmaksām, kurām piemēro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nosacījumus).</w:t>
            </w:r>
          </w:p>
        </w:tc>
      </w:tr>
      <w:tr w:rsidR="00D974FE" w:rsidRPr="00CE7125" w14:paraId="0A1D1BB4" w14:textId="77777777" w:rsidTr="00952ADA">
        <w:trPr>
          <w:trHeight w:val="103"/>
          <w:jc w:val="center"/>
        </w:trPr>
        <w:tc>
          <w:tcPr>
            <w:tcW w:w="1004" w:type="dxa"/>
            <w:vMerge/>
          </w:tcPr>
          <w:p w14:paraId="5A45CE6A"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30C9951" w14:textId="77777777" w:rsidR="00D974FE" w:rsidRPr="00CE7125" w:rsidRDefault="00D974FE" w:rsidP="002D21CB">
            <w:pPr>
              <w:spacing w:after="0" w:line="240" w:lineRule="auto"/>
              <w:jc w:val="both"/>
              <w:rPr>
                <w:rFonts w:ascii="Times New Roman" w:eastAsia="Times New Roman" w:hAnsi="Times New Roman"/>
                <w:color w:val="auto"/>
                <w:sz w:val="24"/>
              </w:rPr>
            </w:pPr>
          </w:p>
        </w:tc>
        <w:tc>
          <w:tcPr>
            <w:tcW w:w="2028" w:type="dxa"/>
            <w:vMerge/>
          </w:tcPr>
          <w:p w14:paraId="556285FA" w14:textId="77777777" w:rsidR="00D974FE" w:rsidRPr="00CE7125" w:rsidRDefault="00D974FE" w:rsidP="00376E33">
            <w:pPr>
              <w:pStyle w:val="ListParagraph"/>
              <w:ind w:left="0"/>
              <w:jc w:val="center"/>
            </w:pPr>
          </w:p>
        </w:tc>
        <w:tc>
          <w:tcPr>
            <w:tcW w:w="1683" w:type="dxa"/>
          </w:tcPr>
          <w:p w14:paraId="3FBAA196"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75D5C231" w14:textId="77777777" w:rsidR="00D974FE" w:rsidRPr="00CE7125" w:rsidRDefault="00D974FE" w:rsidP="00290830">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prasībai, kas izvirzīta, lai 1.10.kritērijā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2487D5AD" w14:textId="77777777" w:rsidR="00D974FE" w:rsidRPr="00CE7125" w:rsidRDefault="00D974FE" w:rsidP="00F42CCD">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veikt atbilstošu precizējumu, paredzot, ka atbalsta intensitāte nepārsniedz MK noteikumos noteikto maksimāli iespējamo atbalsta intensitāti.</w:t>
            </w:r>
          </w:p>
        </w:tc>
      </w:tr>
      <w:tr w:rsidR="00D974FE" w:rsidRPr="00CE7125" w14:paraId="4A62CFB8" w14:textId="77777777" w:rsidTr="00952ADA">
        <w:trPr>
          <w:trHeight w:val="103"/>
          <w:jc w:val="center"/>
        </w:trPr>
        <w:tc>
          <w:tcPr>
            <w:tcW w:w="1004" w:type="dxa"/>
            <w:vMerge/>
          </w:tcPr>
          <w:p w14:paraId="19BC714E"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6D53778E" w14:textId="77777777" w:rsidR="00D974FE" w:rsidRPr="00CE7125" w:rsidRDefault="00D974FE" w:rsidP="002D21CB">
            <w:pPr>
              <w:spacing w:after="0" w:line="240" w:lineRule="auto"/>
              <w:jc w:val="both"/>
              <w:rPr>
                <w:rFonts w:ascii="Times New Roman" w:eastAsia="Times New Roman" w:hAnsi="Times New Roman"/>
                <w:color w:val="auto"/>
                <w:sz w:val="24"/>
              </w:rPr>
            </w:pPr>
          </w:p>
        </w:tc>
        <w:tc>
          <w:tcPr>
            <w:tcW w:w="2028" w:type="dxa"/>
            <w:vMerge/>
          </w:tcPr>
          <w:p w14:paraId="361E6199" w14:textId="77777777" w:rsidR="00D974FE" w:rsidRPr="00CE7125" w:rsidRDefault="00D974FE" w:rsidP="00376E33">
            <w:pPr>
              <w:pStyle w:val="ListParagraph"/>
              <w:ind w:left="0"/>
              <w:jc w:val="center"/>
            </w:pPr>
          </w:p>
        </w:tc>
        <w:tc>
          <w:tcPr>
            <w:tcW w:w="1683" w:type="dxa"/>
          </w:tcPr>
          <w:p w14:paraId="4692EA59"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D3521EA" w14:textId="77777777" w:rsidR="00D974FE" w:rsidRPr="00CE7125" w:rsidRDefault="00D974FE" w:rsidP="00C90906">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1E81F3E2" w14:textId="77777777" w:rsidTr="00952ADA">
        <w:trPr>
          <w:trHeight w:val="103"/>
          <w:jc w:val="center"/>
        </w:trPr>
        <w:tc>
          <w:tcPr>
            <w:tcW w:w="1004" w:type="dxa"/>
            <w:vMerge w:val="restart"/>
          </w:tcPr>
          <w:p w14:paraId="4BC7AB25"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1.11.</w:t>
            </w:r>
          </w:p>
        </w:tc>
        <w:tc>
          <w:tcPr>
            <w:tcW w:w="3422" w:type="dxa"/>
            <w:vMerge w:val="restart"/>
          </w:tcPr>
          <w:p w14:paraId="45FD9A76" w14:textId="77777777" w:rsidR="00D974FE" w:rsidRPr="00CE7125" w:rsidRDefault="00D974FE" w:rsidP="001A56F2">
            <w:pPr>
              <w:spacing w:after="120" w:line="240" w:lineRule="auto"/>
              <w:jc w:val="both"/>
              <w:rPr>
                <w:rFonts w:ascii="Times New Roman" w:hAnsi="Times New Roman"/>
                <w:sz w:val="24"/>
              </w:rPr>
            </w:pPr>
            <w:r w:rsidRPr="00CE7125">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2D1B698D" w14:textId="77777777" w:rsidR="00D974FE" w:rsidRPr="00CE7125" w:rsidRDefault="00D974FE" w:rsidP="001A56F2">
            <w:pPr>
              <w:spacing w:after="120" w:line="240" w:lineRule="auto"/>
              <w:jc w:val="both"/>
              <w:rPr>
                <w:rFonts w:ascii="Times New Roman" w:hAnsi="Times New Roman"/>
                <w:sz w:val="24"/>
              </w:rPr>
            </w:pPr>
            <w:r w:rsidRPr="00CE7125">
              <w:rPr>
                <w:rFonts w:ascii="Times New Roman" w:hAnsi="Times New Roman"/>
                <w:sz w:val="24"/>
              </w:rPr>
              <w:t>1.11.1.</w:t>
            </w:r>
            <w:r w:rsidRPr="00CE7125">
              <w:rPr>
                <w:rFonts w:ascii="Times New Roman" w:hAnsi="Times New Roman"/>
                <w:sz w:val="24"/>
              </w:rPr>
              <w:tab/>
              <w:t xml:space="preserve">ir saistītas ar projekta īstenošanu, </w:t>
            </w:r>
          </w:p>
          <w:p w14:paraId="0FAD010B" w14:textId="77777777" w:rsidR="00D974FE" w:rsidRPr="00CE7125" w:rsidRDefault="00D974FE" w:rsidP="001A56F2">
            <w:pPr>
              <w:spacing w:after="120" w:line="240" w:lineRule="auto"/>
              <w:jc w:val="both"/>
              <w:rPr>
                <w:rFonts w:ascii="Times New Roman" w:hAnsi="Times New Roman"/>
                <w:sz w:val="24"/>
              </w:rPr>
            </w:pPr>
            <w:r w:rsidRPr="00CE7125">
              <w:rPr>
                <w:rFonts w:ascii="Times New Roman" w:hAnsi="Times New Roman"/>
                <w:sz w:val="24"/>
              </w:rPr>
              <w:t>1.11.2.</w:t>
            </w:r>
            <w:r w:rsidRPr="00CE7125">
              <w:rPr>
                <w:rFonts w:ascii="Times New Roman" w:hAnsi="Times New Roman"/>
                <w:sz w:val="24"/>
              </w:rPr>
              <w:tab/>
              <w:t xml:space="preserve">ir nepieciešamas projekta īstenošanai (projektā norādīto darbību īstenošanai, mērķa </w:t>
            </w:r>
            <w:r w:rsidRPr="00CE7125">
              <w:rPr>
                <w:rFonts w:ascii="Times New Roman" w:hAnsi="Times New Roman"/>
                <w:sz w:val="24"/>
              </w:rPr>
              <w:lastRenderedPageBreak/>
              <w:t xml:space="preserve">grupas vajadzību nodrošināšanai, definētās problēmas risināšanai), </w:t>
            </w:r>
          </w:p>
          <w:p w14:paraId="7B0DCD06" w14:textId="77777777" w:rsidR="00D974FE" w:rsidRPr="00CE7125" w:rsidRDefault="00D974FE" w:rsidP="001A56F2">
            <w:pPr>
              <w:spacing w:after="120" w:line="240" w:lineRule="auto"/>
              <w:jc w:val="both"/>
              <w:rPr>
                <w:rFonts w:ascii="Times New Roman" w:hAnsi="Times New Roman"/>
                <w:sz w:val="24"/>
              </w:rPr>
            </w:pPr>
            <w:r w:rsidRPr="00CE7125">
              <w:rPr>
                <w:rFonts w:ascii="Times New Roman" w:hAnsi="Times New Roman"/>
                <w:sz w:val="24"/>
              </w:rPr>
              <w:t>1.11.3.</w:t>
            </w:r>
            <w:r w:rsidRPr="00CE7125">
              <w:rPr>
                <w:rFonts w:ascii="Times New Roman" w:hAnsi="Times New Roman"/>
                <w:sz w:val="24"/>
              </w:rPr>
              <w:tab/>
              <w:t>nodrošina projektā izvirzītā mērķa un rādītāju sasniegšanu.</w:t>
            </w:r>
          </w:p>
        </w:tc>
        <w:tc>
          <w:tcPr>
            <w:tcW w:w="2028" w:type="dxa"/>
            <w:vMerge w:val="restart"/>
          </w:tcPr>
          <w:p w14:paraId="5B7F4AB3" w14:textId="77777777" w:rsidR="00D974FE" w:rsidRPr="00CE7125" w:rsidRDefault="00D974FE" w:rsidP="00376E33">
            <w:pPr>
              <w:pStyle w:val="ListParagraph"/>
              <w:ind w:left="0"/>
              <w:jc w:val="center"/>
            </w:pPr>
            <w:r w:rsidRPr="00CE7125">
              <w:lastRenderedPageBreak/>
              <w:t>P</w:t>
            </w:r>
          </w:p>
        </w:tc>
        <w:tc>
          <w:tcPr>
            <w:tcW w:w="1683" w:type="dxa"/>
          </w:tcPr>
          <w:p w14:paraId="3D61A80B"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667880DD" w14:textId="77777777" w:rsidR="00D974FE" w:rsidRPr="00CE7125" w:rsidRDefault="00D974FE" w:rsidP="00E67D27">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37F49A71" w14:textId="77777777" w:rsidR="00D974FE" w:rsidRPr="00CE7125" w:rsidRDefault="00D974FE" w:rsidP="00162479">
            <w:pPr>
              <w:pStyle w:val="NoSpacing"/>
              <w:numPr>
                <w:ilvl w:val="0"/>
                <w:numId w:val="8"/>
              </w:numPr>
              <w:spacing w:after="120"/>
              <w:ind w:left="388"/>
              <w:jc w:val="both"/>
              <w:rPr>
                <w:rFonts w:ascii="Times New Roman" w:hAnsi="Times New Roman"/>
                <w:color w:val="auto"/>
                <w:sz w:val="24"/>
              </w:rPr>
            </w:pPr>
            <w:r w:rsidRPr="00CE7125">
              <w:rPr>
                <w:rFonts w:ascii="Times New Roman" w:hAnsi="Times New Roman"/>
                <w:color w:val="auto"/>
                <w:sz w:val="24"/>
              </w:rPr>
              <w:t xml:space="preserve">projekta iesniegumā iekļautās kopējās izmaksas </w:t>
            </w:r>
            <w:r w:rsidRPr="00CE7125">
              <w:rPr>
                <w:rFonts w:ascii="Times New Roman" w:hAnsi="Times New Roman"/>
                <w:sz w:val="24"/>
              </w:rPr>
              <w:t>(kopējās projekta attiecināmās izmaksas, kopējās projekta neattiecināmās izmaksas un kopējās projekta izmaksas), plānotās atbalstāmās darbības un izmaksu pozīcijas atbilst MK noteikumos noteiktajām, t.sk. nepārsniedz noteikto izmaksu pozīciju apjomus;</w:t>
            </w:r>
            <w:r w:rsidRPr="00CE7125">
              <w:rPr>
                <w:rFonts w:ascii="Times New Roman" w:hAnsi="Times New Roman"/>
                <w:color w:val="auto"/>
                <w:sz w:val="24"/>
              </w:rPr>
              <w:t xml:space="preserve"> </w:t>
            </w:r>
          </w:p>
          <w:p w14:paraId="3DD5BA11" w14:textId="77777777" w:rsidR="00D974FE" w:rsidRPr="00CE7125" w:rsidRDefault="00D974FE" w:rsidP="00F746ED">
            <w:pPr>
              <w:pStyle w:val="NoSpacing"/>
              <w:spacing w:after="120"/>
              <w:ind w:left="388"/>
              <w:jc w:val="both"/>
              <w:rPr>
                <w:rFonts w:ascii="Times New Roman" w:hAnsi="Times New Roman"/>
                <w:sz w:val="24"/>
              </w:rPr>
            </w:pPr>
            <w:r w:rsidRPr="00CE7125">
              <w:rPr>
                <w:rFonts w:ascii="Times New Roman" w:hAnsi="Times New Roman"/>
                <w:sz w:val="24"/>
              </w:rPr>
              <w:t>(Projekta iesnieguma vērtētājs pārbauda, vai:</w:t>
            </w:r>
          </w:p>
          <w:p w14:paraId="4B4FEFEC" w14:textId="77777777" w:rsidR="00D974FE" w:rsidRPr="00CE7125" w:rsidRDefault="00D974FE" w:rsidP="00162479">
            <w:pPr>
              <w:pStyle w:val="NoSpacing"/>
              <w:numPr>
                <w:ilvl w:val="0"/>
                <w:numId w:val="24"/>
              </w:numPr>
              <w:spacing w:after="120"/>
              <w:jc w:val="both"/>
              <w:rPr>
                <w:rFonts w:ascii="Times New Roman" w:hAnsi="Times New Roman"/>
                <w:sz w:val="24"/>
              </w:rPr>
            </w:pPr>
            <w:r w:rsidRPr="00CE7125">
              <w:rPr>
                <w:rFonts w:ascii="Times New Roman" w:hAnsi="Times New Roman"/>
                <w:color w:val="auto"/>
                <w:sz w:val="24"/>
              </w:rPr>
              <w:t>ir norādīta vienota informācija par projekta ietvaros plānotajām darbībām</w:t>
            </w:r>
            <w:r w:rsidRPr="00CE7125">
              <w:rPr>
                <w:rFonts w:ascii="Times New Roman" w:hAnsi="Times New Roman"/>
                <w:sz w:val="24"/>
              </w:rPr>
              <w:t xml:space="preserve"> PIV 1</w:t>
            </w:r>
            <w:r w:rsidRPr="00CE7125">
              <w:rPr>
                <w:rFonts w:ascii="Times New Roman" w:hAnsi="Times New Roman"/>
                <w:color w:val="auto"/>
                <w:sz w:val="24"/>
              </w:rPr>
              <w:t>.1.sadaļā „Projekta kopsavilkums: projekta mērķis, galvenās darbības, ilgums, kopējās izmaksas un plānotie rezultāti”, 1.5.sadaļā „Projekta darbības un sasniedzamie rezultāti”, 1.pielikumā „Projekta īstenošanas laika grafiks”, 3.pielikumā „Projekta budžeta kopsavilkums”</w:t>
            </w:r>
            <w:r w:rsidR="002B0296" w:rsidRPr="00CE7125">
              <w:rPr>
                <w:rFonts w:ascii="Times New Roman" w:hAnsi="Times New Roman"/>
                <w:color w:val="auto"/>
                <w:sz w:val="24"/>
              </w:rPr>
              <w:t>,</w:t>
            </w:r>
            <w:r w:rsidR="00DD5727" w:rsidRPr="00CE7125">
              <w:rPr>
                <w:rFonts w:ascii="Times New Roman" w:hAnsi="Times New Roman"/>
                <w:color w:val="auto"/>
                <w:sz w:val="24"/>
              </w:rPr>
              <w:t xml:space="preserve"> pielikumā „Projekta budžeta kopsavilkuma pielikums”,</w:t>
            </w:r>
            <w:r w:rsidR="002B0296" w:rsidRPr="00CE7125">
              <w:rPr>
                <w:rFonts w:ascii="Times New Roman" w:hAnsi="Times New Roman"/>
                <w:color w:val="auto"/>
                <w:sz w:val="24"/>
              </w:rPr>
              <w:t xml:space="preserve"> būvprojektā, apliecinājuma kartē, paskaidrojuma rakstā</w:t>
            </w:r>
            <w:r w:rsidRPr="00CE7125">
              <w:rPr>
                <w:rFonts w:ascii="Times New Roman" w:hAnsi="Times New Roman"/>
                <w:color w:val="auto"/>
                <w:sz w:val="24"/>
              </w:rPr>
              <w:t xml:space="preserve"> un citos projekta iesniegumam pievienotajos dokumentos (tajā skaitā, pārbauda, vai projekta darbības rezultāts atbilst projekta iesniegumam pievienotajos dokumentos norādītajam </w:t>
            </w:r>
            <w:r w:rsidRPr="00CE7125">
              <w:rPr>
                <w:rFonts w:ascii="Times New Roman" w:hAnsi="Times New Roman"/>
                <w:color w:val="auto"/>
                <w:sz w:val="24"/>
              </w:rPr>
              <w:lastRenderedPageBreak/>
              <w:t xml:space="preserve">(piemēram, atjaunojamās ielas garums (km) projekta iesniegumā nav </w:t>
            </w:r>
            <w:r w:rsidR="002218F8" w:rsidRPr="00CE7125">
              <w:rPr>
                <w:rFonts w:ascii="Times New Roman" w:hAnsi="Times New Roman"/>
                <w:color w:val="auto"/>
                <w:sz w:val="24"/>
              </w:rPr>
              <w:t>garāks</w:t>
            </w:r>
            <w:r w:rsidRPr="00CE7125">
              <w:rPr>
                <w:rFonts w:ascii="Times New Roman" w:hAnsi="Times New Roman"/>
                <w:color w:val="auto"/>
                <w:sz w:val="24"/>
              </w:rPr>
              <w:t xml:space="preserve"> par projekta iesniegumam pievienotajā tehniskajā dokumentācijā norādīto)</w:t>
            </w:r>
            <w:r w:rsidR="00DA6F08" w:rsidRPr="00CE7125">
              <w:rPr>
                <w:rFonts w:ascii="Times New Roman" w:hAnsi="Times New Roman"/>
                <w:color w:val="auto"/>
                <w:sz w:val="24"/>
              </w:rPr>
              <w:t>)</w:t>
            </w:r>
            <w:r w:rsidRPr="00CE7125">
              <w:rPr>
                <w:rFonts w:ascii="Times New Roman" w:hAnsi="Times New Roman"/>
                <w:color w:val="auto"/>
                <w:sz w:val="24"/>
              </w:rPr>
              <w:t>;</w:t>
            </w:r>
          </w:p>
          <w:p w14:paraId="54B41117" w14:textId="77777777" w:rsidR="00D974FE" w:rsidRPr="00CE7125" w:rsidRDefault="00D974FE" w:rsidP="00162479">
            <w:pPr>
              <w:pStyle w:val="NoSpacing"/>
              <w:numPr>
                <w:ilvl w:val="0"/>
                <w:numId w:val="24"/>
              </w:numPr>
              <w:spacing w:after="120"/>
              <w:jc w:val="both"/>
              <w:rPr>
                <w:rFonts w:ascii="Times New Roman" w:hAnsi="Times New Roman"/>
                <w:sz w:val="24"/>
              </w:rPr>
            </w:pPr>
            <w:r w:rsidRPr="00CE7125">
              <w:rPr>
                <w:rFonts w:ascii="Times New Roman" w:hAnsi="Times New Roman"/>
                <w:color w:val="auto"/>
                <w:sz w:val="24"/>
              </w:rPr>
              <w:t>projekta darbības atbilst MK noteikumu 44.punkta nosacījumiem, kā arī projekta darbības tiek veiktas tādā infrastruktūrā, kas atbilst MK noteikumu 37.punkta nosacījumiem par īpašumtiesībām</w:t>
            </w:r>
            <w:r w:rsidR="009E745A" w:rsidRPr="00CE7125">
              <w:rPr>
                <w:rFonts w:ascii="Times New Roman" w:hAnsi="Times New Roman"/>
                <w:color w:val="auto"/>
                <w:sz w:val="24"/>
              </w:rPr>
              <w:t>.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r w:rsidRPr="00CE7125">
              <w:rPr>
                <w:rFonts w:ascii="Times New Roman" w:hAnsi="Times New Roman"/>
                <w:color w:val="auto"/>
                <w:sz w:val="24"/>
              </w:rPr>
              <w:t>;</w:t>
            </w:r>
          </w:p>
          <w:p w14:paraId="1B008FD3" w14:textId="77777777" w:rsidR="00D974FE" w:rsidRPr="00CE7125" w:rsidRDefault="00D974FE" w:rsidP="00162479">
            <w:pPr>
              <w:pStyle w:val="NoSpacing"/>
              <w:numPr>
                <w:ilvl w:val="0"/>
                <w:numId w:val="24"/>
              </w:numPr>
              <w:spacing w:after="120"/>
              <w:jc w:val="both"/>
              <w:rPr>
                <w:rFonts w:ascii="Times New Roman" w:hAnsi="Times New Roman"/>
                <w:sz w:val="24"/>
              </w:rPr>
            </w:pPr>
            <w:r w:rsidRPr="00CE7125">
              <w:rPr>
                <w:rFonts w:ascii="Times New Roman" w:hAnsi="Times New Roman"/>
                <w:sz w:val="24"/>
              </w:rPr>
              <w:t xml:space="preserve">informācija par </w:t>
            </w:r>
            <w:r w:rsidRPr="00CE7125">
              <w:rPr>
                <w:rFonts w:ascii="Times New Roman" w:hAnsi="Times New Roman"/>
                <w:color w:val="auto"/>
                <w:sz w:val="24"/>
              </w:rPr>
              <w:t>kopējo attiecināmo, kopējo neattiecināmo un projekta kopējo izmaksu</w:t>
            </w:r>
            <w:r w:rsidRPr="00CE7125">
              <w:rPr>
                <w:rFonts w:ascii="Times New Roman" w:hAnsi="Times New Roman"/>
                <w:sz w:val="24"/>
              </w:rPr>
              <w:t xml:space="preserve"> apmēru ir norādīta korekta un vienāda visā projekta iesnieguma dokumentācijā;</w:t>
            </w:r>
            <w:r w:rsidRPr="00CE7125">
              <w:rPr>
                <w:rFonts w:ascii="Times New Roman" w:hAnsi="Times New Roman"/>
                <w:color w:val="auto"/>
                <w:sz w:val="24"/>
              </w:rPr>
              <w:t xml:space="preserve"> </w:t>
            </w:r>
          </w:p>
          <w:p w14:paraId="7F9A5DC7" w14:textId="77777777" w:rsidR="00D974FE" w:rsidRPr="00CE7125" w:rsidRDefault="00D974FE" w:rsidP="00162479">
            <w:pPr>
              <w:pStyle w:val="NoSpacing"/>
              <w:numPr>
                <w:ilvl w:val="0"/>
                <w:numId w:val="24"/>
              </w:numPr>
              <w:spacing w:after="120"/>
              <w:jc w:val="both"/>
              <w:rPr>
                <w:rFonts w:ascii="Times New Roman" w:hAnsi="Times New Roman"/>
                <w:sz w:val="24"/>
              </w:rPr>
            </w:pPr>
            <w:r w:rsidRPr="00CE7125">
              <w:rPr>
                <w:rFonts w:ascii="Times New Roman" w:hAnsi="Times New Roman"/>
                <w:sz w:val="24"/>
              </w:rPr>
              <w:t>projekta iesniegumā (</w:t>
            </w:r>
            <w:r w:rsidRPr="00CE7125">
              <w:rPr>
                <w:rFonts w:ascii="Times New Roman" w:hAnsi="Times New Roman"/>
                <w:color w:val="auto"/>
                <w:sz w:val="24"/>
              </w:rPr>
              <w:t>PIV</w:t>
            </w:r>
            <w:r w:rsidRPr="00CE7125">
              <w:rPr>
                <w:rFonts w:ascii="Times New Roman" w:hAnsi="Times New Roman"/>
                <w:sz w:val="24"/>
              </w:rPr>
              <w:t xml:space="preserve"> 3.pielikumā </w:t>
            </w:r>
            <w:r w:rsidRPr="00CE7125">
              <w:rPr>
                <w:rFonts w:ascii="Times New Roman" w:hAnsi="Times New Roman"/>
                <w:color w:val="auto"/>
                <w:sz w:val="24"/>
              </w:rPr>
              <w:t>„Projekta budžeta kopsavilkums”</w:t>
            </w:r>
            <w:r w:rsidR="00DD5727" w:rsidRPr="00CE7125">
              <w:rPr>
                <w:rFonts w:ascii="Times New Roman" w:hAnsi="Times New Roman"/>
                <w:color w:val="auto"/>
                <w:sz w:val="24"/>
              </w:rPr>
              <w:t xml:space="preserve"> un pielikumā „Projekta budžeta kopsavilkuma pielikums”</w:t>
            </w:r>
            <w:r w:rsidRPr="00CE7125">
              <w:rPr>
                <w:rFonts w:ascii="Times New Roman" w:hAnsi="Times New Roman"/>
                <w:sz w:val="24"/>
              </w:rPr>
              <w:t>) norādītās tiešās un netiešās attiecināmās izmaksas atbilst MK noteikumu 46.un 47.punktā noteiktajam attiecināmo izmaksu dalījumam tiešajās un netiešajās izmaksās;</w:t>
            </w:r>
          </w:p>
          <w:p w14:paraId="600C8A1C" w14:textId="77777777" w:rsidR="00D974FE" w:rsidRPr="00CE7125" w:rsidRDefault="00D974FE" w:rsidP="00162479">
            <w:pPr>
              <w:pStyle w:val="NoSpacing"/>
              <w:numPr>
                <w:ilvl w:val="0"/>
                <w:numId w:val="24"/>
              </w:numPr>
              <w:spacing w:after="120"/>
              <w:jc w:val="both"/>
              <w:rPr>
                <w:rFonts w:ascii="Times New Roman" w:hAnsi="Times New Roman"/>
                <w:sz w:val="24"/>
              </w:rPr>
            </w:pPr>
            <w:r w:rsidRPr="00CE7125">
              <w:rPr>
                <w:rFonts w:ascii="Times New Roman" w:hAnsi="Times New Roman"/>
                <w:color w:val="auto"/>
                <w:sz w:val="24"/>
              </w:rPr>
              <w:t xml:space="preserve">PIV 1.1.sadaļā „Projekta kopsavilkums: projekta mērķis, galvenās darbības, ilgums, kopējās izmaksas un plānotie rezultāti”, 3.pielikumā „Projekta budžeta kopsavilkums”, pielikumā „Projekta budžeta kopsavilkuma pielikums”, izmaksu un ieguvumu analīzē, būvprojektā, izmaksu tāmēs, kartogrāfiskajā materiālā un citos projekta iesniegumam pievienotajos dokumentos norādītās attiecināmās (tiešās, netiešās) un neattiecināmās izmaksas atbilst </w:t>
            </w:r>
            <w:r w:rsidRPr="00CE7125">
              <w:rPr>
                <w:rFonts w:ascii="Times New Roman" w:hAnsi="Times New Roman"/>
                <w:sz w:val="24"/>
              </w:rPr>
              <w:t>MK noteikumu nosacījumiem, kā arī MK noteikumos paredzētajiem izmaksu ierobežojumiem;</w:t>
            </w:r>
          </w:p>
          <w:p w14:paraId="5C1B46E3" w14:textId="77777777" w:rsidR="00D974FE" w:rsidRPr="00CE7125" w:rsidRDefault="00D974FE" w:rsidP="00C22BD8">
            <w:pPr>
              <w:pStyle w:val="NoSpacing"/>
              <w:spacing w:after="120"/>
              <w:ind w:left="683"/>
              <w:jc w:val="both"/>
              <w:rPr>
                <w:rFonts w:ascii="Times New Roman" w:hAnsi="Times New Roman"/>
                <w:color w:val="auto"/>
                <w:sz w:val="24"/>
              </w:rPr>
            </w:pPr>
            <w:r w:rsidRPr="00CE7125">
              <w:rPr>
                <w:rFonts w:ascii="Times New Roman" w:hAnsi="Times New Roman"/>
                <w:sz w:val="24"/>
              </w:rPr>
              <w:t xml:space="preserve">!!! </w:t>
            </w:r>
            <w:r w:rsidRPr="00CE7125">
              <w:rPr>
                <w:rFonts w:ascii="Times New Roman" w:hAnsi="Times New Roman"/>
                <w:color w:val="auto"/>
                <w:sz w:val="24"/>
              </w:rPr>
              <w:t xml:space="preserve">Projekta izmaksas pamatojošie dokumenti (piemēram, tāmes, līgumi u.tml.) var būt izstrādāti par plašāku </w:t>
            </w:r>
            <w:r w:rsidRPr="00CE7125">
              <w:rPr>
                <w:rFonts w:ascii="Times New Roman" w:hAnsi="Times New Roman"/>
                <w:color w:val="auto"/>
                <w:sz w:val="24"/>
              </w:rPr>
              <w:lastRenderedPageBreak/>
              <w:t xml:space="preserve">darbību/izmaksu loku nekā plānotas darbības/izmaksas PIV, tomēr tādā gadījumā izmaksām, kas attiecas uz projekta iesniegumu, ir jābūt identificējamām </w:t>
            </w:r>
            <w:r w:rsidR="00594796" w:rsidRPr="00CE7125">
              <w:rPr>
                <w:rFonts w:ascii="Times New Roman" w:hAnsi="Times New Roman"/>
                <w:color w:val="auto"/>
                <w:sz w:val="24"/>
              </w:rPr>
              <w:t>un</w:t>
            </w:r>
            <w:r w:rsidRPr="00CE7125">
              <w:rPr>
                <w:rFonts w:ascii="Times New Roman" w:hAnsi="Times New Roman"/>
                <w:color w:val="auto"/>
                <w:sz w:val="24"/>
              </w:rPr>
              <w:t xml:space="preserve"> atsevišķi nodalītām;</w:t>
            </w:r>
          </w:p>
          <w:p w14:paraId="1D7B4FD4" w14:textId="77777777" w:rsidR="00D974FE" w:rsidRPr="00CE7125" w:rsidRDefault="00D974FE" w:rsidP="00C22BD8">
            <w:pPr>
              <w:pStyle w:val="NoSpacing"/>
              <w:spacing w:after="120"/>
              <w:ind w:left="683"/>
              <w:jc w:val="both"/>
              <w:rPr>
                <w:rFonts w:ascii="Times New Roman" w:hAnsi="Times New Roman"/>
                <w:color w:val="auto"/>
                <w:sz w:val="24"/>
              </w:rPr>
            </w:pPr>
            <w:r w:rsidRPr="00CE7125">
              <w:rPr>
                <w:rFonts w:ascii="Times New Roman" w:hAnsi="Times New Roman"/>
                <w:color w:val="auto"/>
                <w:sz w:val="24"/>
              </w:rPr>
              <w:t xml:space="preserve">!!! </w:t>
            </w:r>
            <w:r w:rsidRPr="00CE7125">
              <w:rPr>
                <w:rFonts w:ascii="Times New Roman" w:hAnsi="Times New Roman"/>
                <w:sz w:val="24"/>
              </w:rPr>
              <w:t xml:space="preserve">Ja projekta iesniegumā ir paredzētas </w:t>
            </w:r>
            <w:r w:rsidR="00765054" w:rsidRPr="00CE7125">
              <w:rPr>
                <w:rFonts w:ascii="Times New Roman" w:hAnsi="Times New Roman"/>
                <w:sz w:val="24"/>
              </w:rPr>
              <w:t xml:space="preserve">MK noteikumu </w:t>
            </w:r>
            <w:r w:rsidRPr="00CE7125">
              <w:rPr>
                <w:rFonts w:ascii="Times New Roman" w:hAnsi="Times New Roman"/>
                <w:sz w:val="24"/>
              </w:rPr>
              <w:t xml:space="preserve">47.3.1.apakšpunktā minētās satiksmes pārvadu, ielu vai ceļu un ar to saistītās infrastruktūras būvniecības, pārbūves vai atjaunošanas izmaksas, šādas izmaksas var veikt tikai ar komercdarbību saistītajā teritorijā vai tās funkcionālajā savienojumā, vienam </w:t>
            </w:r>
            <w:r w:rsidRPr="00CE7125">
              <w:rPr>
                <w:rFonts w:ascii="Times New Roman" w:hAnsi="Times New Roman"/>
                <w:color w:val="auto"/>
                <w:sz w:val="24"/>
              </w:rPr>
              <w:t xml:space="preserve">funkcionālajam savienojumam nepārsniedzot 2 km garumu. </w:t>
            </w:r>
            <w:r w:rsidR="000F00F9" w:rsidRPr="00CE7125">
              <w:rPr>
                <w:rFonts w:ascii="Times New Roman" w:hAnsi="Times New Roman"/>
                <w:color w:val="auto"/>
                <w:sz w:val="24"/>
                <w:lang w:eastAsia="lv-LV"/>
              </w:rPr>
              <w:t>Funkcionālā savienojuma izmaksas ir attiecināmas arī gadījumā, ja starp teritoriju, kas saistīta ar komercdarbību, un funkcionālo savienojumu ir ielas vai ceļa posms, kas nav garāks par 200 metriem  nacionālas nozīmes attīstības centros (pilsētās) un 400 metriem novadu teritorijā ārpus nacionālas nozīmes attīstības centriem, izņemot gadījumu, kad funkcionālais savienojums ir vienīgā alternatīva nokļūšanai no teritorijas, kas saistīta ar komercdarbību līdz publisko ceļu tīklam.</w:t>
            </w:r>
            <w:r w:rsidR="000F00F9" w:rsidRPr="00CE7125">
              <w:rPr>
                <w:rFonts w:ascii="Times New Roman" w:hAnsi="Times New Roman"/>
                <w:color w:val="auto"/>
                <w:sz w:val="24"/>
              </w:rPr>
              <w:t xml:space="preserve"> </w:t>
            </w:r>
            <w:r w:rsidRPr="00CE7125">
              <w:rPr>
                <w:rFonts w:ascii="Times New Roman" w:hAnsi="Times New Roman"/>
                <w:color w:val="auto"/>
                <w:sz w:val="24"/>
              </w:rPr>
              <w:t>(</w:t>
            </w:r>
            <w:r w:rsidRPr="00CE7125">
              <w:rPr>
                <w:rFonts w:ascii="Times New Roman" w:hAnsi="Times New Roman"/>
                <w:color w:val="auto"/>
                <w:sz w:val="24"/>
                <w:u w:val="single"/>
              </w:rPr>
              <w:t>Ar komercdarbību saistītā teritorija</w:t>
            </w:r>
            <w:r w:rsidRPr="00CE7125">
              <w:rPr>
                <w:rFonts w:ascii="Times New Roman" w:hAnsi="Times New Roman"/>
                <w:color w:val="auto"/>
                <w:sz w:val="24"/>
              </w:rPr>
              <w:t xml:space="preserve"> ir pašvaldības noteikta teritorija, kurā komersants, kas daļēji vai kopumā nodrošina projekta iznākuma rādītājus, veic vai plāno veikt savu saimniecisko darbību un tajā atrodas vai ir plānots izvietot infrastruktūru (</w:t>
            </w:r>
            <w:r w:rsidR="002D0A33" w:rsidRPr="00CE7125">
              <w:rPr>
                <w:rFonts w:ascii="Times New Roman" w:hAnsi="Times New Roman"/>
                <w:color w:val="auto"/>
                <w:sz w:val="24"/>
              </w:rPr>
              <w:t>būve</w:t>
            </w:r>
            <w:r w:rsidRPr="00CE7125">
              <w:rPr>
                <w:rFonts w:ascii="Times New Roman" w:hAnsi="Times New Roman"/>
                <w:color w:val="auto"/>
                <w:sz w:val="24"/>
              </w:rPr>
              <w:t>), kas nepieciešama komersanta saimnieciskās darbības veikšanai, piemēram, ražošanas ēka, noliktava, darbnīca, ferma</w:t>
            </w:r>
            <w:r w:rsidR="002D0A33" w:rsidRPr="00CE7125">
              <w:rPr>
                <w:rFonts w:ascii="Times New Roman" w:hAnsi="Times New Roman"/>
                <w:color w:val="auto"/>
                <w:sz w:val="24"/>
              </w:rPr>
              <w:t>, cietā seguma laukums</w:t>
            </w:r>
            <w:r w:rsidRPr="00CE7125">
              <w:rPr>
                <w:rFonts w:ascii="Times New Roman" w:hAnsi="Times New Roman"/>
                <w:color w:val="auto"/>
                <w:sz w:val="24"/>
              </w:rPr>
              <w:t xml:space="preserve"> u.tml</w:t>
            </w:r>
            <w:r w:rsidRPr="00CE7125">
              <w:rPr>
                <w:rFonts w:ascii="Times New Roman" w:hAnsi="Times New Roman"/>
                <w:sz w:val="24"/>
              </w:rPr>
              <w:t xml:space="preserve">. Ar komercdarbību saistītajā teritorijā neieskaita tādu teritoriju, kurā nav izvietots konkrēts komersanta saimnieciskās darbības veikšanai nepieciešamais </w:t>
            </w:r>
            <w:r w:rsidRPr="00CE7125">
              <w:rPr>
                <w:rFonts w:ascii="Times New Roman" w:hAnsi="Times New Roman"/>
                <w:color w:val="auto"/>
                <w:sz w:val="24"/>
              </w:rPr>
              <w:t>objekts (</w:t>
            </w:r>
            <w:r w:rsidR="002F2B32" w:rsidRPr="00CE7125">
              <w:rPr>
                <w:rFonts w:ascii="Times New Roman" w:hAnsi="Times New Roman"/>
                <w:color w:val="auto"/>
                <w:sz w:val="24"/>
              </w:rPr>
              <w:t>būve</w:t>
            </w:r>
            <w:r w:rsidRPr="00CE7125">
              <w:rPr>
                <w:rFonts w:ascii="Times New Roman" w:hAnsi="Times New Roman"/>
                <w:color w:val="auto"/>
                <w:sz w:val="24"/>
              </w:rPr>
              <w:t>),</w:t>
            </w:r>
            <w:r w:rsidRPr="00CE7125">
              <w:rPr>
                <w:rFonts w:ascii="Times New Roman" w:hAnsi="Times New Roman"/>
                <w:sz w:val="24"/>
              </w:rPr>
              <w:t xml:space="preserve"> līdz ar to neieskaita, piemēram, aramzemi, ganības, mežu, ūdenstilpnes u.tml.).</w:t>
            </w:r>
            <w:r w:rsidRPr="00CE7125">
              <w:rPr>
                <w:rFonts w:ascii="Times New Roman" w:hAnsi="Times New Roman"/>
                <w:color w:val="auto"/>
                <w:sz w:val="24"/>
              </w:rPr>
              <w:t xml:space="preserve"> </w:t>
            </w:r>
          </w:p>
          <w:p w14:paraId="1EB237EF" w14:textId="77777777" w:rsidR="006A1163" w:rsidRPr="00CE7125" w:rsidRDefault="006A1163" w:rsidP="006A1163">
            <w:pPr>
              <w:pStyle w:val="NoSpacing"/>
              <w:spacing w:after="120"/>
              <w:ind w:left="720"/>
              <w:jc w:val="both"/>
              <w:rPr>
                <w:iCs/>
                <w:shd w:val="clear" w:color="auto" w:fill="FFFFFF"/>
              </w:rPr>
            </w:pPr>
            <w:r w:rsidRPr="00CE7125">
              <w:rPr>
                <w:rFonts w:ascii="Times New Roman" w:hAnsi="Times New Roman"/>
                <w:sz w:val="24"/>
              </w:rPr>
              <w:t>!!! Ja projekta iesniegumā ir paredzētas MK noteikumu 47.3.2.apakšpunktā minētās ēku izmaksas, tās var ietvert arī šādas iekārtu (izņemot ražošanas iekārtu) un aprīkojuma iegādes un uzstādīšanas izmaksas:</w:t>
            </w:r>
          </w:p>
          <w:p w14:paraId="36187CFA" w14:textId="77777777" w:rsidR="006A1163" w:rsidRPr="00CE7125" w:rsidRDefault="006A1163" w:rsidP="006A1163">
            <w:pPr>
              <w:pStyle w:val="NoSpacing"/>
              <w:spacing w:after="120"/>
              <w:ind w:left="903"/>
              <w:jc w:val="both"/>
              <w:rPr>
                <w:rFonts w:ascii="Times New Roman" w:hAnsi="Times New Roman"/>
                <w:sz w:val="24"/>
              </w:rPr>
            </w:pPr>
            <w:r w:rsidRPr="00CE7125">
              <w:rPr>
                <w:rFonts w:ascii="Times New Roman" w:hAnsi="Times New Roman"/>
                <w:sz w:val="24"/>
              </w:rPr>
              <w:lastRenderedPageBreak/>
              <w:t>- stacionāru iekārtu un aprīkojuma, kas ir paredzēts būvprojektā un ir nepieciešams būves vai tās daļas pieņemšanai ekspluatācijā, iegādes un uzstādīšanas izmaksas;</w:t>
            </w:r>
          </w:p>
          <w:p w14:paraId="647F62A7" w14:textId="77777777" w:rsidR="006A1163" w:rsidRPr="00CE7125" w:rsidRDefault="006A1163" w:rsidP="006A1163">
            <w:pPr>
              <w:pStyle w:val="NoSpacing"/>
              <w:spacing w:after="120"/>
              <w:ind w:left="903"/>
              <w:jc w:val="both"/>
              <w:rPr>
                <w:rFonts w:ascii="Times New Roman" w:hAnsi="Times New Roman"/>
                <w:sz w:val="24"/>
              </w:rPr>
            </w:pPr>
            <w:r w:rsidRPr="00CE7125">
              <w:rPr>
                <w:rFonts w:ascii="Times New Roman" w:hAnsi="Times New Roman"/>
                <w:sz w:val="24"/>
              </w:rPr>
              <w:t>- kustamu iekārtu un aprīkojuma, kas ir nepieciešams ēkas funkcionalitātes nodrošināšanai un veido ēkas kopējo neatdalāmo infrastruktūru,</w:t>
            </w:r>
            <w:r w:rsidRPr="00CE7125" w:rsidDel="008242F9">
              <w:rPr>
                <w:rFonts w:ascii="Times New Roman" w:hAnsi="Times New Roman"/>
                <w:sz w:val="24"/>
              </w:rPr>
              <w:t xml:space="preserve"> </w:t>
            </w:r>
            <w:r w:rsidRPr="00CE7125">
              <w:rPr>
                <w:rFonts w:ascii="Times New Roman" w:hAnsi="Times New Roman"/>
                <w:sz w:val="24"/>
              </w:rPr>
              <w:t xml:space="preserve">iegādes un uzstādīšanas izmaksas (nepieciešams pamatot, ka kustamās iekārtas un aprīkojums ir infrastruktūras funkcionēšanas neatņemama sastāvdaļa). </w:t>
            </w:r>
          </w:p>
          <w:p w14:paraId="05F886B9" w14:textId="77777777" w:rsidR="00D974FE" w:rsidRPr="00CE7125" w:rsidRDefault="00D974FE" w:rsidP="00C22BD8">
            <w:pPr>
              <w:pStyle w:val="NoSpacing"/>
              <w:spacing w:after="120"/>
              <w:ind w:left="720"/>
              <w:jc w:val="both"/>
              <w:rPr>
                <w:rFonts w:ascii="Times New Roman" w:hAnsi="Times New Roman"/>
                <w:sz w:val="24"/>
              </w:rPr>
            </w:pPr>
            <w:r w:rsidRPr="00CE7125">
              <w:rPr>
                <w:rFonts w:ascii="Times New Roman" w:hAnsi="Times New Roman"/>
                <w:sz w:val="24"/>
              </w:rPr>
              <w:t xml:space="preserve">!!! Ja projekta iesniegumā ir paredzētas </w:t>
            </w:r>
            <w:r w:rsidR="00765054" w:rsidRPr="00CE7125">
              <w:rPr>
                <w:rFonts w:ascii="Times New Roman" w:hAnsi="Times New Roman"/>
                <w:sz w:val="24"/>
              </w:rPr>
              <w:t xml:space="preserve">MK noteikumu </w:t>
            </w:r>
            <w:r w:rsidRPr="00CE7125">
              <w:rPr>
                <w:rFonts w:ascii="Times New Roman" w:hAnsi="Times New Roman"/>
                <w:sz w:val="24"/>
              </w:rPr>
              <w:t>47.4.apakšpunktā minētās graustu demontāžas, teritorijas attīrīšanas, cietā seguma laukuma būvniecības, pārbūves vai atjaunošanas izmaksas, šādas izmaksas var veikt tikai rūpnieciskās apbūves teritorijā (</w:t>
            </w:r>
            <w:r w:rsidRPr="00CE7125">
              <w:rPr>
                <w:rFonts w:ascii="Times New Roman" w:hAnsi="Times New Roman"/>
                <w:sz w:val="24"/>
                <w:u w:val="single"/>
              </w:rPr>
              <w:t>Rūpnieciskās apbūves teritorija</w:t>
            </w:r>
            <w:r w:rsidRPr="00CE7125">
              <w:rPr>
                <w:rFonts w:ascii="Times New Roman" w:hAnsi="Times New Roman"/>
                <w:sz w:val="24"/>
              </w:rPr>
              <w:t xml:space="preserve"> ir tāda teritorija, kurā saskaņā ar pašvaldības teritorijas plānojumu ir pieļaujama rūpnieciskā ražošana).</w:t>
            </w:r>
          </w:p>
          <w:p w14:paraId="2A5529D2" w14:textId="77777777" w:rsidR="00D974FE" w:rsidRPr="00CE7125" w:rsidRDefault="00D974FE" w:rsidP="00C22BD8">
            <w:pPr>
              <w:pStyle w:val="NoSpacing"/>
              <w:spacing w:after="120"/>
              <w:ind w:left="720"/>
              <w:jc w:val="both"/>
              <w:rPr>
                <w:rFonts w:ascii="Times New Roman" w:hAnsi="Times New Roman"/>
                <w:sz w:val="24"/>
              </w:rPr>
            </w:pPr>
            <w:r w:rsidRPr="00CE7125">
              <w:rPr>
                <w:rFonts w:ascii="Times New Roman" w:hAnsi="Times New Roman"/>
                <w:sz w:val="24"/>
              </w:rPr>
              <w:t>!!! Nav attiecināmas</w:t>
            </w:r>
            <w:r w:rsidR="00594796" w:rsidRPr="00CE7125">
              <w:rPr>
                <w:rFonts w:ascii="Times New Roman" w:hAnsi="Times New Roman"/>
                <w:sz w:val="24"/>
              </w:rPr>
              <w:t>, piemēram,</w:t>
            </w:r>
            <w:r w:rsidRPr="00CE7125">
              <w:rPr>
                <w:rFonts w:ascii="Times New Roman" w:hAnsi="Times New Roman"/>
                <w:sz w:val="24"/>
              </w:rPr>
              <w:t xml:space="preserve"> šādas izmaksas:</w:t>
            </w:r>
          </w:p>
          <w:p w14:paraId="20322320" w14:textId="77777777" w:rsidR="00D974FE" w:rsidRPr="00CE7125" w:rsidRDefault="00D974FE" w:rsidP="00DB6E35">
            <w:pPr>
              <w:pStyle w:val="NoSpacing"/>
              <w:numPr>
                <w:ilvl w:val="3"/>
                <w:numId w:val="24"/>
              </w:numPr>
              <w:spacing w:after="120"/>
              <w:ind w:left="1108"/>
              <w:jc w:val="both"/>
              <w:rPr>
                <w:rFonts w:ascii="Times New Roman" w:hAnsi="Times New Roman"/>
                <w:sz w:val="24"/>
              </w:rPr>
            </w:pPr>
            <w:r w:rsidRPr="00CE7125">
              <w:rPr>
                <w:rFonts w:ascii="Times New Roman" w:hAnsi="Times New Roman"/>
                <w:sz w:val="24"/>
              </w:rPr>
              <w:t xml:space="preserve">sabiedriskā pasažieru transporta pakalpojumiem nepieciešamās infrastruktūras izmaksas (piemēram, pieturvietu aprīkošana), uz kurām ir attiecināmi Eiropas Parlamenta un Padomes Regulas Nr.1370/2007 par sabiedriskā pasažieru transporta pakalpojumiem, izmantojot dzelzceļu un autoceļus, un ar ko atceļ Padomes regulu (EEK) Nr.1191/69 un Padomes Regulu (RRK) Nr.1107/70 (ES Oficiālais Vēstnesis, 2007.gada 3.decembris, </w:t>
            </w:r>
            <w:proofErr w:type="spellStart"/>
            <w:r w:rsidRPr="00CE7125">
              <w:rPr>
                <w:rFonts w:ascii="Times New Roman" w:hAnsi="Times New Roman"/>
                <w:sz w:val="24"/>
              </w:rPr>
              <w:t>Nr.L</w:t>
            </w:r>
            <w:proofErr w:type="spellEnd"/>
            <w:r w:rsidRPr="00CE7125">
              <w:rPr>
                <w:rFonts w:ascii="Times New Roman" w:hAnsi="Times New Roman"/>
                <w:sz w:val="24"/>
              </w:rPr>
              <w:t xml:space="preserve"> 315/1) nosacījumi;</w:t>
            </w:r>
          </w:p>
          <w:p w14:paraId="3E7A4131" w14:textId="77777777" w:rsidR="00D974FE" w:rsidRPr="00CE7125" w:rsidRDefault="00D974FE" w:rsidP="00DB6E35">
            <w:pPr>
              <w:pStyle w:val="NoSpacing"/>
              <w:numPr>
                <w:ilvl w:val="3"/>
                <w:numId w:val="24"/>
              </w:numPr>
              <w:spacing w:after="120"/>
              <w:ind w:left="1108"/>
              <w:jc w:val="both"/>
              <w:rPr>
                <w:rFonts w:ascii="Times New Roman" w:hAnsi="Times New Roman"/>
                <w:sz w:val="24"/>
              </w:rPr>
            </w:pPr>
            <w:r w:rsidRPr="00CE7125">
              <w:rPr>
                <w:rFonts w:ascii="Times New Roman" w:hAnsi="Times New Roman"/>
                <w:sz w:val="24"/>
              </w:rPr>
              <w:t>tiltu, dzelzceļa atzaru izmaksas</w:t>
            </w:r>
            <w:r w:rsidR="00765054" w:rsidRPr="00CE7125">
              <w:rPr>
                <w:rFonts w:ascii="Times New Roman" w:hAnsi="Times New Roman"/>
                <w:sz w:val="24"/>
              </w:rPr>
              <w:t>, u.c</w:t>
            </w:r>
            <w:r w:rsidRPr="00CE7125">
              <w:rPr>
                <w:rFonts w:ascii="Times New Roman" w:hAnsi="Times New Roman"/>
                <w:sz w:val="24"/>
              </w:rPr>
              <w:t>.</w:t>
            </w:r>
          </w:p>
          <w:p w14:paraId="7323C1F9" w14:textId="77777777" w:rsidR="00D974FE" w:rsidRPr="00CE7125" w:rsidRDefault="00D974FE" w:rsidP="00DB6E35">
            <w:pPr>
              <w:pStyle w:val="NoSpacing"/>
              <w:numPr>
                <w:ilvl w:val="0"/>
                <w:numId w:val="24"/>
              </w:numPr>
              <w:spacing w:after="120"/>
              <w:jc w:val="both"/>
              <w:rPr>
                <w:rFonts w:ascii="Times New Roman" w:hAnsi="Times New Roman"/>
                <w:sz w:val="24"/>
              </w:rPr>
            </w:pPr>
            <w:r w:rsidRPr="00CE7125">
              <w:rPr>
                <w:rFonts w:ascii="Times New Roman" w:hAnsi="Times New Roman"/>
                <w:sz w:val="24"/>
              </w:rPr>
              <w:t xml:space="preserve">projekta iesniegumā </w:t>
            </w:r>
            <w:r w:rsidR="00164034" w:rsidRPr="00CE7125">
              <w:rPr>
                <w:rFonts w:ascii="Times New Roman" w:hAnsi="Times New Roman"/>
                <w:sz w:val="24"/>
              </w:rPr>
              <w:t>(</w:t>
            </w:r>
            <w:r w:rsidR="00164034" w:rsidRPr="00CE7125">
              <w:rPr>
                <w:rFonts w:ascii="Times New Roman" w:hAnsi="Times New Roman"/>
                <w:color w:val="auto"/>
                <w:sz w:val="24"/>
              </w:rPr>
              <w:t>PIV</w:t>
            </w:r>
            <w:r w:rsidR="00164034" w:rsidRPr="00CE7125">
              <w:rPr>
                <w:rFonts w:ascii="Times New Roman" w:hAnsi="Times New Roman"/>
                <w:sz w:val="24"/>
              </w:rPr>
              <w:t xml:space="preserve"> 3.pielikumā </w:t>
            </w:r>
            <w:r w:rsidR="00164034" w:rsidRPr="00CE7125">
              <w:rPr>
                <w:rFonts w:ascii="Times New Roman" w:hAnsi="Times New Roman"/>
                <w:color w:val="auto"/>
                <w:sz w:val="24"/>
              </w:rPr>
              <w:t>„Projekta budžeta kopsavilkums” vai pielikumā „Projekta budžeta kopsavilkuma pielikums” vai citos projekta iesniegumam pievienojamos dokumentos (piemēram, tāmes)</w:t>
            </w:r>
            <w:r w:rsidR="00164034" w:rsidRPr="00CE7125">
              <w:rPr>
                <w:rFonts w:ascii="Times New Roman" w:hAnsi="Times New Roman"/>
                <w:sz w:val="24"/>
              </w:rPr>
              <w:t>)</w:t>
            </w:r>
            <w:r w:rsidRPr="00CE7125">
              <w:rPr>
                <w:rFonts w:ascii="Times New Roman" w:hAnsi="Times New Roman"/>
                <w:sz w:val="24"/>
              </w:rPr>
              <w:t xml:space="preserve"> iekļautās izmaksu pozīcijas ir sadalītas apakšpozīcijās un izmaksu </w:t>
            </w:r>
            <w:r w:rsidRPr="00CE7125">
              <w:rPr>
                <w:rFonts w:ascii="Times New Roman" w:hAnsi="Times New Roman"/>
                <w:sz w:val="24"/>
              </w:rPr>
              <w:lastRenderedPageBreak/>
              <w:t>vienībās, līdz tādam līmenim, kas ļauj pārliecināties par izmaksu attiecināmību;</w:t>
            </w:r>
          </w:p>
          <w:p w14:paraId="3DD5711B" w14:textId="77777777" w:rsidR="00D974FE" w:rsidRPr="00CE7125" w:rsidRDefault="00D974FE" w:rsidP="00DB6E35">
            <w:pPr>
              <w:pStyle w:val="NoSpacing"/>
              <w:numPr>
                <w:ilvl w:val="0"/>
                <w:numId w:val="24"/>
              </w:numPr>
              <w:spacing w:after="120"/>
              <w:jc w:val="both"/>
              <w:rPr>
                <w:rFonts w:ascii="Times New Roman" w:hAnsi="Times New Roman"/>
                <w:sz w:val="24"/>
              </w:rPr>
            </w:pPr>
            <w:r w:rsidRPr="00CE7125">
              <w:rPr>
                <w:rFonts w:ascii="Times New Roman" w:hAnsi="Times New Roman"/>
                <w:sz w:val="24"/>
              </w:rPr>
              <w:t xml:space="preserve">PIV </w:t>
            </w:r>
            <w:r w:rsidRPr="00CE7125">
              <w:rPr>
                <w:rFonts w:ascii="Times New Roman" w:hAnsi="Times New Roman"/>
                <w:color w:val="auto"/>
                <w:sz w:val="24"/>
              </w:rPr>
              <w:t>pielikumā „Projekta budžeta kopsavilkuma pielikums” izmaksas norādītas korekti un atbilstoši MK noteikumu 19.punkta nosacījumiem</w:t>
            </w:r>
            <w:r w:rsidRPr="00CE7125">
              <w:rPr>
                <w:rFonts w:ascii="Times New Roman" w:hAnsi="Times New Roman"/>
                <w:sz w:val="24"/>
              </w:rPr>
              <w:t>.</w:t>
            </w:r>
            <w:r w:rsidR="00765054" w:rsidRPr="00CE7125">
              <w:rPr>
                <w:rFonts w:ascii="Times New Roman" w:hAnsi="Times New Roman"/>
                <w:sz w:val="24"/>
              </w:rPr>
              <w:t>)</w:t>
            </w:r>
          </w:p>
          <w:p w14:paraId="4060F831" w14:textId="77777777" w:rsidR="00D974FE" w:rsidRPr="00CE7125" w:rsidRDefault="00D974FE" w:rsidP="00DB6E35">
            <w:pPr>
              <w:pStyle w:val="NoSpacing"/>
              <w:numPr>
                <w:ilvl w:val="0"/>
                <w:numId w:val="8"/>
              </w:numPr>
              <w:spacing w:after="120"/>
              <w:ind w:left="388"/>
              <w:jc w:val="both"/>
              <w:rPr>
                <w:rFonts w:ascii="Times New Roman" w:hAnsi="Times New Roman"/>
                <w:color w:val="auto"/>
                <w:sz w:val="24"/>
              </w:rPr>
            </w:pPr>
            <w:r w:rsidRPr="00CE7125">
              <w:rPr>
                <w:rFonts w:ascii="Times New Roman" w:hAnsi="Times New Roman"/>
                <w:color w:val="auto"/>
                <w:sz w:val="24"/>
              </w:rPr>
              <w:t xml:space="preserve">projekta iesniegumā iekļautās kopējās izmaksas (kopējās projekta attiecināmās izmaksas, kopējās projekta neattiecināmās izmaksas un kopējās projekta izmaksas), plānotās atbalstāmās darbības un izmaksu pozīcijas </w:t>
            </w:r>
            <w:r w:rsidRPr="00CE7125">
              <w:rPr>
                <w:rFonts w:ascii="Times New Roman" w:hAnsi="Times New Roman"/>
                <w:sz w:val="24"/>
              </w:rPr>
              <w:t>ir saistītas ar projekta īstenošanu;</w:t>
            </w:r>
          </w:p>
          <w:p w14:paraId="631E5268" w14:textId="77777777" w:rsidR="00D974FE" w:rsidRPr="00CE7125" w:rsidRDefault="00D974FE" w:rsidP="00A00D3F">
            <w:pPr>
              <w:pStyle w:val="NoSpacing"/>
              <w:spacing w:after="120"/>
              <w:ind w:left="388"/>
              <w:jc w:val="both"/>
              <w:rPr>
                <w:rFonts w:ascii="Times New Roman" w:hAnsi="Times New Roman"/>
                <w:color w:val="auto"/>
                <w:sz w:val="24"/>
              </w:rPr>
            </w:pPr>
            <w:r w:rsidRPr="00CE7125">
              <w:rPr>
                <w:rFonts w:ascii="Times New Roman" w:hAnsi="Times New Roman"/>
                <w:sz w:val="24"/>
              </w:rPr>
              <w:t>(Projekta iesnieguma vērtētājs pārbauda, vai</w:t>
            </w:r>
            <w:r w:rsidRPr="00CE7125">
              <w:rPr>
                <w:rFonts w:ascii="Times New Roman" w:hAnsi="Times New Roman"/>
                <w:color w:val="auto"/>
                <w:sz w:val="24"/>
              </w:rPr>
              <w:t xml:space="preserve"> PIV 1.5.sadaļā „Projekta darbības un sasniedzamie rādītāji” norādītās projekta darbības un PIV 3.pielikumā „Projekta budžeta kopsavilkums” norādītās izmaksas ir saistītas ar projekta īstenošanu </w:t>
            </w:r>
            <w:r w:rsidRPr="00CE7125">
              <w:rPr>
                <w:rFonts w:ascii="Times New Roman" w:hAnsi="Times New Roman"/>
                <w:sz w:val="24"/>
              </w:rPr>
              <w:t>(t.i., bez tām nav iespējams īstenot konkrēto projektu)</w:t>
            </w:r>
            <w:r w:rsidR="00765054" w:rsidRPr="00CE7125">
              <w:rPr>
                <w:rFonts w:ascii="Times New Roman" w:hAnsi="Times New Roman"/>
                <w:sz w:val="24"/>
              </w:rPr>
              <w:t>)</w:t>
            </w:r>
          </w:p>
          <w:p w14:paraId="1D4C3B1F" w14:textId="77777777" w:rsidR="00D974FE" w:rsidRPr="00CE7125" w:rsidRDefault="00D974FE" w:rsidP="00DB6E35">
            <w:pPr>
              <w:pStyle w:val="NoSpacing"/>
              <w:numPr>
                <w:ilvl w:val="0"/>
                <w:numId w:val="8"/>
              </w:numPr>
              <w:spacing w:after="120"/>
              <w:ind w:left="388"/>
              <w:jc w:val="both"/>
              <w:rPr>
                <w:rFonts w:ascii="Times New Roman" w:hAnsi="Times New Roman"/>
                <w:color w:val="auto"/>
                <w:sz w:val="24"/>
              </w:rPr>
            </w:pPr>
            <w:r w:rsidRPr="00CE7125">
              <w:rPr>
                <w:rFonts w:ascii="Times New Roman" w:hAnsi="Times New Roman"/>
                <w:color w:val="auto"/>
                <w:sz w:val="24"/>
              </w:rPr>
              <w:t xml:space="preserve">projekta iesniegumā iekļautās kopējās izmaksas (kopējās projekta attiecināmās izmaksas, kopējās projekta neattiecināmās izmaksas un kopējās projekta izmaksas), plānotās atbalstāmās darbības un izmaksu pozīcijas </w:t>
            </w:r>
            <w:r w:rsidRPr="00CE7125">
              <w:rPr>
                <w:rFonts w:ascii="Times New Roman" w:hAnsi="Times New Roman"/>
                <w:sz w:val="24"/>
              </w:rPr>
              <w:t>ir nepieciešamas projekta īstenošanai (projektā norādīto darbību īstenošanai, mērķa grupas vajadzību nodrošināšanai, definētās problēmas risināšanai);</w:t>
            </w:r>
          </w:p>
          <w:p w14:paraId="1084D7DA" w14:textId="77777777" w:rsidR="00D974FE" w:rsidRPr="00CE7125" w:rsidRDefault="00D974FE" w:rsidP="00A00D3F">
            <w:pPr>
              <w:pStyle w:val="NoSpacing"/>
              <w:spacing w:after="120"/>
              <w:ind w:left="388"/>
              <w:jc w:val="both"/>
              <w:rPr>
                <w:rFonts w:ascii="Times New Roman" w:hAnsi="Times New Roman"/>
                <w:color w:val="auto"/>
                <w:sz w:val="24"/>
              </w:rPr>
            </w:pPr>
            <w:r w:rsidRPr="00CE7125">
              <w:rPr>
                <w:rFonts w:ascii="Times New Roman" w:hAnsi="Times New Roman"/>
                <w:sz w:val="24"/>
              </w:rPr>
              <w:t>(Projekta iesnieguma vērtētājs pārbauda, vai</w:t>
            </w:r>
            <w:r w:rsidRPr="00CE7125">
              <w:rPr>
                <w:rFonts w:ascii="Times New Roman" w:hAnsi="Times New Roman"/>
                <w:color w:val="auto"/>
                <w:sz w:val="24"/>
              </w:rPr>
              <w:t xml:space="preserve"> PIV 1.5.sadaļā „Projekta darbības un sasniedzamie rādītāji” norādītās projekta darbības un PIV 3.pielikumā „Projekta budžeta kopsavilkums” norādītās izmaksas ir nepieciešamas projekta īstenošanai un to nepieciešamību pamato mērķa grupas vajadzības, kas norādītas PIV 1.3.sadaļā „Problēmas un risinājuma apraksts, t.sk. mērķa grupu problēmu un risinājumu apraksts” un PIV 1.4.sadaļā „Projekta mērķa grupas apraksts” norādītā informācija)</w:t>
            </w:r>
          </w:p>
          <w:p w14:paraId="53597387" w14:textId="77777777" w:rsidR="00D974FE" w:rsidRPr="00CE7125" w:rsidRDefault="00D974FE" w:rsidP="00DB6E35">
            <w:pPr>
              <w:pStyle w:val="NoSpacing"/>
              <w:numPr>
                <w:ilvl w:val="0"/>
                <w:numId w:val="8"/>
              </w:numPr>
              <w:spacing w:after="120"/>
              <w:ind w:left="388"/>
              <w:jc w:val="both"/>
              <w:rPr>
                <w:rFonts w:ascii="Times New Roman" w:hAnsi="Times New Roman"/>
                <w:color w:val="auto"/>
                <w:sz w:val="24"/>
              </w:rPr>
            </w:pPr>
            <w:r w:rsidRPr="00CE7125">
              <w:rPr>
                <w:rFonts w:ascii="Times New Roman" w:hAnsi="Times New Roman"/>
                <w:color w:val="auto"/>
                <w:sz w:val="24"/>
              </w:rPr>
              <w:t xml:space="preserve">projekta iesniegumā iekļautās kopējās izmaksas (kopējās projekta attiecināmās izmaksas, kopējās projekta neattiecināmās izmaksas un kopējās projekta izmaksas), plānotās atbalstāmās darbības un </w:t>
            </w:r>
            <w:r w:rsidRPr="00CE7125">
              <w:rPr>
                <w:rFonts w:ascii="Times New Roman" w:hAnsi="Times New Roman"/>
                <w:color w:val="auto"/>
                <w:sz w:val="24"/>
              </w:rPr>
              <w:lastRenderedPageBreak/>
              <w:t xml:space="preserve">izmaksu pozīcijas </w:t>
            </w:r>
            <w:r w:rsidRPr="00CE7125">
              <w:rPr>
                <w:rFonts w:ascii="Times New Roman" w:hAnsi="Times New Roman"/>
                <w:sz w:val="24"/>
              </w:rPr>
              <w:t>nodrošina projektā izvirzītā mērķa un rādītāju sasniegšanu.</w:t>
            </w:r>
          </w:p>
          <w:p w14:paraId="29B1D7C3" w14:textId="77777777" w:rsidR="00D974FE" w:rsidRPr="00CE7125" w:rsidRDefault="00D974FE" w:rsidP="00EC7704">
            <w:pPr>
              <w:pStyle w:val="NoSpacing"/>
              <w:spacing w:after="120"/>
              <w:ind w:left="388"/>
              <w:jc w:val="both"/>
              <w:rPr>
                <w:rFonts w:ascii="Times New Roman" w:hAnsi="Times New Roman"/>
                <w:sz w:val="24"/>
              </w:rPr>
            </w:pPr>
            <w:r w:rsidRPr="00CE7125">
              <w:rPr>
                <w:rFonts w:ascii="Times New Roman" w:hAnsi="Times New Roman"/>
                <w:sz w:val="24"/>
              </w:rPr>
              <w:t>(Projekta iesnieguma vērtētājs pārbauda, vai:</w:t>
            </w:r>
          </w:p>
          <w:p w14:paraId="26AF25E3" w14:textId="77777777" w:rsidR="00D974FE" w:rsidRPr="00CE7125" w:rsidRDefault="00D974FE" w:rsidP="00DB6E35">
            <w:pPr>
              <w:pStyle w:val="NoSpacing"/>
              <w:numPr>
                <w:ilvl w:val="0"/>
                <w:numId w:val="24"/>
              </w:numPr>
              <w:spacing w:after="120"/>
              <w:jc w:val="both"/>
              <w:rPr>
                <w:rFonts w:ascii="Times New Roman" w:hAnsi="Times New Roman"/>
                <w:color w:val="auto"/>
                <w:sz w:val="24"/>
              </w:rPr>
            </w:pPr>
            <w:r w:rsidRPr="00CE7125">
              <w:rPr>
                <w:rFonts w:ascii="Times New Roman" w:hAnsi="Times New Roman"/>
                <w:color w:val="auto"/>
                <w:sz w:val="24"/>
              </w:rPr>
              <w:t xml:space="preserve">PIV 1.5.sadaļā „Projekta darbības un sasniedzamie rādītāji” norādītās projekta darbības un PIV 3.pielikumā „Projekta budžeta kopsavilkums” norādītās izmaksas </w:t>
            </w:r>
            <w:r w:rsidRPr="00CE7125">
              <w:rPr>
                <w:rFonts w:ascii="Times New Roman" w:hAnsi="Times New Roman"/>
                <w:sz w:val="24"/>
              </w:rPr>
              <w:t xml:space="preserve">nodrošina projektā izvirzītā mērķa, kas norādīts PIV 1.2.sadaļā „Projekta mērķis un tā pamatojums” un projekta iznākuma rādītāju, kas norādīti PIV 1.6.1.sadaļā „Iznākuma rādītāji” sasniegšanu </w:t>
            </w:r>
            <w:r w:rsidRPr="00CE7125">
              <w:rPr>
                <w:rFonts w:ascii="Times New Roman" w:hAnsi="Times New Roman"/>
                <w:color w:val="auto"/>
                <w:sz w:val="24"/>
              </w:rPr>
              <w:t>(t.i., bez projekta iesniegumā plānotajām darbībām un izmaksām nav iespējams sasniegt projekta mērķi un projektā plānotos iznākuma rādītājus);</w:t>
            </w:r>
          </w:p>
          <w:p w14:paraId="284D4B56" w14:textId="77777777" w:rsidR="00251B9F" w:rsidRPr="00CE7125" w:rsidRDefault="00251B9F" w:rsidP="00DB6E35">
            <w:pPr>
              <w:pStyle w:val="NoSpacing"/>
              <w:numPr>
                <w:ilvl w:val="0"/>
                <w:numId w:val="24"/>
              </w:numPr>
              <w:spacing w:after="120"/>
              <w:jc w:val="both"/>
              <w:rPr>
                <w:rFonts w:ascii="Times New Roman" w:hAnsi="Times New Roman"/>
                <w:b/>
                <w:color w:val="auto"/>
                <w:sz w:val="24"/>
              </w:rPr>
            </w:pPr>
            <w:r w:rsidRPr="00CE7125">
              <w:rPr>
                <w:rFonts w:ascii="Times New Roman" w:hAnsi="Times New Roman"/>
                <w:color w:val="auto"/>
                <w:sz w:val="24"/>
              </w:rPr>
              <w:t>PIV 1.5.sadaļā „Projekta darbības un sasniedzamie rādītāji” norādītās projekta darbības izpilda vismaz MK noteikumu 11.3.apakšpunktā minēto „summēšanas formulu”.</w:t>
            </w:r>
          </w:p>
          <w:p w14:paraId="384FDBDD" w14:textId="77777777" w:rsidR="00251B9F" w:rsidRPr="00CE7125" w:rsidRDefault="00251B9F" w:rsidP="00251B9F">
            <w:pPr>
              <w:pStyle w:val="NoSpacing"/>
              <w:spacing w:after="120"/>
              <w:ind w:left="720"/>
              <w:jc w:val="both"/>
              <w:rPr>
                <w:rFonts w:ascii="Times New Roman" w:hAnsi="Times New Roman"/>
                <w:b/>
                <w:color w:val="auto"/>
                <w:sz w:val="24"/>
              </w:rPr>
            </w:pPr>
            <w:r w:rsidRPr="00CE7125">
              <w:rPr>
                <w:rFonts w:ascii="Times New Roman" w:hAnsi="Times New Roman"/>
                <w:color w:val="auto"/>
                <w:sz w:val="24"/>
              </w:rPr>
              <w:t>!!!</w:t>
            </w:r>
            <w:r w:rsidRPr="00CE7125">
              <w:rPr>
                <w:rFonts w:ascii="Times New Roman" w:hAnsi="Times New Roman"/>
                <w:color w:val="auto"/>
              </w:rPr>
              <w:t xml:space="preserve"> Lai nodrošinātu uz SAM mērķi vērstu investīciju iekļaušanu projektā un efektīvu ERAF finansējuma ieguldījumu veikšanu, t.sk. iznākuma rādītāju atdevi, projekta iesniegumā iekļautiem objektiem (darbībām), kuri ģeogrāfiski neatrodas viens otram blakus un ir savstarpēji nesaistīti, katram objektam (darbībai) ir jādod ieguldījums projekta iznākuma rādītāju sasniegšanā. Katra objekta (darbības) ieguldījumam iznākumu rādītāju sasniegšanā jātiecas uz to, lai sasniedzamo iznākuma rādītāju ekvivalenta vērtība uz atsevišķu objektu (darbību) atbilstu vismaz MK noteikumu 11.3.apakšpunktā noteiktajai „summēšanas formulai” A × 41000 + B ≥ C, kur:</w:t>
            </w:r>
          </w:p>
          <w:p w14:paraId="6AB27AE9" w14:textId="77777777" w:rsidR="00251B9F" w:rsidRPr="00CE7125" w:rsidRDefault="00251B9F" w:rsidP="00251B9F">
            <w:pPr>
              <w:spacing w:after="120" w:line="240" w:lineRule="auto"/>
              <w:ind w:left="761"/>
              <w:jc w:val="both"/>
              <w:rPr>
                <w:rFonts w:ascii="Times New Roman" w:hAnsi="Times New Roman"/>
                <w:color w:val="auto"/>
              </w:rPr>
            </w:pPr>
            <w:r w:rsidRPr="00CE7125">
              <w:rPr>
                <w:rFonts w:ascii="Times New Roman" w:hAnsi="Times New Roman"/>
                <w:color w:val="auto"/>
              </w:rPr>
              <w:t xml:space="preserve">A – </w:t>
            </w:r>
            <w:r w:rsidRPr="00CE7125">
              <w:rPr>
                <w:rFonts w:ascii="Times New Roman" w:hAnsi="Times New Roman"/>
                <w:color w:val="auto"/>
                <w:sz w:val="24"/>
              </w:rPr>
              <w:t>komersantu skaits, kuri guvuši labumu no projekta ietvaros veiktajām investīcijām infrastruktūrā</w:t>
            </w:r>
            <w:r w:rsidRPr="00CE7125">
              <w:rPr>
                <w:rFonts w:ascii="Times New Roman" w:hAnsi="Times New Roman"/>
                <w:color w:val="auto"/>
              </w:rPr>
              <w:t>;</w:t>
            </w:r>
          </w:p>
          <w:p w14:paraId="5C221D60" w14:textId="77777777" w:rsidR="00251B9F" w:rsidRPr="00CE7125" w:rsidRDefault="00251B9F" w:rsidP="00251B9F">
            <w:pPr>
              <w:spacing w:after="120" w:line="240" w:lineRule="auto"/>
              <w:ind w:left="761"/>
              <w:jc w:val="both"/>
              <w:rPr>
                <w:rFonts w:ascii="Times New Roman" w:hAnsi="Times New Roman"/>
                <w:color w:val="auto"/>
              </w:rPr>
            </w:pPr>
            <w:r w:rsidRPr="00CE7125">
              <w:rPr>
                <w:rFonts w:ascii="Times New Roman" w:hAnsi="Times New Roman"/>
                <w:color w:val="auto"/>
              </w:rPr>
              <w:t>B – no projekta (t.i. atsevišķa objekta (darbības)) ietvaros veiktajām investīcijām infrastruktūrā labumu guvušo komersantu nefinanšu investīcijas pašu nemateriālajos ieguldījumos un pamatlīdzekļos (</w:t>
            </w:r>
            <w:proofErr w:type="spellStart"/>
            <w:r w:rsidRPr="00CE7125">
              <w:rPr>
                <w:rFonts w:ascii="Times New Roman" w:hAnsi="Times New Roman"/>
                <w:color w:val="auto"/>
              </w:rPr>
              <w:t>euro</w:t>
            </w:r>
            <w:proofErr w:type="spellEnd"/>
            <w:r w:rsidRPr="00CE7125">
              <w:rPr>
                <w:rFonts w:ascii="Times New Roman" w:hAnsi="Times New Roman"/>
                <w:color w:val="auto"/>
              </w:rPr>
              <w:t>);</w:t>
            </w:r>
          </w:p>
          <w:p w14:paraId="23CDD8D3" w14:textId="77777777" w:rsidR="00251B9F" w:rsidRPr="00CE7125" w:rsidRDefault="00251B9F" w:rsidP="00251B9F">
            <w:pPr>
              <w:pStyle w:val="NoSpacing"/>
              <w:spacing w:after="120"/>
              <w:ind w:left="720"/>
              <w:jc w:val="both"/>
              <w:rPr>
                <w:rFonts w:ascii="Times New Roman" w:hAnsi="Times New Roman"/>
                <w:color w:val="auto"/>
              </w:rPr>
            </w:pPr>
            <w:r w:rsidRPr="00CE7125">
              <w:rPr>
                <w:rFonts w:ascii="Times New Roman" w:hAnsi="Times New Roman"/>
                <w:color w:val="auto"/>
              </w:rPr>
              <w:lastRenderedPageBreak/>
              <w:t>C – projekta (t.i. atsevišķa objekta (darbības)) ERAF finansējums (</w:t>
            </w:r>
            <w:proofErr w:type="spellStart"/>
            <w:r w:rsidRPr="00CE7125">
              <w:rPr>
                <w:rFonts w:ascii="Times New Roman" w:hAnsi="Times New Roman"/>
                <w:color w:val="auto"/>
              </w:rPr>
              <w:t>euro</w:t>
            </w:r>
            <w:proofErr w:type="spellEnd"/>
            <w:r w:rsidRPr="00CE7125">
              <w:rPr>
                <w:rFonts w:ascii="Times New Roman" w:hAnsi="Times New Roman"/>
                <w:color w:val="auto"/>
              </w:rPr>
              <w:t>).</w:t>
            </w:r>
          </w:p>
          <w:p w14:paraId="2B03CE2D" w14:textId="77777777" w:rsidR="00251B9F" w:rsidRPr="00CE7125" w:rsidRDefault="00251B9F" w:rsidP="00251B9F">
            <w:pPr>
              <w:pStyle w:val="NoSpacing"/>
              <w:spacing w:after="120"/>
              <w:ind w:left="720"/>
              <w:jc w:val="both"/>
              <w:rPr>
                <w:rFonts w:ascii="Times New Roman" w:hAnsi="Times New Roman"/>
                <w:color w:val="auto"/>
                <w:sz w:val="24"/>
              </w:rPr>
            </w:pPr>
            <w:r w:rsidRPr="00CE7125">
              <w:rPr>
                <w:rFonts w:ascii="Times New Roman" w:hAnsi="Times New Roman"/>
                <w:color w:val="auto"/>
                <w:sz w:val="24"/>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Minētais iznākuma rādītāju samazinājums (līdz 15%) ir attiecināms gan uz sākotnēji projektā plānotiem objektiem (darbībām), gan objektiem (darbībām), kas projektā tiek iekļautas papildus (t.sk. objektiem (darbībām), kas projektā tiek iekļauti ietaupījumu rezultātā). </w:t>
            </w:r>
          </w:p>
          <w:p w14:paraId="4C095EAD" w14:textId="77777777" w:rsidR="00D974FE" w:rsidRPr="00CE7125" w:rsidRDefault="00D974FE" w:rsidP="00DB6E35">
            <w:pPr>
              <w:pStyle w:val="NoSpacing"/>
              <w:numPr>
                <w:ilvl w:val="0"/>
                <w:numId w:val="24"/>
              </w:numPr>
              <w:spacing w:after="120"/>
              <w:jc w:val="both"/>
              <w:rPr>
                <w:rFonts w:ascii="Times New Roman" w:hAnsi="Times New Roman"/>
                <w:b/>
                <w:color w:val="auto"/>
                <w:sz w:val="24"/>
              </w:rPr>
            </w:pPr>
            <w:r w:rsidRPr="00CE7125">
              <w:rPr>
                <w:rFonts w:ascii="Times New Roman" w:hAnsi="Times New Roman"/>
                <w:color w:val="auto"/>
                <w:sz w:val="24"/>
              </w:rPr>
              <w:t>par visām PIV 1.5.sadaļā „Projekta darbības un sasniedzamie rādītāji” norādītajām projekta darbībām infrastruktūrā ir pievienoti dokumenti (komersanta apliecinājums par interesi un sadarbības līgums), kas apliecina komersanta interesi un nepieciešamību visām projektā plānotajām investīcijām infrastruktūrā)</w:t>
            </w:r>
          </w:p>
        </w:tc>
      </w:tr>
      <w:tr w:rsidR="00D974FE" w:rsidRPr="00CE7125" w14:paraId="28DC640C" w14:textId="77777777" w:rsidTr="00952ADA">
        <w:trPr>
          <w:trHeight w:val="103"/>
          <w:jc w:val="center"/>
        </w:trPr>
        <w:tc>
          <w:tcPr>
            <w:tcW w:w="1004" w:type="dxa"/>
            <w:vMerge/>
          </w:tcPr>
          <w:p w14:paraId="7A75E131"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174D0891" w14:textId="77777777" w:rsidR="00D974FE" w:rsidRPr="00CE7125" w:rsidRDefault="00D974FE" w:rsidP="003C21FD">
            <w:pPr>
              <w:spacing w:after="0" w:line="240" w:lineRule="auto"/>
              <w:jc w:val="both"/>
              <w:rPr>
                <w:rFonts w:ascii="Times New Roman" w:hAnsi="Times New Roman"/>
                <w:sz w:val="24"/>
              </w:rPr>
            </w:pPr>
          </w:p>
        </w:tc>
        <w:tc>
          <w:tcPr>
            <w:tcW w:w="2028" w:type="dxa"/>
            <w:vMerge/>
          </w:tcPr>
          <w:p w14:paraId="014E6E95" w14:textId="77777777" w:rsidR="00D974FE" w:rsidRPr="00CE7125" w:rsidRDefault="00D974FE" w:rsidP="00376E33">
            <w:pPr>
              <w:pStyle w:val="ListParagraph"/>
              <w:ind w:left="0"/>
              <w:jc w:val="center"/>
            </w:pPr>
          </w:p>
        </w:tc>
        <w:tc>
          <w:tcPr>
            <w:tcW w:w="1683" w:type="dxa"/>
          </w:tcPr>
          <w:p w14:paraId="38F4FDAE" w14:textId="77777777" w:rsidR="00D974FE" w:rsidRPr="00CE7125" w:rsidRDefault="00D974FE" w:rsidP="00376E3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29B4D4DB" w14:textId="77777777" w:rsidR="00D974FE" w:rsidRPr="00CE7125" w:rsidRDefault="00D974FE" w:rsidP="00E67D27">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1.11.kritērijā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 xml:space="preserve">. </w:t>
            </w:r>
          </w:p>
          <w:p w14:paraId="19568FEE" w14:textId="77777777" w:rsidR="00D974FE" w:rsidRPr="00CE7125" w:rsidRDefault="00D974FE" w:rsidP="00E67D27">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veikt atbilstošu precizējumu, iesniedzot precizētu dokumentu.</w:t>
            </w:r>
          </w:p>
        </w:tc>
      </w:tr>
      <w:tr w:rsidR="00D974FE" w:rsidRPr="00CE7125" w14:paraId="7FBBCC6C" w14:textId="77777777" w:rsidTr="00952ADA">
        <w:trPr>
          <w:trHeight w:val="103"/>
          <w:jc w:val="center"/>
        </w:trPr>
        <w:tc>
          <w:tcPr>
            <w:tcW w:w="1004" w:type="dxa"/>
            <w:vMerge/>
          </w:tcPr>
          <w:p w14:paraId="29F6D7E2"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7DC4C36D" w14:textId="77777777" w:rsidR="00D974FE" w:rsidRPr="00CE7125" w:rsidRDefault="00D974FE" w:rsidP="003C21FD">
            <w:pPr>
              <w:spacing w:after="0" w:line="240" w:lineRule="auto"/>
              <w:jc w:val="both"/>
              <w:rPr>
                <w:rFonts w:ascii="Times New Roman" w:hAnsi="Times New Roman"/>
                <w:sz w:val="24"/>
              </w:rPr>
            </w:pPr>
          </w:p>
        </w:tc>
        <w:tc>
          <w:tcPr>
            <w:tcW w:w="2028" w:type="dxa"/>
            <w:vMerge/>
          </w:tcPr>
          <w:p w14:paraId="008A33FF" w14:textId="77777777" w:rsidR="00D974FE" w:rsidRPr="00CE7125" w:rsidRDefault="00D974FE" w:rsidP="00376E33">
            <w:pPr>
              <w:pStyle w:val="ListParagraph"/>
              <w:ind w:left="0"/>
              <w:jc w:val="center"/>
            </w:pPr>
          </w:p>
        </w:tc>
        <w:tc>
          <w:tcPr>
            <w:tcW w:w="1683" w:type="dxa"/>
          </w:tcPr>
          <w:p w14:paraId="50F979CE"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DC2A836" w14:textId="77777777" w:rsidR="00D974FE" w:rsidRPr="00CE7125" w:rsidRDefault="00D974FE" w:rsidP="00CE0CA9">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031BEC23" w14:textId="77777777" w:rsidTr="00952ADA">
        <w:trPr>
          <w:trHeight w:val="103"/>
          <w:jc w:val="center"/>
        </w:trPr>
        <w:tc>
          <w:tcPr>
            <w:tcW w:w="1004" w:type="dxa"/>
            <w:vMerge w:val="restart"/>
          </w:tcPr>
          <w:p w14:paraId="629E3CE6"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lastRenderedPageBreak/>
              <w:t>1.12.</w:t>
            </w:r>
          </w:p>
        </w:tc>
        <w:tc>
          <w:tcPr>
            <w:tcW w:w="3422" w:type="dxa"/>
            <w:vMerge w:val="restart"/>
          </w:tcPr>
          <w:p w14:paraId="6B933285" w14:textId="77777777" w:rsidR="00D974FE" w:rsidRPr="00CE7125" w:rsidRDefault="00D974FE" w:rsidP="003C21FD">
            <w:pPr>
              <w:spacing w:after="0" w:line="240" w:lineRule="auto"/>
              <w:jc w:val="both"/>
              <w:rPr>
                <w:rFonts w:ascii="Times New Roman" w:hAnsi="Times New Roman"/>
                <w:sz w:val="24"/>
              </w:rPr>
            </w:pPr>
            <w:r w:rsidRPr="00CE7125">
              <w:rPr>
                <w:rFonts w:ascii="Times New Roman" w:eastAsia="Times New Roman" w:hAnsi="Times New Roman"/>
                <w:color w:val="auto"/>
                <w:sz w:val="24"/>
              </w:rPr>
              <w:t>Projekta īstenošanas termiņi atbilst MK noteikumos par specifiskā atbalsta mērķa īstenošanu noteiktajam projekta īstenošanas periodam.</w:t>
            </w:r>
          </w:p>
        </w:tc>
        <w:tc>
          <w:tcPr>
            <w:tcW w:w="2028" w:type="dxa"/>
            <w:vMerge w:val="restart"/>
          </w:tcPr>
          <w:p w14:paraId="090618E6" w14:textId="77777777" w:rsidR="00D974FE" w:rsidRPr="00CE7125" w:rsidRDefault="00D974FE" w:rsidP="00376E33">
            <w:pPr>
              <w:pStyle w:val="ListParagraph"/>
              <w:ind w:left="0"/>
              <w:jc w:val="center"/>
            </w:pPr>
            <w:r w:rsidRPr="00CE7125">
              <w:t>P</w:t>
            </w:r>
          </w:p>
        </w:tc>
        <w:tc>
          <w:tcPr>
            <w:tcW w:w="1683" w:type="dxa"/>
          </w:tcPr>
          <w:p w14:paraId="49F5D757"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77530FC0" w14:textId="77777777" w:rsidR="00D974FE" w:rsidRPr="00CE7125" w:rsidRDefault="00D974FE" w:rsidP="00FE1642">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48902F36" w14:textId="77777777" w:rsidR="00D974FE" w:rsidRPr="00CE7125" w:rsidRDefault="00D974FE" w:rsidP="00DB6E35">
            <w:pPr>
              <w:pStyle w:val="NoSpacing"/>
              <w:numPr>
                <w:ilvl w:val="0"/>
                <w:numId w:val="9"/>
              </w:numPr>
              <w:spacing w:after="120"/>
              <w:ind w:left="388"/>
              <w:jc w:val="both"/>
              <w:rPr>
                <w:rFonts w:ascii="Times New Roman" w:hAnsi="Times New Roman"/>
                <w:color w:val="auto"/>
                <w:sz w:val="24"/>
              </w:rPr>
            </w:pPr>
            <w:r w:rsidRPr="00CE7125">
              <w:rPr>
                <w:rFonts w:ascii="Times New Roman" w:hAnsi="Times New Roman"/>
                <w:color w:val="auto"/>
                <w:sz w:val="24"/>
              </w:rPr>
              <w:t>projekta īstenošanas termiņš (tajā skaitā finansējums sadalījumā pa gadiem) saskaņā ar projekta iesniegumu (PIV 2.3.sadaļa „Projekta īstenošanas ilgums (pilnos mēnešos):”, 1.pielikums „Projekta īstenošanas laika grafiks”</w:t>
            </w:r>
            <w:r w:rsidR="001D3C81" w:rsidRPr="00CE7125">
              <w:rPr>
                <w:rFonts w:ascii="Times New Roman" w:hAnsi="Times New Roman"/>
                <w:color w:val="auto"/>
                <w:sz w:val="24"/>
              </w:rPr>
              <w:t xml:space="preserve"> un</w:t>
            </w:r>
            <w:r w:rsidRPr="00CE7125">
              <w:rPr>
                <w:rFonts w:ascii="Times New Roman" w:hAnsi="Times New Roman"/>
                <w:color w:val="auto"/>
                <w:sz w:val="24"/>
              </w:rPr>
              <w:t xml:space="preserve"> 2.pielikums „Finansēšanas plāns”) nepārsniedz MK noteikumos noteikto projekta īstenošanas termiņu – 2022.gada 31.decembri;</w:t>
            </w:r>
          </w:p>
          <w:p w14:paraId="5E700B33" w14:textId="77777777" w:rsidR="00D974FE" w:rsidRPr="00CE7125" w:rsidRDefault="00D974FE" w:rsidP="00DB6E35">
            <w:pPr>
              <w:pStyle w:val="NoSpacing"/>
              <w:numPr>
                <w:ilvl w:val="0"/>
                <w:numId w:val="9"/>
              </w:numPr>
              <w:spacing w:after="120"/>
              <w:ind w:left="388"/>
              <w:jc w:val="both"/>
              <w:rPr>
                <w:rFonts w:ascii="Times New Roman" w:hAnsi="Times New Roman"/>
                <w:color w:val="auto"/>
                <w:sz w:val="24"/>
              </w:rPr>
            </w:pPr>
            <w:r w:rsidRPr="00CE7125">
              <w:rPr>
                <w:rFonts w:ascii="Times New Roman" w:hAnsi="Times New Roman"/>
                <w:sz w:val="24"/>
              </w:rPr>
              <w:t xml:space="preserve">PIV </w:t>
            </w:r>
            <w:r w:rsidRPr="00CE7125">
              <w:rPr>
                <w:rFonts w:ascii="Times New Roman" w:hAnsi="Times New Roman"/>
                <w:color w:val="auto"/>
                <w:sz w:val="24"/>
              </w:rPr>
              <w:t>1.pielikumā „Projekta īstenošanas laika grafiks” katrai projekta darbībai (tajā skaitā projekta administrēšanai, informācijas un publicitātes pasākumiem) ir norādīts īstenošanas ilgums pa ceturkšņiem, kopējais ieviešanas laiks atbilst PIV 2.3.sadaļā „Projekta īstenošanas ilgums (pilnos mēnešos):” norādītajam kopējam projekta īstenošanas ilgumam;</w:t>
            </w:r>
          </w:p>
          <w:p w14:paraId="0B6A828A" w14:textId="77777777" w:rsidR="00D974FE" w:rsidRPr="00CE7125" w:rsidRDefault="00D974FE" w:rsidP="00DB6E35">
            <w:pPr>
              <w:pStyle w:val="NoSpacing"/>
              <w:numPr>
                <w:ilvl w:val="0"/>
                <w:numId w:val="9"/>
              </w:numPr>
              <w:spacing w:after="120"/>
              <w:ind w:left="388"/>
              <w:jc w:val="both"/>
              <w:rPr>
                <w:rFonts w:ascii="Times New Roman" w:hAnsi="Times New Roman"/>
                <w:color w:val="auto"/>
                <w:sz w:val="24"/>
              </w:rPr>
            </w:pPr>
            <w:r w:rsidRPr="00CE7125">
              <w:rPr>
                <w:rFonts w:ascii="Times New Roman" w:hAnsi="Times New Roman"/>
                <w:sz w:val="24"/>
              </w:rPr>
              <w:t xml:space="preserve">PIV </w:t>
            </w:r>
            <w:r w:rsidRPr="00CE7125">
              <w:rPr>
                <w:rFonts w:ascii="Times New Roman" w:hAnsi="Times New Roman"/>
                <w:color w:val="auto"/>
                <w:sz w:val="24"/>
              </w:rPr>
              <w:t>2.pielikumā „Finansēšanas plāns”</w:t>
            </w:r>
            <w:r w:rsidR="00DD5727" w:rsidRPr="00CE7125">
              <w:rPr>
                <w:rFonts w:ascii="Times New Roman" w:hAnsi="Times New Roman"/>
                <w:color w:val="auto"/>
                <w:sz w:val="24"/>
              </w:rPr>
              <w:t xml:space="preserve"> </w:t>
            </w:r>
            <w:r w:rsidRPr="00CE7125">
              <w:rPr>
                <w:rFonts w:ascii="Times New Roman" w:hAnsi="Times New Roman"/>
                <w:color w:val="auto"/>
                <w:sz w:val="24"/>
              </w:rPr>
              <w:t xml:space="preserve">un 3.pielikumā „Projekta budžeta kopsavilkums” plānotais finansējums gan finanšu sadalījumā pa gadiem, gan izmaksu pozīciju plānojumā atbilst </w:t>
            </w:r>
            <w:r w:rsidRPr="00CE7125">
              <w:rPr>
                <w:rFonts w:ascii="Times New Roman" w:hAnsi="Times New Roman"/>
                <w:sz w:val="24"/>
              </w:rPr>
              <w:t>PIV</w:t>
            </w:r>
            <w:r w:rsidRPr="00CE7125">
              <w:rPr>
                <w:rFonts w:ascii="Times New Roman" w:hAnsi="Times New Roman"/>
                <w:color w:val="auto"/>
                <w:sz w:val="24"/>
              </w:rPr>
              <w:t xml:space="preserve"> 1.pielikumā „Projekta īstenošanas laika grafiks” norādītajam. Izmaksu sadalījums pa gadiem projekta iesniegumam papildus iesniegtajos dokumentos atbilst PIV norādītajai informācijai;</w:t>
            </w:r>
          </w:p>
          <w:p w14:paraId="101EA7E6" w14:textId="77777777" w:rsidR="00D974FE" w:rsidRPr="00CE7125" w:rsidRDefault="00D974FE" w:rsidP="00DB6E35">
            <w:pPr>
              <w:pStyle w:val="NoSpacing"/>
              <w:numPr>
                <w:ilvl w:val="0"/>
                <w:numId w:val="9"/>
              </w:numPr>
              <w:spacing w:after="120"/>
              <w:ind w:left="388"/>
              <w:jc w:val="both"/>
              <w:rPr>
                <w:rFonts w:ascii="Times New Roman" w:hAnsi="Times New Roman"/>
                <w:b/>
                <w:color w:val="auto"/>
                <w:sz w:val="24"/>
              </w:rPr>
            </w:pPr>
            <w:r w:rsidRPr="00CE7125">
              <w:rPr>
                <w:rFonts w:ascii="Times New Roman" w:hAnsi="Times New Roman"/>
                <w:color w:val="auto"/>
                <w:sz w:val="24"/>
              </w:rPr>
              <w:t>papildus iesniegtajos dokumentos, kas attiecas uz projekta darbībām, (piemēram, būvprojekts, būvdarbu līgums u.tml.), ja tādi pievienoti, norādītais projekta darbību termiņš nepārsniedz PIV 2.3.sadaļas „Projekta īstenošanas ilgums (pilnos mēnešos):” aprakstā plānoto projekta īstenošanas termiņu.</w:t>
            </w:r>
          </w:p>
        </w:tc>
      </w:tr>
      <w:tr w:rsidR="00D974FE" w:rsidRPr="00CE7125" w14:paraId="7037BEA8" w14:textId="77777777" w:rsidTr="00952ADA">
        <w:trPr>
          <w:trHeight w:val="103"/>
          <w:jc w:val="center"/>
        </w:trPr>
        <w:tc>
          <w:tcPr>
            <w:tcW w:w="1004" w:type="dxa"/>
            <w:vMerge/>
          </w:tcPr>
          <w:p w14:paraId="613EBC6D"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3ECF86E7"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3A772C93" w14:textId="77777777" w:rsidR="00D974FE" w:rsidRPr="00CE7125" w:rsidRDefault="00D974FE" w:rsidP="00376E33">
            <w:pPr>
              <w:pStyle w:val="ListParagraph"/>
              <w:ind w:left="0"/>
              <w:jc w:val="center"/>
            </w:pPr>
          </w:p>
        </w:tc>
        <w:tc>
          <w:tcPr>
            <w:tcW w:w="1683" w:type="dxa"/>
          </w:tcPr>
          <w:p w14:paraId="08F5E962"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5D07103E" w14:textId="77777777" w:rsidR="00D974FE" w:rsidRPr="00CE7125" w:rsidRDefault="00D974FE" w:rsidP="00FE1642">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1.12.kritērijā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73070AD7" w14:textId="77777777" w:rsidR="00D974FE" w:rsidRPr="00CE7125" w:rsidRDefault="00D974FE" w:rsidP="00A53742">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atbilstoši precizēt projekta īstenošanas ilgumu, darbību plānojumu pa ceturkšņiem vai finansējuma plānojumu pa gadiem vai izmaksu pozīcijām, nodrošināt </w:t>
            </w:r>
            <w:r w:rsidRPr="00CE7125">
              <w:rPr>
                <w:rFonts w:ascii="Times New Roman" w:hAnsi="Times New Roman"/>
                <w:color w:val="auto"/>
                <w:sz w:val="24"/>
              </w:rPr>
              <w:lastRenderedPageBreak/>
              <w:t xml:space="preserve">saskaņotu informāciju saistītajās </w:t>
            </w:r>
            <w:r w:rsidRPr="00CE7125">
              <w:rPr>
                <w:rFonts w:ascii="Times New Roman" w:hAnsi="Times New Roman"/>
                <w:sz w:val="24"/>
              </w:rPr>
              <w:t xml:space="preserve">projekta iesnieguma </w:t>
            </w:r>
            <w:r w:rsidRPr="00CE7125">
              <w:rPr>
                <w:rFonts w:ascii="Times New Roman" w:hAnsi="Times New Roman"/>
                <w:color w:val="auto"/>
                <w:sz w:val="24"/>
              </w:rPr>
              <w:t>sadaļās un dokumentos.</w:t>
            </w:r>
          </w:p>
        </w:tc>
      </w:tr>
      <w:tr w:rsidR="00D974FE" w:rsidRPr="00CE7125" w14:paraId="1036EE27" w14:textId="77777777" w:rsidTr="00952ADA">
        <w:trPr>
          <w:trHeight w:val="103"/>
          <w:jc w:val="center"/>
        </w:trPr>
        <w:tc>
          <w:tcPr>
            <w:tcW w:w="1004" w:type="dxa"/>
            <w:vMerge/>
          </w:tcPr>
          <w:p w14:paraId="259A2A3E"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6536611"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687F4FF9" w14:textId="77777777" w:rsidR="00D974FE" w:rsidRPr="00CE7125" w:rsidRDefault="00D974FE" w:rsidP="00376E33">
            <w:pPr>
              <w:pStyle w:val="ListParagraph"/>
              <w:ind w:left="0"/>
              <w:jc w:val="center"/>
            </w:pPr>
          </w:p>
        </w:tc>
        <w:tc>
          <w:tcPr>
            <w:tcW w:w="1683" w:type="dxa"/>
          </w:tcPr>
          <w:p w14:paraId="772BED54" w14:textId="77777777" w:rsidR="00D974FE" w:rsidRPr="00CE7125" w:rsidRDefault="00D974FE" w:rsidP="00376E3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6B3CA29A" w14:textId="77777777" w:rsidR="00D974FE" w:rsidRPr="00CE7125" w:rsidRDefault="00D974FE" w:rsidP="00FE1642">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2CD36CDD" w14:textId="77777777" w:rsidTr="00952ADA">
        <w:trPr>
          <w:trHeight w:val="103"/>
          <w:jc w:val="center"/>
        </w:trPr>
        <w:tc>
          <w:tcPr>
            <w:tcW w:w="1004" w:type="dxa"/>
            <w:vMerge w:val="restart"/>
          </w:tcPr>
          <w:p w14:paraId="265AF98E"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1.13.</w:t>
            </w:r>
          </w:p>
        </w:tc>
        <w:tc>
          <w:tcPr>
            <w:tcW w:w="3422" w:type="dxa"/>
            <w:vMerge w:val="restart"/>
          </w:tcPr>
          <w:p w14:paraId="0B247696" w14:textId="77777777" w:rsidR="00D974FE" w:rsidRPr="00CE7125" w:rsidRDefault="00D974FE" w:rsidP="003C21FD">
            <w:pPr>
              <w:spacing w:after="0" w:line="240" w:lineRule="auto"/>
              <w:jc w:val="both"/>
              <w:rPr>
                <w:rFonts w:ascii="Times New Roman" w:hAnsi="Times New Roman"/>
                <w:sz w:val="24"/>
              </w:rPr>
            </w:pPr>
            <w:r w:rsidRPr="00CE7125">
              <w:rPr>
                <w:rFonts w:ascii="Times New Roman" w:eastAsia="Times New Roman" w:hAnsi="Times New Roman"/>
                <w:color w:val="auto"/>
                <w:sz w:val="24"/>
              </w:rPr>
              <w:t>Projekta mērķis atbilst MK noteikumos par specifiskā atbalsta mērķa īstenošanu noteiktajam mērķim</w:t>
            </w:r>
          </w:p>
        </w:tc>
        <w:tc>
          <w:tcPr>
            <w:tcW w:w="2028" w:type="dxa"/>
            <w:vMerge w:val="restart"/>
          </w:tcPr>
          <w:p w14:paraId="10E5FC3C" w14:textId="77777777" w:rsidR="00D974FE" w:rsidRPr="00CE7125" w:rsidRDefault="00D974FE" w:rsidP="00152E07">
            <w:pPr>
              <w:pStyle w:val="ListParagraph"/>
              <w:ind w:left="0"/>
              <w:jc w:val="center"/>
            </w:pPr>
            <w:r w:rsidRPr="00CE7125">
              <w:t>P</w:t>
            </w:r>
          </w:p>
        </w:tc>
        <w:tc>
          <w:tcPr>
            <w:tcW w:w="1683" w:type="dxa"/>
          </w:tcPr>
          <w:p w14:paraId="620A55EC" w14:textId="77777777" w:rsidR="00D974FE" w:rsidRPr="00CE7125" w:rsidRDefault="00D974FE" w:rsidP="00152E07">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418F2D8E" w14:textId="77777777" w:rsidR="00D974FE" w:rsidRPr="00CE7125" w:rsidRDefault="00D974FE" w:rsidP="00A53742">
            <w:pPr>
              <w:pStyle w:val="NoSpacing"/>
              <w:spacing w:after="120"/>
              <w:jc w:val="both"/>
              <w:rPr>
                <w:rFonts w:ascii="Times New Roman" w:hAnsi="Times New Roman"/>
                <w:b/>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w:t>
            </w:r>
            <w:r w:rsidRPr="00CE7125">
              <w:rPr>
                <w:rFonts w:ascii="Times New Roman" w:hAnsi="Times New Roman"/>
                <w:sz w:val="24"/>
              </w:rPr>
              <w:t xml:space="preserve">PIV </w:t>
            </w:r>
            <w:r w:rsidRPr="00CE7125">
              <w:rPr>
                <w:rFonts w:ascii="Times New Roman" w:hAnsi="Times New Roman"/>
                <w:color w:val="auto"/>
                <w:sz w:val="24"/>
              </w:rPr>
              <w:t>1.2.sadaļā „Projekta mērķis un tā pamatojums” un arī pārējā projekta iesniegumā minētā informācija par projekta mērķi, kā arī projektā plānotajām darbībām, liecina, ka tas ir vērsts uz MK noteikumos noteikto 3.3.1.SAM mērķi - palielināt privāto investīciju apjomu reģionos, veicot ieguldījumus komercdarbības attīstībai atbilstoši pašvaldību attīstības programmās noteiktajai teritoriju ekonomiskajai specializācijai un balstoties uz komersantu vajadzībām.</w:t>
            </w:r>
          </w:p>
        </w:tc>
      </w:tr>
      <w:tr w:rsidR="00D974FE" w:rsidRPr="00CE7125" w14:paraId="637B9844" w14:textId="77777777" w:rsidTr="00952ADA">
        <w:trPr>
          <w:trHeight w:val="103"/>
          <w:jc w:val="center"/>
        </w:trPr>
        <w:tc>
          <w:tcPr>
            <w:tcW w:w="1004" w:type="dxa"/>
            <w:vMerge/>
          </w:tcPr>
          <w:p w14:paraId="460430AD"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9CC473F"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1CD61308" w14:textId="77777777" w:rsidR="00D974FE" w:rsidRPr="00CE7125" w:rsidRDefault="00D974FE" w:rsidP="00152E07">
            <w:pPr>
              <w:pStyle w:val="ListParagraph"/>
              <w:ind w:left="0"/>
              <w:jc w:val="center"/>
            </w:pPr>
          </w:p>
        </w:tc>
        <w:tc>
          <w:tcPr>
            <w:tcW w:w="1683" w:type="dxa"/>
          </w:tcPr>
          <w:p w14:paraId="5BA4D6E6" w14:textId="77777777" w:rsidR="00D974FE" w:rsidRPr="00CE7125" w:rsidRDefault="00D974FE" w:rsidP="00152E07">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5DD509D9" w14:textId="77777777" w:rsidR="00D974FE" w:rsidRPr="00CE7125" w:rsidRDefault="00D974FE" w:rsidP="008334C6">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iesniegumā norādītais projekta mērķis neatbilst MK noteikumos noteiktajam 3.3.1.SAM mērķim, </w:t>
            </w:r>
            <w:r w:rsidRPr="00CE7125">
              <w:rPr>
                <w:rFonts w:ascii="Times New Roman" w:hAnsi="Times New Roman"/>
                <w:b/>
                <w:color w:val="auto"/>
                <w:sz w:val="24"/>
              </w:rPr>
              <w:t>vērtējums ir „Jā, ar nosacījumu”</w:t>
            </w:r>
            <w:r w:rsidRPr="00CE7125">
              <w:rPr>
                <w:rFonts w:ascii="Times New Roman" w:hAnsi="Times New Roman"/>
                <w:color w:val="auto"/>
                <w:sz w:val="24"/>
              </w:rPr>
              <w:t xml:space="preserve">. </w:t>
            </w:r>
          </w:p>
          <w:p w14:paraId="50E7B0EF" w14:textId="77777777" w:rsidR="00D974FE" w:rsidRPr="00CE7125" w:rsidRDefault="00D974FE" w:rsidP="00D76AE2">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precizēt projekta mērķi un/vai projektā plānotās darbības, lai tie būtu vērsti uz MK noteikumos noteikto 3.3.1.SAM mērķa sasniegšanu.</w:t>
            </w:r>
          </w:p>
        </w:tc>
      </w:tr>
      <w:tr w:rsidR="00D974FE" w:rsidRPr="00CE7125" w14:paraId="40493DE8" w14:textId="77777777" w:rsidTr="00952ADA">
        <w:trPr>
          <w:trHeight w:val="103"/>
          <w:jc w:val="center"/>
        </w:trPr>
        <w:tc>
          <w:tcPr>
            <w:tcW w:w="1004" w:type="dxa"/>
            <w:vMerge/>
          </w:tcPr>
          <w:p w14:paraId="178D4192"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211941DA"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61000A6E" w14:textId="77777777" w:rsidR="00D974FE" w:rsidRPr="00CE7125" w:rsidRDefault="00D974FE" w:rsidP="00152E07">
            <w:pPr>
              <w:pStyle w:val="ListParagraph"/>
              <w:ind w:left="0"/>
              <w:jc w:val="center"/>
            </w:pPr>
          </w:p>
        </w:tc>
        <w:tc>
          <w:tcPr>
            <w:tcW w:w="1683" w:type="dxa"/>
          </w:tcPr>
          <w:p w14:paraId="599D0DAE"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79229F61" w14:textId="77777777" w:rsidR="00D974FE" w:rsidRPr="00CE7125" w:rsidRDefault="00D974FE" w:rsidP="008334C6">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539C6C8E" w14:textId="77777777" w:rsidTr="00952ADA">
        <w:trPr>
          <w:trHeight w:val="103"/>
          <w:jc w:val="center"/>
        </w:trPr>
        <w:tc>
          <w:tcPr>
            <w:tcW w:w="1004" w:type="dxa"/>
            <w:vMerge w:val="restart"/>
          </w:tcPr>
          <w:p w14:paraId="54D8B5E3"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1.14.</w:t>
            </w:r>
          </w:p>
        </w:tc>
        <w:tc>
          <w:tcPr>
            <w:tcW w:w="3422" w:type="dxa"/>
            <w:vMerge w:val="restart"/>
          </w:tcPr>
          <w:p w14:paraId="18C69FAE" w14:textId="77777777" w:rsidR="00D974FE" w:rsidRPr="00CE7125" w:rsidRDefault="00D974FE" w:rsidP="003C21FD">
            <w:pPr>
              <w:spacing w:after="0" w:line="240" w:lineRule="auto"/>
              <w:jc w:val="both"/>
              <w:rPr>
                <w:rFonts w:ascii="Times New Roman" w:hAnsi="Times New Roman"/>
                <w:sz w:val="24"/>
              </w:rPr>
            </w:pPr>
            <w:r w:rsidRPr="00CE7125">
              <w:rPr>
                <w:rFonts w:ascii="Times New Roman" w:eastAsia="Times New Roman" w:hAnsi="Times New Roman"/>
                <w:color w:val="auto"/>
                <w:sz w:val="24"/>
              </w:rPr>
              <w:t xml:space="preserve">Projekta iesniegumā plānotie sagaidāmie rezultāti un uzraudzības rādītāji ir precīzi definēti, pamatoti un izmērāmi un </w:t>
            </w:r>
            <w:r w:rsidRPr="00CE7125">
              <w:rPr>
                <w:rFonts w:ascii="Times New Roman" w:eastAsia="Times New Roman" w:hAnsi="Times New Roman"/>
                <w:color w:val="auto"/>
                <w:sz w:val="24"/>
              </w:rPr>
              <w:lastRenderedPageBreak/>
              <w:t>tie sekmē MK noteikumos par specifiskā atbalsta mērķa īstenošanu noteikto rādītāju sasniegšanu.</w:t>
            </w:r>
          </w:p>
        </w:tc>
        <w:tc>
          <w:tcPr>
            <w:tcW w:w="2028" w:type="dxa"/>
            <w:vMerge w:val="restart"/>
          </w:tcPr>
          <w:p w14:paraId="16E8A45D" w14:textId="77777777" w:rsidR="00D974FE" w:rsidRPr="00CE7125" w:rsidRDefault="00D974FE" w:rsidP="00152E07">
            <w:pPr>
              <w:pStyle w:val="ListParagraph"/>
              <w:ind w:left="0"/>
              <w:jc w:val="center"/>
            </w:pPr>
            <w:r w:rsidRPr="00CE7125">
              <w:lastRenderedPageBreak/>
              <w:t>P</w:t>
            </w:r>
          </w:p>
        </w:tc>
        <w:tc>
          <w:tcPr>
            <w:tcW w:w="1683" w:type="dxa"/>
          </w:tcPr>
          <w:p w14:paraId="75F64891" w14:textId="77777777" w:rsidR="00D974FE" w:rsidRPr="00CE7125" w:rsidRDefault="00D974FE" w:rsidP="00152E07">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044AD924" w14:textId="77777777" w:rsidR="00D974FE" w:rsidRPr="00CE7125" w:rsidRDefault="00594796" w:rsidP="00363FEA">
            <w:pPr>
              <w:spacing w:after="120" w:line="240" w:lineRule="auto"/>
              <w:jc w:val="both"/>
              <w:rPr>
                <w:rFonts w:ascii="Times New Roman" w:hAnsi="Times New Roman"/>
                <w:sz w:val="24"/>
              </w:rPr>
            </w:pPr>
            <w:r w:rsidRPr="00CE7125">
              <w:rPr>
                <w:rFonts w:ascii="Times New Roman" w:hAnsi="Times New Roman"/>
                <w:sz w:val="24"/>
              </w:rPr>
              <w:t>V</w:t>
            </w:r>
            <w:r w:rsidR="00D974FE" w:rsidRPr="00CE7125">
              <w:rPr>
                <w:rFonts w:ascii="Times New Roman" w:hAnsi="Times New Roman"/>
                <w:sz w:val="24"/>
              </w:rPr>
              <w:t>ērtē</w:t>
            </w:r>
            <w:r w:rsidR="00B269DD" w:rsidRPr="00CE7125">
              <w:rPr>
                <w:rFonts w:ascii="Times New Roman" w:hAnsi="Times New Roman"/>
                <w:sz w:val="24"/>
              </w:rPr>
              <w:t>jo</w:t>
            </w:r>
            <w:r w:rsidR="00D974FE" w:rsidRPr="00CE7125">
              <w:rPr>
                <w:rFonts w:ascii="Times New Roman" w:hAnsi="Times New Roman"/>
                <w:sz w:val="24"/>
              </w:rPr>
              <w:t>t projekta iesniegum</w:t>
            </w:r>
            <w:r w:rsidRPr="00CE7125">
              <w:rPr>
                <w:rFonts w:ascii="Times New Roman" w:hAnsi="Times New Roman"/>
                <w:sz w:val="24"/>
              </w:rPr>
              <w:t>a atbilstību 1.14.</w:t>
            </w:r>
            <w:r w:rsidR="00D974FE" w:rsidRPr="00CE7125">
              <w:rPr>
                <w:rFonts w:ascii="Times New Roman" w:hAnsi="Times New Roman"/>
                <w:sz w:val="24"/>
              </w:rPr>
              <w:t>kritērij</w:t>
            </w:r>
            <w:r w:rsidRPr="00CE7125">
              <w:rPr>
                <w:rFonts w:ascii="Times New Roman" w:hAnsi="Times New Roman"/>
                <w:sz w:val="24"/>
              </w:rPr>
              <w:t>am,</w:t>
            </w:r>
            <w:r w:rsidR="00D974FE" w:rsidRPr="00CE7125">
              <w:rPr>
                <w:rFonts w:ascii="Times New Roman" w:hAnsi="Times New Roman"/>
                <w:sz w:val="24"/>
              </w:rPr>
              <w:t xml:space="preserve"> jāņem vērā šādi nosacījumi un termini:</w:t>
            </w:r>
          </w:p>
          <w:p w14:paraId="4678F44C" w14:textId="77777777" w:rsidR="00D974FE" w:rsidRPr="00CE7125" w:rsidRDefault="00D974FE" w:rsidP="00DB6E35">
            <w:pPr>
              <w:pStyle w:val="ListParagraph"/>
              <w:numPr>
                <w:ilvl w:val="3"/>
                <w:numId w:val="30"/>
              </w:numPr>
              <w:spacing w:after="120"/>
              <w:ind w:left="399"/>
              <w:jc w:val="both"/>
            </w:pPr>
            <w:r w:rsidRPr="00CE7125">
              <w:t xml:space="preserve">Komersants ir mazais (sīkais) un vidējais komersants </w:t>
            </w:r>
            <w:r w:rsidR="008C7085" w:rsidRPr="00CE7125">
              <w:t xml:space="preserve">(t.sk. </w:t>
            </w:r>
            <w:r w:rsidR="008C7085" w:rsidRPr="00CE7125">
              <w:rPr>
                <w:bCs/>
              </w:rPr>
              <w:t xml:space="preserve">zvejnieku kooperatīvā sabiedrība, kas saskaņā ar Kooperatīvo </w:t>
            </w:r>
            <w:r w:rsidR="008C7085" w:rsidRPr="00CE7125">
              <w:rPr>
                <w:bCs/>
              </w:rPr>
              <w:lastRenderedPageBreak/>
              <w:t>sabiedrību likumu ir komersants)</w:t>
            </w:r>
            <w:r w:rsidR="008C7085" w:rsidRPr="00CE7125">
              <w:t xml:space="preserve"> </w:t>
            </w:r>
            <w:r w:rsidRPr="00CE7125">
              <w:t>bez valsts vai pašvaldību kapitāla daļas, individuālais komersants, zemnieku un zvejnieku saimniecība</w:t>
            </w:r>
            <w:r w:rsidR="008C7085" w:rsidRPr="00CE7125">
              <w:t>,</w:t>
            </w:r>
            <w:r w:rsidR="008C7085" w:rsidRPr="00CE7125">
              <w:rPr>
                <w:rFonts w:eastAsia="Calibri"/>
              </w:rPr>
              <w:t xml:space="preserve"> individuālais uzņēmumus, pašnodarbinātais, kas veic saimniecisko darbību, kā arī lauksaimniecības pakalpojumu kooperatīvā sabiedrība un mežsaimniecības pakalpojumu kooperatīvā sabiedrība</w:t>
            </w:r>
            <w:r w:rsidRPr="00CE7125">
              <w:t>.</w:t>
            </w:r>
          </w:p>
          <w:p w14:paraId="2940E69F" w14:textId="77777777" w:rsidR="00D974FE" w:rsidRPr="00CE7125" w:rsidRDefault="00D974FE" w:rsidP="00DB6E35">
            <w:pPr>
              <w:pStyle w:val="ListParagraph"/>
              <w:numPr>
                <w:ilvl w:val="3"/>
                <w:numId w:val="30"/>
              </w:numPr>
              <w:spacing w:after="120"/>
              <w:ind w:left="399"/>
              <w:jc w:val="both"/>
              <w:rPr>
                <w:b/>
                <w:bCs/>
                <w:sz w:val="20"/>
                <w:szCs w:val="20"/>
              </w:rPr>
            </w:pPr>
            <w:r w:rsidRPr="00CE7125">
              <w:t>Saskaņā ar MK noteikumiem iznākuma rādītāj</w:t>
            </w:r>
            <w:r w:rsidR="00645D99" w:rsidRPr="00CE7125">
              <w:t>ā</w:t>
            </w:r>
            <w:r w:rsidRPr="00CE7125">
              <w:t xml:space="preserve"> ieskaita komersanta radītās nefinanšu investīcijas komersanta paša nemateriālajos ieguldījumos un pamatlīdzekļos, </w:t>
            </w:r>
            <w:r w:rsidR="00D91D8A" w:rsidRPr="00CE7125">
              <w:t xml:space="preserve">kas ir radušies ar komercdarbību saistītajā teritorijā, </w:t>
            </w:r>
            <w:r w:rsidRPr="00CE7125">
              <w:t>kur:</w:t>
            </w:r>
          </w:p>
          <w:p w14:paraId="39DC2187" w14:textId="77777777" w:rsidR="00D974FE" w:rsidRPr="00CE7125" w:rsidRDefault="00D974FE" w:rsidP="00DB6E35">
            <w:pPr>
              <w:pStyle w:val="ListParagraph"/>
              <w:numPr>
                <w:ilvl w:val="0"/>
                <w:numId w:val="35"/>
              </w:numPr>
              <w:spacing w:after="120"/>
              <w:ind w:left="825"/>
              <w:jc w:val="both"/>
            </w:pPr>
            <w:r w:rsidRPr="00CE7125">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4CFF019F" w14:textId="77777777" w:rsidR="00D974FE" w:rsidRPr="00CE7125" w:rsidRDefault="00D974FE" w:rsidP="00DB6E35">
            <w:pPr>
              <w:pStyle w:val="ListParagraph"/>
              <w:numPr>
                <w:ilvl w:val="0"/>
                <w:numId w:val="35"/>
              </w:numPr>
              <w:spacing w:after="120"/>
              <w:ind w:left="825"/>
              <w:jc w:val="both"/>
            </w:pPr>
            <w:r w:rsidRPr="00CE7125">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6DEE18D6" w14:textId="77777777" w:rsidR="00D974FE" w:rsidRPr="00CE7125" w:rsidRDefault="00D974FE" w:rsidP="00DB6E35">
            <w:pPr>
              <w:pStyle w:val="ListParagraph"/>
              <w:numPr>
                <w:ilvl w:val="0"/>
                <w:numId w:val="35"/>
              </w:numPr>
              <w:spacing w:after="120"/>
              <w:ind w:left="825"/>
              <w:jc w:val="both"/>
            </w:pPr>
            <w:r w:rsidRPr="00CE7125">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623BAF0B" w14:textId="77777777" w:rsidR="001144AF" w:rsidRPr="00CE7125" w:rsidRDefault="001144AF" w:rsidP="00DB6E35">
            <w:pPr>
              <w:pStyle w:val="ListParagraph"/>
              <w:numPr>
                <w:ilvl w:val="3"/>
                <w:numId w:val="30"/>
              </w:numPr>
              <w:spacing w:after="120"/>
              <w:ind w:left="399"/>
              <w:jc w:val="both"/>
            </w:pPr>
            <w:r w:rsidRPr="00CE7125">
              <w:t xml:space="preserve">Saskaņā ar MK noteikumiem iznākuma rādītājā ieskaita  komersanta radītās nefinanšu investīcijas pašu nemateriālajos ieguldījumos un pamatlīdzekļos arī tad, ja tās ir veiktas ārpus teritorijas, kas saistīta ar komercdarbību, nekustamajā īpašumā, kas robežojas ar projekta īstenošanas vietu, un šis nekustamais </w:t>
            </w:r>
            <w:r w:rsidRPr="00CE7125">
              <w:lastRenderedPageBreak/>
              <w:t xml:space="preserve">īpašums ir nepieciešams attiecīgā komersanta saimnieciskās darbības veikšanai. </w:t>
            </w:r>
          </w:p>
          <w:p w14:paraId="26B72904" w14:textId="77777777" w:rsidR="00D974FE" w:rsidRPr="00CE7125" w:rsidRDefault="00D974FE" w:rsidP="00DB6E35">
            <w:pPr>
              <w:pStyle w:val="ListParagraph"/>
              <w:numPr>
                <w:ilvl w:val="3"/>
                <w:numId w:val="30"/>
              </w:numPr>
              <w:spacing w:after="120"/>
              <w:ind w:left="399"/>
              <w:jc w:val="both"/>
            </w:pPr>
            <w:r w:rsidRPr="00CE7125">
              <w:t xml:space="preserve">Finanšu investīcijas, kuras </w:t>
            </w:r>
            <w:r w:rsidRPr="00CE7125">
              <w:rPr>
                <w:u w:val="single"/>
              </w:rPr>
              <w:t>neieskaita</w:t>
            </w:r>
            <w:r w:rsidRPr="00CE7125">
              <w:t xml:space="preserve">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5BAD4722" w14:textId="77777777" w:rsidR="00D974FE" w:rsidRPr="00CE7125" w:rsidRDefault="00D974FE" w:rsidP="00597255">
            <w:pPr>
              <w:pStyle w:val="NoSpacing"/>
              <w:spacing w:after="120"/>
              <w:jc w:val="both"/>
              <w:rPr>
                <w:rFonts w:ascii="Times New Roman" w:hAnsi="Times New Roman"/>
                <w:color w:val="auto"/>
                <w:sz w:val="24"/>
              </w:rPr>
            </w:pPr>
            <w:r w:rsidRPr="00CE7125">
              <w:rPr>
                <w:rFonts w:ascii="Times New Roman" w:hAnsi="Times New Roman"/>
                <w:b/>
                <w:bCs/>
                <w:color w:val="auto"/>
                <w:sz w:val="24"/>
              </w:rPr>
              <w:t>Vērtējums ir „Jā”</w:t>
            </w:r>
            <w:r w:rsidRPr="00CE7125">
              <w:rPr>
                <w:rFonts w:ascii="Times New Roman" w:hAnsi="Times New Roman"/>
                <w:color w:val="auto"/>
                <w:sz w:val="24"/>
              </w:rPr>
              <w:t>, ja:</w:t>
            </w:r>
          </w:p>
          <w:p w14:paraId="218EC489" w14:textId="77777777" w:rsidR="00D974FE" w:rsidRPr="00CE7125" w:rsidRDefault="00D974FE" w:rsidP="00DB6E35">
            <w:pPr>
              <w:pStyle w:val="NoSpacing"/>
              <w:numPr>
                <w:ilvl w:val="0"/>
                <w:numId w:val="31"/>
              </w:numPr>
              <w:spacing w:after="120"/>
              <w:ind w:left="388"/>
              <w:jc w:val="both"/>
              <w:rPr>
                <w:rFonts w:ascii="Times New Roman" w:hAnsi="Times New Roman"/>
                <w:color w:val="auto"/>
                <w:sz w:val="24"/>
              </w:rPr>
            </w:pPr>
            <w:r w:rsidRPr="00CE7125">
              <w:rPr>
                <w:rFonts w:ascii="Times New Roman" w:hAnsi="Times New Roman"/>
                <w:sz w:val="24"/>
              </w:rPr>
              <w:t xml:space="preserve">PIV </w:t>
            </w:r>
            <w:r w:rsidRPr="00CE7125">
              <w:rPr>
                <w:rFonts w:ascii="Times New Roman" w:hAnsi="Times New Roman"/>
                <w:color w:val="auto"/>
                <w:sz w:val="24"/>
              </w:rPr>
              <w:t>1.6.1.sadaļā „Iznākuma rādītāji” ir norādīti pamatoti (skaidri izriet no projekta darbībām), precīzi definēti un izmērāmi projekta iznākuma rādītāji. Tiem ir noteikta sasniedzamā mērvienība un skaitliskā vērtība. Minētie projekta iznākuma rādītāji sekmē MK noteikumos noteikto iznākuma rādītāju sasniegšanu:</w:t>
            </w:r>
          </w:p>
          <w:p w14:paraId="7D1685CC" w14:textId="77777777" w:rsidR="00D974FE" w:rsidRPr="00CE7125" w:rsidRDefault="00D974FE" w:rsidP="00DB6E35">
            <w:pPr>
              <w:pStyle w:val="NoSpacing"/>
              <w:numPr>
                <w:ilvl w:val="1"/>
                <w:numId w:val="32"/>
              </w:numPr>
              <w:spacing w:after="120"/>
              <w:ind w:left="825"/>
              <w:jc w:val="both"/>
              <w:rPr>
                <w:rFonts w:ascii="Times New Roman" w:hAnsi="Times New Roman"/>
                <w:color w:val="auto"/>
                <w:sz w:val="24"/>
              </w:rPr>
            </w:pPr>
            <w:r w:rsidRPr="00CE7125">
              <w:rPr>
                <w:rFonts w:ascii="Times New Roman" w:hAnsi="Times New Roman"/>
                <w:color w:val="auto"/>
                <w:sz w:val="24"/>
              </w:rPr>
              <w:t>komersantu skaits, kuri guvuši labumu no projekta ietvaros veiktajām investīcijām infrastruktūrā;</w:t>
            </w:r>
          </w:p>
          <w:p w14:paraId="6417CEA1" w14:textId="77777777" w:rsidR="00D974FE" w:rsidRPr="00CE7125" w:rsidRDefault="00D974FE" w:rsidP="00DB6E35">
            <w:pPr>
              <w:pStyle w:val="NoSpacing"/>
              <w:numPr>
                <w:ilvl w:val="1"/>
                <w:numId w:val="32"/>
              </w:numPr>
              <w:spacing w:after="120"/>
              <w:ind w:left="825"/>
              <w:jc w:val="both"/>
              <w:rPr>
                <w:rFonts w:ascii="Times New Roman" w:hAnsi="Times New Roman"/>
                <w:color w:val="auto"/>
                <w:sz w:val="24"/>
              </w:rPr>
            </w:pPr>
            <w:r w:rsidRPr="00CE7125">
              <w:rPr>
                <w:rFonts w:ascii="Times New Roman" w:hAnsi="Times New Roman"/>
                <w:color w:val="auto"/>
                <w:sz w:val="24"/>
              </w:rPr>
              <w:t>jaunizveidoto darba vietu skaits komersantos, kuri guvuši labumu no investīcijām infrastruktūrā;</w:t>
            </w:r>
          </w:p>
          <w:p w14:paraId="005EE982" w14:textId="77777777" w:rsidR="00D974FE" w:rsidRPr="00CE7125" w:rsidRDefault="00D974FE" w:rsidP="00DB6E35">
            <w:pPr>
              <w:pStyle w:val="NoSpacing"/>
              <w:numPr>
                <w:ilvl w:val="1"/>
                <w:numId w:val="32"/>
              </w:numPr>
              <w:spacing w:after="120"/>
              <w:ind w:left="825"/>
              <w:jc w:val="both"/>
              <w:rPr>
                <w:rFonts w:ascii="Times New Roman" w:hAnsi="Times New Roman"/>
                <w:color w:val="auto"/>
                <w:sz w:val="24"/>
              </w:rPr>
            </w:pPr>
            <w:r w:rsidRPr="00CE7125">
              <w:rPr>
                <w:rFonts w:ascii="Times New Roman" w:hAnsi="Times New Roman"/>
                <w:color w:val="auto"/>
                <w:sz w:val="24"/>
              </w:rPr>
              <w:t>no projekta ietvaros veiktajām investīcijām infrastruktūrā labumu guvušo komersantu nefinanšu investīcijas pašu nemateriālajos ieguldījumos un pamatlīdzekļos.</w:t>
            </w:r>
          </w:p>
          <w:p w14:paraId="5430CCBC" w14:textId="77777777" w:rsidR="009F6063" w:rsidRPr="00CE7125" w:rsidRDefault="009F6063" w:rsidP="00A73F86">
            <w:pPr>
              <w:spacing w:after="0" w:line="240" w:lineRule="auto"/>
              <w:ind w:left="476" w:right="-34"/>
              <w:jc w:val="both"/>
              <w:rPr>
                <w:rFonts w:ascii="Times New Roman" w:hAnsi="Times New Roman"/>
                <w:color w:val="auto"/>
                <w:sz w:val="24"/>
              </w:rPr>
            </w:pPr>
            <w:r w:rsidRPr="00CE7125">
              <w:rPr>
                <w:rFonts w:ascii="Times New Roman" w:hAnsi="Times New Roman"/>
                <w:color w:val="auto"/>
                <w:sz w:val="24"/>
              </w:rPr>
              <w:t xml:space="preserve">!!! PIV 1.6.1.sadaļā „Iznākuma rādītāji” </w:t>
            </w:r>
            <w:r w:rsidRPr="00CE7125">
              <w:rPr>
                <w:rFonts w:ascii="Times New Roman" w:hAnsi="Times New Roman"/>
                <w:b/>
                <w:bCs/>
                <w:color w:val="auto"/>
                <w:sz w:val="24"/>
              </w:rPr>
              <w:t>ir pamatoti, ja katra projekta darbība sniedz tiešu ietekmi</w:t>
            </w:r>
            <w:r w:rsidRPr="00CE7125">
              <w:rPr>
                <w:rFonts w:ascii="Times New Roman" w:hAnsi="Times New Roman"/>
                <w:color w:val="auto"/>
                <w:sz w:val="24"/>
              </w:rPr>
              <w:t xml:space="preserve"> uz PIV 1.6.1.sadaļā „Iznākuma rādītāji” plānoto iznākuma rādītāju sasniegšanu. Ja projekta iesniegumā ir paredzētas darbības vairākos atsevišķos, nesaistītos objektos, katrai darbībai ir jāsniedz tieša ietekme uz PIV 1.6.1.sadaļā „Iznākuma rādītāji” plānoto iznākuma rādītāju sasniegšanu. </w:t>
            </w:r>
            <w:r w:rsidRPr="00CE7125">
              <w:rPr>
                <w:rFonts w:ascii="Times New Roman" w:hAnsi="Times New Roman"/>
                <w:b/>
                <w:bCs/>
                <w:color w:val="auto"/>
                <w:sz w:val="24"/>
              </w:rPr>
              <w:t>Atsevišķa objekta (darbības) tieša ietekme uz projekta kopējo iznākuma rādītāju ir</w:t>
            </w:r>
            <w:r w:rsidRPr="00CE7125">
              <w:rPr>
                <w:rFonts w:ascii="Times New Roman" w:hAnsi="Times New Roman"/>
                <w:color w:val="auto"/>
                <w:sz w:val="24"/>
              </w:rPr>
              <w:t xml:space="preserve"> tajā gadījumā, ja projekta iesniegumā iekļautie objekti (darbības), kuri ģeogrāfiski neatrodas viens otram blakus un ir savstarpēji nesaistīti, katrs dod ieguldījums projekta iznākuma rādītāju sasniegšanā, t.i. katra </w:t>
            </w:r>
            <w:r w:rsidRPr="00CE7125">
              <w:rPr>
                <w:rFonts w:ascii="Times New Roman" w:hAnsi="Times New Roman"/>
                <w:color w:val="auto"/>
                <w:sz w:val="24"/>
              </w:rPr>
              <w:lastRenderedPageBreak/>
              <w:t>objekta (darbības) ieguldījumam iznākumu rādītāju sasniegšanā jātiecas uz to, lai sasniedzamo iznākuma rādītāju ekvivalenta vērtība uz atsevišķu objektu (darbību) atbilstu vismaz MK noteikumu 11.3.apakšpunktā noteiktajai „summēšanas formulai” A × 41000 + B ≥ C, kur:</w:t>
            </w:r>
          </w:p>
          <w:p w14:paraId="6F2B1E17" w14:textId="77777777" w:rsidR="009F6063" w:rsidRPr="00CE7125" w:rsidRDefault="009F6063" w:rsidP="00A73F86">
            <w:pPr>
              <w:spacing w:after="0" w:line="240" w:lineRule="auto"/>
              <w:ind w:left="476" w:right="-34"/>
              <w:jc w:val="both"/>
              <w:rPr>
                <w:rFonts w:ascii="Times New Roman" w:hAnsi="Times New Roman"/>
                <w:color w:val="auto"/>
                <w:sz w:val="24"/>
              </w:rPr>
            </w:pPr>
            <w:r w:rsidRPr="00CE7125">
              <w:rPr>
                <w:rFonts w:ascii="Times New Roman" w:hAnsi="Times New Roman"/>
                <w:color w:val="auto"/>
                <w:sz w:val="24"/>
              </w:rPr>
              <w:t>A – jaunizveidoto darba vietu skaits komersantos, kuri guvuši labumu no investīcijām infrastruktūrā;</w:t>
            </w:r>
          </w:p>
          <w:p w14:paraId="642E3FC1" w14:textId="77777777" w:rsidR="009F6063" w:rsidRPr="00CE7125" w:rsidRDefault="009F6063" w:rsidP="00A73F86">
            <w:pPr>
              <w:spacing w:after="0" w:line="240" w:lineRule="auto"/>
              <w:ind w:left="476" w:right="-34"/>
              <w:jc w:val="both"/>
              <w:rPr>
                <w:rFonts w:ascii="Times New Roman" w:hAnsi="Times New Roman"/>
                <w:color w:val="auto"/>
                <w:sz w:val="24"/>
              </w:rPr>
            </w:pPr>
            <w:r w:rsidRPr="00CE7125">
              <w:rPr>
                <w:rFonts w:ascii="Times New Roman" w:hAnsi="Times New Roman"/>
                <w:color w:val="auto"/>
                <w:sz w:val="24"/>
              </w:rPr>
              <w:t>B – no projekta (t.i. atsevišķa objekta (darbības)) ietvaros veiktajām investīcijām infrastruktūrā labumu guvušo komersantu nefinanšu investīcijas pašu nemateriālajos ieguldījumos un pamatlīdzekļos;</w:t>
            </w:r>
          </w:p>
          <w:p w14:paraId="5D50C26D" w14:textId="77777777" w:rsidR="009F6063" w:rsidRPr="00CE7125" w:rsidRDefault="009F6063" w:rsidP="00A73F86">
            <w:pPr>
              <w:spacing w:after="0" w:line="240" w:lineRule="auto"/>
              <w:ind w:left="476" w:right="-34"/>
              <w:jc w:val="both"/>
              <w:rPr>
                <w:rFonts w:ascii="Times New Roman" w:hAnsi="Times New Roman"/>
                <w:color w:val="auto"/>
                <w:sz w:val="24"/>
              </w:rPr>
            </w:pPr>
            <w:r w:rsidRPr="00CE7125">
              <w:rPr>
                <w:rFonts w:ascii="Times New Roman" w:hAnsi="Times New Roman"/>
                <w:color w:val="auto"/>
                <w:sz w:val="24"/>
              </w:rPr>
              <w:t>C – projekta (t.i. atsevišķa objekta (darbības)) ERAF finansējums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p w14:paraId="7E3FBE57" w14:textId="77777777" w:rsidR="009F6063" w:rsidRPr="00CE7125" w:rsidRDefault="009F6063" w:rsidP="009F6063">
            <w:pPr>
              <w:pStyle w:val="NoSpacing"/>
              <w:spacing w:after="120"/>
              <w:ind w:left="478"/>
              <w:jc w:val="both"/>
              <w:rPr>
                <w:rFonts w:ascii="Times New Roman" w:hAnsi="Times New Roman"/>
                <w:color w:val="auto"/>
                <w:sz w:val="24"/>
              </w:rPr>
            </w:pPr>
            <w:r w:rsidRPr="00CE7125">
              <w:rPr>
                <w:rFonts w:ascii="Times New Roman" w:hAnsi="Times New Roman"/>
                <w:color w:val="auto"/>
                <w:sz w:val="24"/>
              </w:rPr>
              <w:t>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Minētais iznākuma rādītāju samazinājums (līdz 15%) ir attiecināms gan uz sākotnēji projektā plānotiem objektiem (darbībām), gan objektiem (darbībām), kas projektā tiek iekļautas papildus (t.sk. objektiem (darbībām), kas projektā tiek iekļauti ietaupījumu rezultātā)</w:t>
            </w:r>
          </w:p>
          <w:p w14:paraId="6E75FB46" w14:textId="77777777" w:rsidR="008D15E0" w:rsidRPr="00CE7125" w:rsidRDefault="00D974FE" w:rsidP="00DB6E35">
            <w:pPr>
              <w:pStyle w:val="NoSpacing"/>
              <w:numPr>
                <w:ilvl w:val="0"/>
                <w:numId w:val="31"/>
              </w:numPr>
              <w:spacing w:after="120"/>
              <w:ind w:left="388"/>
              <w:jc w:val="both"/>
              <w:rPr>
                <w:rFonts w:ascii="Times New Roman" w:hAnsi="Times New Roman"/>
                <w:color w:val="auto"/>
                <w:sz w:val="24"/>
              </w:rPr>
            </w:pPr>
            <w:r w:rsidRPr="00CE7125">
              <w:rPr>
                <w:rFonts w:ascii="Times New Roman" w:hAnsi="Times New Roman"/>
                <w:color w:val="auto"/>
                <w:sz w:val="24"/>
              </w:rPr>
              <w:t>PIV 1.6.1.sadaļā „Iznākuma rādītāji” pilnībā visas plānotās iznākuma rādītāju vērtības ir pamatotas ar PIV pievienotajiem komersanta/u apliecinājumiem par interesi un sadarbības līgumiem</w:t>
            </w:r>
            <w:r w:rsidR="008D15E0" w:rsidRPr="00CE7125">
              <w:rPr>
                <w:rFonts w:ascii="Times New Roman" w:hAnsi="Times New Roman"/>
                <w:color w:val="auto"/>
                <w:sz w:val="24"/>
              </w:rPr>
              <w:t xml:space="preserve">; </w:t>
            </w:r>
          </w:p>
          <w:p w14:paraId="3F35AD62" w14:textId="77777777" w:rsidR="00D974FE" w:rsidRPr="00CE7125" w:rsidRDefault="008D15E0" w:rsidP="00DB6E35">
            <w:pPr>
              <w:pStyle w:val="NoSpacing"/>
              <w:numPr>
                <w:ilvl w:val="0"/>
                <w:numId w:val="31"/>
              </w:numPr>
              <w:spacing w:after="120"/>
              <w:ind w:left="388"/>
              <w:jc w:val="both"/>
              <w:rPr>
                <w:rFonts w:ascii="Times New Roman" w:hAnsi="Times New Roman"/>
                <w:color w:val="auto"/>
                <w:sz w:val="24"/>
              </w:rPr>
            </w:pPr>
            <w:r w:rsidRPr="00CE7125">
              <w:rPr>
                <w:rFonts w:ascii="Times New Roman" w:hAnsi="Times New Roman"/>
                <w:color w:val="auto"/>
                <w:sz w:val="24"/>
              </w:rPr>
              <w:t xml:space="preserve">projekta iesniegumam pievienotais komersanta apliecinājums par interesi vai sadarbības līgums liecina, ka viens </w:t>
            </w:r>
            <w:r w:rsidRPr="00CE7125">
              <w:rPr>
                <w:rFonts w:ascii="Times New Roman" w:hAnsi="Times New Roman"/>
                <w:sz w:val="24"/>
              </w:rPr>
              <w:t xml:space="preserve">komersants projekta </w:t>
            </w:r>
            <w:r w:rsidRPr="00CE7125">
              <w:rPr>
                <w:rFonts w:ascii="Times New Roman" w:hAnsi="Times New Roman"/>
                <w:color w:val="auto"/>
                <w:sz w:val="24"/>
              </w:rPr>
              <w:t xml:space="preserve">ietvaros </w:t>
            </w:r>
            <w:r w:rsidR="009F6063" w:rsidRPr="00CE7125">
              <w:rPr>
                <w:rFonts w:ascii="Times New Roman" w:hAnsi="Times New Roman"/>
                <w:color w:val="auto"/>
                <w:sz w:val="24"/>
              </w:rPr>
              <w:t xml:space="preserve">plāno pēc projekta iesnieguma iesniegšanas </w:t>
            </w:r>
            <w:r w:rsidRPr="00CE7125">
              <w:rPr>
                <w:rFonts w:ascii="Times New Roman" w:hAnsi="Times New Roman"/>
                <w:color w:val="auto"/>
                <w:sz w:val="24"/>
              </w:rPr>
              <w:t>nodrošin</w:t>
            </w:r>
            <w:r w:rsidR="009F6063" w:rsidRPr="00CE7125">
              <w:rPr>
                <w:rFonts w:ascii="Times New Roman" w:hAnsi="Times New Roman"/>
                <w:color w:val="auto"/>
                <w:sz w:val="24"/>
              </w:rPr>
              <w:t>āt</w:t>
            </w:r>
            <w:r w:rsidRPr="00CE7125">
              <w:rPr>
                <w:rFonts w:ascii="Times New Roman" w:hAnsi="Times New Roman"/>
                <w:color w:val="auto"/>
                <w:sz w:val="24"/>
              </w:rPr>
              <w:t xml:space="preserve"> iznākuma rādītāja „No projekta ietvaros veiktajām investīcijām infrastruktūrā labumu guvušo komersantu nefinanšu investīcijas pašu nemateriālajos ieguldījumos un pamatlīdzekļos” </w:t>
            </w:r>
            <w:r w:rsidRPr="00CE7125">
              <w:rPr>
                <w:rFonts w:ascii="Times New Roman" w:hAnsi="Times New Roman"/>
                <w:color w:val="auto"/>
                <w:sz w:val="24"/>
              </w:rPr>
              <w:lastRenderedPageBreak/>
              <w:t>vērtību</w:t>
            </w:r>
            <w:r w:rsidRPr="00CE7125">
              <w:rPr>
                <w:rFonts w:ascii="Times New Roman" w:hAnsi="Times New Roman"/>
                <w:sz w:val="24"/>
              </w:rPr>
              <w:t xml:space="preserve"> 500 000 </w:t>
            </w:r>
            <w:proofErr w:type="spellStart"/>
            <w:r w:rsidRPr="00CE7125">
              <w:rPr>
                <w:rFonts w:ascii="Times New Roman" w:hAnsi="Times New Roman"/>
                <w:i/>
                <w:sz w:val="24"/>
              </w:rPr>
              <w:t>euro</w:t>
            </w:r>
            <w:proofErr w:type="spellEnd"/>
            <w:r w:rsidRPr="00CE7125">
              <w:rPr>
                <w:rFonts w:ascii="Times New Roman" w:hAnsi="Times New Roman"/>
                <w:sz w:val="24"/>
              </w:rPr>
              <w:t xml:space="preserve"> un vairāk apmērā, projekta iesniegumam pievienotais komersanta apliecinājums par dalību atbalsta programmās, finanšu aprēķins, depozīta izraksts, kredītiestādes garantijas vēstule vai cits dokuments, satur informāciju, kas apliecina šī komersanta spēju veikt investīcijas plānotajā apmērā</w:t>
            </w:r>
            <w:r w:rsidR="00D974FE" w:rsidRPr="00CE7125">
              <w:rPr>
                <w:rFonts w:ascii="Times New Roman" w:hAnsi="Times New Roman"/>
                <w:color w:val="auto"/>
                <w:sz w:val="24"/>
              </w:rPr>
              <w:t>;</w:t>
            </w:r>
          </w:p>
          <w:p w14:paraId="0949534F" w14:textId="77777777" w:rsidR="00D974FE" w:rsidRPr="00CE7125" w:rsidRDefault="00D974FE" w:rsidP="00DB6E35">
            <w:pPr>
              <w:pStyle w:val="NoSpacing"/>
              <w:numPr>
                <w:ilvl w:val="0"/>
                <w:numId w:val="31"/>
              </w:numPr>
              <w:spacing w:after="120"/>
              <w:ind w:left="388"/>
              <w:jc w:val="both"/>
              <w:rPr>
                <w:rFonts w:ascii="Times New Roman" w:hAnsi="Times New Roman"/>
                <w:b/>
                <w:bCs/>
                <w:color w:val="auto"/>
                <w:sz w:val="24"/>
              </w:rPr>
            </w:pPr>
            <w:r w:rsidRPr="00CE7125">
              <w:rPr>
                <w:rFonts w:ascii="Times New Roman" w:hAnsi="Times New Roman"/>
                <w:sz w:val="24"/>
              </w:rPr>
              <w:t xml:space="preserve">PIV </w:t>
            </w:r>
            <w:r w:rsidRPr="00CE7125">
              <w:rPr>
                <w:rFonts w:ascii="Times New Roman" w:hAnsi="Times New Roman"/>
                <w:color w:val="auto"/>
                <w:sz w:val="24"/>
              </w:rPr>
              <w:t>1.6.1.sadaļā „Iznākuma rādītāji”</w:t>
            </w:r>
            <w:r w:rsidRPr="00CE7125">
              <w:rPr>
                <w:rFonts w:ascii="Times New Roman" w:hAnsi="Times New Roman"/>
                <w:sz w:val="24"/>
              </w:rPr>
              <w:t xml:space="preserve"> norādīto plānoto iznākuma rādītāju vērtības atbilst MK noteikumos noteiktajiem iznākuma rādītāju attiecināmības nosacījumiem.</w:t>
            </w:r>
          </w:p>
          <w:p w14:paraId="5D0DB4D8" w14:textId="77777777" w:rsidR="00D974FE" w:rsidRPr="00CE7125" w:rsidRDefault="00D974FE" w:rsidP="00597255">
            <w:pPr>
              <w:pStyle w:val="NoSpacing"/>
              <w:spacing w:after="120"/>
              <w:ind w:left="388"/>
              <w:jc w:val="both"/>
              <w:rPr>
                <w:rFonts w:ascii="Times New Roman" w:hAnsi="Times New Roman"/>
                <w:sz w:val="24"/>
              </w:rPr>
            </w:pPr>
            <w:r w:rsidRPr="00CE7125">
              <w:rPr>
                <w:rFonts w:ascii="Times New Roman" w:hAnsi="Times New Roman"/>
                <w:sz w:val="24"/>
              </w:rPr>
              <w:t>(Projekta iesnieguma vērtētājs pārbauda, vai:</w:t>
            </w:r>
          </w:p>
          <w:p w14:paraId="71DFB6AE" w14:textId="77777777" w:rsidR="00D974FE" w:rsidRPr="00CE7125" w:rsidRDefault="00D974FE" w:rsidP="00DB6E35">
            <w:pPr>
              <w:pStyle w:val="NoSpacing"/>
              <w:numPr>
                <w:ilvl w:val="0"/>
                <w:numId w:val="32"/>
              </w:numPr>
              <w:spacing w:after="120"/>
              <w:jc w:val="both"/>
              <w:rPr>
                <w:rFonts w:ascii="Times New Roman" w:hAnsi="Times New Roman"/>
                <w:b/>
                <w:bCs/>
                <w:color w:val="auto"/>
                <w:sz w:val="24"/>
              </w:rPr>
            </w:pPr>
            <w:r w:rsidRPr="00CE7125">
              <w:rPr>
                <w:rFonts w:ascii="Times New Roman" w:hAnsi="Times New Roman"/>
                <w:color w:val="auto"/>
                <w:sz w:val="24"/>
              </w:rPr>
              <w:t>atbilstoši projekta iesniegumā norādītajai informācijai, piemēram, projekta iesniegumam pievienotajam kartogrāfiskajam materiālam, pielikumam „Komersantu saraksts”, komersanta apliecinājumam par interesi, sadarbības līgumam ar komersantu, iznākuma rādītāju vērtības rada tāds komersants/i, kas guvis vai gūs labumu no projekta investīcijām infrastruktūrā;</w:t>
            </w:r>
          </w:p>
          <w:p w14:paraId="2E7026DA" w14:textId="77777777" w:rsidR="00D974FE" w:rsidRPr="00CE7125" w:rsidRDefault="00D974FE" w:rsidP="00DB6E35">
            <w:pPr>
              <w:pStyle w:val="NoSpacing"/>
              <w:numPr>
                <w:ilvl w:val="0"/>
                <w:numId w:val="32"/>
              </w:numPr>
              <w:spacing w:after="120"/>
              <w:jc w:val="both"/>
              <w:rPr>
                <w:rFonts w:ascii="Times New Roman" w:hAnsi="Times New Roman"/>
                <w:b/>
                <w:bCs/>
                <w:color w:val="auto"/>
                <w:sz w:val="24"/>
              </w:rPr>
            </w:pPr>
            <w:r w:rsidRPr="00CE7125">
              <w:rPr>
                <w:rFonts w:ascii="Times New Roman" w:hAnsi="Times New Roman"/>
                <w:color w:val="auto"/>
                <w:sz w:val="24"/>
              </w:rPr>
              <w:t xml:space="preserve">atbilstoši projekta iesniegumā norādītajai informācijai, piemēram, projekta iesniegumam pievienotajam pielikumam „Komersantu saraksts”, PIV pievienotajai deklarācijai par komercsabiedrības atbilstību mazajai (sīkajai) vai vidējai komercsabiedrībai, kas aizpildīta saskaņā ar normatīvajiem aktiem par komercsabiedrību deklarēšanas kārtību (ja tāda ir pievienota), publiskajās datu bāzēs pieejamajai informācijai, komersanta finanšu dokumentiem (piemēram, gada pārskats), komersants, kas rada iznākuma rādītāja vērtību, atbilst mazās (sīkās) vai vidējās komercsabiedrības statusam saskaņā ar Komisijas 2014.gada 17.jūnija Regulas (ES) Nr.651/2014, ar ko noteiktas atbalsta kategorijas atzīst par saderīgām ar iekšējo tirgu,  piemērojot Līguma 107.un 108.pantu, (turpmāk – Regula Nr.651/2014) 1.pielikuma 1.un 2.pantu, Komisijas 2014.gada 25.jūnija Regulas (ES) Nr.702/2014, ar kuru konkrētas atbalsta kategorijas lauksaimniecības un mežsaimniecības nozarē un lauku apvidos atzīst par saderīgām ar iekšējo tirgu, piemērojot Līguma par Eiropas </w:t>
            </w:r>
            <w:r w:rsidRPr="00CE7125">
              <w:rPr>
                <w:rFonts w:ascii="Times New Roman" w:hAnsi="Times New Roman"/>
                <w:color w:val="auto"/>
                <w:sz w:val="24"/>
              </w:rPr>
              <w:lastRenderedPageBreak/>
              <w:t>Savienības darbību 107.un 108.pantu, (turpmāk – Regula Nr.702/2014) 1.pielikuma 1.un 2.pantu vai Komisijas 2014.gada 16.decembra Regulas (ES) Nr.</w:t>
            </w:r>
            <w:hyperlink r:id="rId17" w:tgtFrame="_blank" w:history="1">
              <w:r w:rsidRPr="00CE7125">
                <w:rPr>
                  <w:rStyle w:val="Hyperlink"/>
                  <w:rFonts w:ascii="Times New Roman" w:hAnsi="Times New Roman"/>
                  <w:color w:val="auto"/>
                  <w:sz w:val="24"/>
                  <w:u w:val="none"/>
                </w:rPr>
                <w:t>1388/2014</w:t>
              </w:r>
            </w:hyperlink>
            <w:r w:rsidRPr="00CE7125">
              <w:rPr>
                <w:rFonts w:ascii="Times New Roman" w:hAnsi="Times New Roman"/>
                <w:color w:val="auto"/>
                <w:sz w:val="24"/>
              </w:rPr>
              <w:t>, ar ko konkrētas atbalsta kategorijas uzņēmumiem, kuri nodarbojas ar zvejas un akvakultūras produktu ražošanu, apstrādi un tirdzniecību, atzīst par saderīgām ar iekšējo tirgu, piemērojot Līguma par Eiropas Savienības darbību 107. un 108.pantu, (turpmāk – Regula Nr.1388/2014) 1.pielikuma 1.un 2.pantu;</w:t>
            </w:r>
          </w:p>
          <w:p w14:paraId="1F8F3391" w14:textId="77777777" w:rsidR="00D974FE" w:rsidRPr="00CE7125" w:rsidRDefault="00D974FE" w:rsidP="00DB6E35">
            <w:pPr>
              <w:pStyle w:val="NoSpacing"/>
              <w:numPr>
                <w:ilvl w:val="0"/>
                <w:numId w:val="32"/>
              </w:numPr>
              <w:spacing w:after="120"/>
              <w:jc w:val="both"/>
              <w:rPr>
                <w:rFonts w:ascii="Times New Roman" w:hAnsi="Times New Roman"/>
                <w:b/>
                <w:bCs/>
                <w:color w:val="auto"/>
                <w:sz w:val="24"/>
              </w:rPr>
            </w:pPr>
            <w:r w:rsidRPr="00CE7125">
              <w:rPr>
                <w:rFonts w:ascii="Times New Roman" w:hAnsi="Times New Roman"/>
                <w:color w:val="auto"/>
                <w:sz w:val="24"/>
              </w:rPr>
              <w:t>atbilstoši projekta iesniegumā norādītajai informācijai, piemēram, projekta iesniegumam pievienotajam pielikumam „Komersantu saraksts”, publiskajās datu bāzēs pieejamajai informācijai, komersanta finanšu dokumentiem (piemēram, gada pārskats), komersants, kas rada iznākuma rādītāja vērtību, ir komersants, bez valsts vai pašvaldību kapitāla daļas;</w:t>
            </w:r>
          </w:p>
          <w:p w14:paraId="53BA0842" w14:textId="77777777" w:rsidR="00D974FE" w:rsidRPr="00CE7125" w:rsidRDefault="00D974FE" w:rsidP="00DB6E35">
            <w:pPr>
              <w:pStyle w:val="NoSpacing"/>
              <w:numPr>
                <w:ilvl w:val="0"/>
                <w:numId w:val="32"/>
              </w:numPr>
              <w:spacing w:after="120"/>
              <w:jc w:val="both"/>
              <w:rPr>
                <w:rFonts w:ascii="Times New Roman" w:hAnsi="Times New Roman"/>
                <w:b/>
                <w:bCs/>
                <w:color w:val="auto"/>
                <w:sz w:val="24"/>
              </w:rPr>
            </w:pPr>
            <w:r w:rsidRPr="00CE7125">
              <w:rPr>
                <w:rFonts w:ascii="Times New Roman" w:hAnsi="Times New Roman"/>
                <w:color w:val="auto"/>
                <w:sz w:val="24"/>
              </w:rPr>
              <w:t>atbilstoši informācijai projekta iesniegumam pievienotajā pielikumā „Komersantu saraksts” un publiskajās datu bāzēs (piemēram, lursoft.lv) pieejamajai informācijai par komersanta darbības NACE kodu, komersanta, kas rada iznākuma rādītāja vērtību, pamatdarbība projekta īstenošanas vietā nav saistīta (nepārsniedz 50 procentus no neto apgrozījuma) ar MK noteikumu 10.2.1.-10.2.9.apakšpunktos minētajām izslēgtajām tautsaimniecības nozarēm;</w:t>
            </w:r>
          </w:p>
          <w:p w14:paraId="22DBA9DD" w14:textId="77777777" w:rsidR="002E024F" w:rsidRPr="00CE7125" w:rsidRDefault="002E024F" w:rsidP="002E024F">
            <w:pPr>
              <w:pStyle w:val="NoSpacing"/>
              <w:spacing w:after="120"/>
              <w:ind w:left="720"/>
              <w:jc w:val="both"/>
              <w:rPr>
                <w:rFonts w:ascii="Times New Roman" w:hAnsi="Times New Roman"/>
                <w:color w:val="auto"/>
                <w:sz w:val="24"/>
              </w:rPr>
            </w:pPr>
            <w:r w:rsidRPr="00CE7125">
              <w:rPr>
                <w:rFonts w:ascii="Times New Roman" w:hAnsi="Times New Roman"/>
                <w:color w:val="auto"/>
                <w:sz w:val="24"/>
              </w:rPr>
              <w:t>!!! Gadījumā, ja projekta iznākuma rādītāju vērtību nodrošina komersants, kura pamatdarbības joma projekta īstenošanas vietā līdz projekta iesnieguma iesniegšanai neatbilst MK noteikumu 10.2.apakšpunkta nosacījumiem, bet komersanta pamatdarbības jomas atbilstība projekta īstenošanas vietā tiks nodrošināta projekta īstenošanas laikā vai trīs gadu laikā pēc projekta noslēguma maksājuma veikšanas, projekta iesniegumam pievienotajā pielikumā „Komersantu saraksts” kolonnā „Plānotās izmaiņas komersanta pamatdarbībā” norāda plānoto pamatdarbības NACE kodu un pamatojumu plānotajām izmaiņām komersanta pamatdarbībā (piemēr</w:t>
            </w:r>
            <w:r w:rsidR="0080131F" w:rsidRPr="00CE7125">
              <w:rPr>
                <w:rFonts w:ascii="Times New Roman" w:hAnsi="Times New Roman"/>
                <w:color w:val="auto"/>
                <w:sz w:val="24"/>
              </w:rPr>
              <w:t>am</w:t>
            </w:r>
            <w:r w:rsidRPr="00CE7125">
              <w:rPr>
                <w:rFonts w:ascii="Times New Roman" w:hAnsi="Times New Roman"/>
                <w:color w:val="auto"/>
                <w:sz w:val="24"/>
              </w:rPr>
              <w:t xml:space="preserve">: </w:t>
            </w:r>
            <w:r w:rsidRPr="00CE7125">
              <w:rPr>
                <w:rFonts w:ascii="Times New Roman" w:hAnsi="Times New Roman"/>
                <w:color w:val="auto"/>
                <w:sz w:val="24"/>
              </w:rPr>
              <w:lastRenderedPageBreak/>
              <w:t>ja projekta ietvaros paredzēta ēkas izbūve, kuru pašvaldība nodos nomā komersantam, kas izvēlēts konkursa kārtībā, savukārt komersants, kas parakstījis apliecinājumu par interesi pirms projekta iesnieguma iesniegšanas, uz šī apliecinājuma parakstīšanas brīdi darbojas izslēgtajā nozarē, bet plāno izveidotajās telpās izveidot ražotni, kas nodrošinās atbilstošo NACE kodu projekta pamatdarbības vietā</w:t>
            </w:r>
            <w:r w:rsidR="0080131F" w:rsidRPr="00CE7125">
              <w:rPr>
                <w:rFonts w:ascii="Times New Roman" w:hAnsi="Times New Roman"/>
                <w:color w:val="auto"/>
                <w:sz w:val="24"/>
              </w:rPr>
              <w:t>, pēc projekta īstenošanas</w:t>
            </w:r>
            <w:r w:rsidRPr="00CE7125">
              <w:rPr>
                <w:rFonts w:ascii="Times New Roman" w:hAnsi="Times New Roman"/>
                <w:color w:val="auto"/>
                <w:sz w:val="24"/>
              </w:rPr>
              <w:t>)</w:t>
            </w:r>
          </w:p>
          <w:p w14:paraId="60104D9D" w14:textId="77777777" w:rsidR="00D974FE" w:rsidRPr="00CE7125" w:rsidRDefault="00D974FE" w:rsidP="00DB6E35">
            <w:pPr>
              <w:pStyle w:val="NoSpacing"/>
              <w:numPr>
                <w:ilvl w:val="0"/>
                <w:numId w:val="32"/>
              </w:numPr>
              <w:spacing w:after="120"/>
              <w:jc w:val="both"/>
              <w:rPr>
                <w:rFonts w:ascii="Times New Roman" w:hAnsi="Times New Roman"/>
                <w:b/>
                <w:bCs/>
                <w:color w:val="auto"/>
                <w:sz w:val="24"/>
              </w:rPr>
            </w:pPr>
            <w:r w:rsidRPr="00CE7125">
              <w:rPr>
                <w:rFonts w:ascii="Times New Roman" w:hAnsi="Times New Roman"/>
                <w:color w:val="auto"/>
                <w:sz w:val="24"/>
              </w:rPr>
              <w:t>atbilstoši informācijai PIV 1.6.1.sadaļā „Iznākuma rādītāji” un projekta iesniegumam pievienotajā pielikumā „Komersantu saraksts” norādītā informācija par iznākuma rādītāju rašanās laiku atbilst MK noteikumu 10.3.apakšpunkta nosacījumiem, kas paredz, ka iznākuma rādītāju vērtības var rasties kalendāra gadu pirms projekta iesnieguma iesniegšanas (ja projekta iesniegumu iesniedz līdz 2016.gada 1.</w:t>
            </w:r>
            <w:r w:rsidR="006A1163" w:rsidRPr="00CE7125">
              <w:rPr>
                <w:rFonts w:ascii="Times New Roman" w:hAnsi="Times New Roman"/>
                <w:color w:val="auto"/>
                <w:sz w:val="24"/>
              </w:rPr>
              <w:t>decembrim</w:t>
            </w:r>
            <w:r w:rsidRPr="00CE7125">
              <w:rPr>
                <w:rFonts w:ascii="Times New Roman" w:hAnsi="Times New Roman"/>
                <w:color w:val="auto"/>
                <w:sz w:val="24"/>
              </w:rPr>
              <w:t>, par pirm</w:t>
            </w:r>
            <w:r w:rsidR="00097BEA" w:rsidRPr="00CE7125">
              <w:rPr>
                <w:rFonts w:ascii="Times New Roman" w:hAnsi="Times New Roman"/>
                <w:color w:val="auto"/>
                <w:sz w:val="24"/>
              </w:rPr>
              <w:t>o kalendāra gadu ieskaita 2014.</w:t>
            </w:r>
            <w:r w:rsidRPr="00CE7125">
              <w:rPr>
                <w:rFonts w:ascii="Times New Roman" w:hAnsi="Times New Roman"/>
                <w:color w:val="auto"/>
                <w:sz w:val="24"/>
              </w:rPr>
              <w:t xml:space="preserve">gadu) un ne vēlāk kā trešajā kalendāra gadā pēc projekta noslēguma maksājuma veikšanas, nepārsniedzot 2023.gada 31.decembri. </w:t>
            </w:r>
          </w:p>
          <w:p w14:paraId="6C7E6111" w14:textId="77777777" w:rsidR="00D974FE" w:rsidRPr="00CE7125" w:rsidRDefault="00D974FE" w:rsidP="00597255">
            <w:pPr>
              <w:pStyle w:val="NoSpacing"/>
              <w:spacing w:after="120"/>
              <w:ind w:left="720"/>
              <w:jc w:val="both"/>
              <w:rPr>
                <w:rFonts w:ascii="Times New Roman" w:hAnsi="Times New Roman"/>
                <w:color w:val="auto"/>
                <w:sz w:val="24"/>
              </w:rPr>
            </w:pPr>
            <w:r w:rsidRPr="00CE7125">
              <w:rPr>
                <w:rFonts w:ascii="Times New Roman" w:hAnsi="Times New Roman"/>
                <w:color w:val="auto"/>
                <w:sz w:val="24"/>
              </w:rPr>
              <w:t>!!! Iznākuma rādītāju vērtību pārbaudi projekta iesnieguma vērtēšanas laikā veic tikai par tiem projekta iznākuma rādītājiem, kuru vērtības ir sasniegtas jau pirms projekta iesnieguma iesniegšanas</w:t>
            </w:r>
            <w:r w:rsidR="00107AD2" w:rsidRPr="00CE7125">
              <w:rPr>
                <w:rFonts w:ascii="Times New Roman" w:hAnsi="Times New Roman"/>
                <w:color w:val="auto"/>
                <w:sz w:val="24"/>
              </w:rPr>
              <w:t xml:space="preserve"> </w:t>
            </w:r>
            <w:r w:rsidRPr="00CE7125">
              <w:rPr>
                <w:rFonts w:ascii="Times New Roman" w:hAnsi="Times New Roman"/>
                <w:color w:val="auto"/>
                <w:sz w:val="24"/>
              </w:rPr>
              <w:t>un pārbaudāmas projekta iesnieguma vērtēšanas brīdī (piemēram, iznākuma rādītāju vērtības radušās 2014.gadā, bet projekta iesniegums ir iesniegts 2016.gadā). Konstatējot iznākuma rādītāju sasniegto vērtību, tiek izmantota šāda pieeja:</w:t>
            </w:r>
          </w:p>
          <w:p w14:paraId="475EABA2" w14:textId="77777777" w:rsidR="00D974FE" w:rsidRPr="00CE7125" w:rsidRDefault="00D974FE" w:rsidP="00DB6E35">
            <w:pPr>
              <w:pStyle w:val="NoSpacing"/>
              <w:numPr>
                <w:ilvl w:val="3"/>
                <w:numId w:val="30"/>
              </w:numPr>
              <w:spacing w:after="120"/>
              <w:ind w:left="1108"/>
              <w:jc w:val="both"/>
              <w:rPr>
                <w:rFonts w:ascii="Times New Roman" w:hAnsi="Times New Roman"/>
                <w:color w:val="auto"/>
                <w:sz w:val="24"/>
              </w:rPr>
            </w:pPr>
            <w:r w:rsidRPr="00CE7125">
              <w:rPr>
                <w:rFonts w:ascii="Times New Roman" w:hAnsi="Times New Roman"/>
                <w:color w:val="auto"/>
                <w:sz w:val="24"/>
              </w:rPr>
              <w:t xml:space="preserve">iznākuma rādītāja „Jaunizveidoto darba vietu skaits komersantos, kuri guvuši labumu no investīcijām infrastruktūrā” vērtību aprēķina kā starpību starp kopējo iznākuma rādītāja sasniegšanas gadu un laiku pirms projekta iesniegšanas, kad radīta iznākuma rādītāja vērtība (piemēram: PIV 1.6.1.sadaļā „Iznākuma rādītāji” norādīts, ka projekta ietvaros tiks radītas 5 jaunas komersanta darba vietas 2015.gadā. Iznākuma rādītāja </w:t>
            </w:r>
            <w:r w:rsidRPr="00CE7125">
              <w:rPr>
                <w:rFonts w:ascii="Times New Roman" w:hAnsi="Times New Roman"/>
                <w:color w:val="auto"/>
                <w:sz w:val="24"/>
              </w:rPr>
              <w:lastRenderedPageBreak/>
              <w:t>konstatēšanai tiek izmantots aprēķins, no komersanta gada pārskatā par 2015.gadu norādītā darbinieku skaita (piem., 15 darbinieki) atņemot komersanta gada pārskatā par 2014.gadu norādīto darbinieku skaitu (piem., 10 darbinieki). PIV 1.6.1.sadaļā „Iznākuma rādītāja” vērtība ir 5 darbinieki (15-10=5));</w:t>
            </w:r>
          </w:p>
          <w:p w14:paraId="15EB3368" w14:textId="77777777" w:rsidR="00372346" w:rsidRPr="00CE7125" w:rsidRDefault="00372346" w:rsidP="00372346">
            <w:pPr>
              <w:pStyle w:val="NoSpacing"/>
              <w:spacing w:after="120"/>
              <w:ind w:left="1108"/>
              <w:jc w:val="both"/>
              <w:rPr>
                <w:rFonts w:ascii="Times New Roman" w:hAnsi="Times New Roman"/>
                <w:color w:val="auto"/>
                <w:sz w:val="24"/>
              </w:rPr>
            </w:pPr>
            <w:r w:rsidRPr="00CE7125">
              <w:rPr>
                <w:rFonts w:ascii="Times New Roman" w:hAnsi="Times New Roman"/>
                <w:color w:val="auto"/>
                <w:sz w:val="24"/>
              </w:rPr>
              <w:t xml:space="preserve">!!! </w:t>
            </w:r>
            <w:r w:rsidRPr="00CE7125">
              <w:rPr>
                <w:rFonts w:ascii="Times New Roman" w:hAnsi="Times New Roman"/>
                <w:bCs/>
                <w:color w:val="auto"/>
                <w:sz w:val="24"/>
              </w:rPr>
              <w:t xml:space="preserve">To saimnieciskās darbības veicēju (piemēram, mikrouzņēmumi un individuālā darba veicēji), kuri nesniedz ikmēneša pārskatu Valsts ieņēmumu dienestam par darba ņēmēju skaitu, bet sniedz ceturkšņa pārskatus, kuros ir iekļauta informācija arī par valsts sociālās apdrošināšanas iemaksām, darba vietas </w:t>
            </w:r>
            <w:proofErr w:type="spellStart"/>
            <w:r w:rsidRPr="00CE7125">
              <w:rPr>
                <w:rFonts w:ascii="Times New Roman" w:hAnsi="Times New Roman"/>
                <w:bCs/>
                <w:color w:val="auto"/>
                <w:sz w:val="24"/>
              </w:rPr>
              <w:t>pilnslodzes</w:t>
            </w:r>
            <w:proofErr w:type="spellEnd"/>
            <w:r w:rsidRPr="00CE7125">
              <w:rPr>
                <w:rFonts w:ascii="Times New Roman" w:hAnsi="Times New Roman"/>
                <w:bCs/>
                <w:color w:val="auto"/>
                <w:sz w:val="24"/>
              </w:rPr>
              <w:t xml:space="preserve"> ekvivalents tiek ieskaitīts iznākuma rādītājā, ja saimnieciskās darbības veicējs mēnesī ir veicis valsts sociālās apdrošināšanas iemaksas tādā apmērā, kas atbilst vismaz minimālajai algai. Mazākas valsts sociālās apdrošināšanas iemaksas nozīmē proporcionāli mazāku daļu no darba vietas </w:t>
            </w:r>
            <w:proofErr w:type="spellStart"/>
            <w:r w:rsidRPr="00CE7125">
              <w:rPr>
                <w:rFonts w:ascii="Times New Roman" w:hAnsi="Times New Roman"/>
                <w:bCs/>
                <w:color w:val="auto"/>
                <w:sz w:val="24"/>
              </w:rPr>
              <w:t>pilnslodzes</w:t>
            </w:r>
            <w:proofErr w:type="spellEnd"/>
            <w:r w:rsidRPr="00CE7125">
              <w:rPr>
                <w:rFonts w:ascii="Times New Roman" w:hAnsi="Times New Roman"/>
                <w:bCs/>
                <w:color w:val="auto"/>
                <w:sz w:val="24"/>
              </w:rPr>
              <w:t xml:space="preserve"> ekvivalenta.</w:t>
            </w:r>
          </w:p>
          <w:p w14:paraId="7B1FD02E" w14:textId="77777777" w:rsidR="00D974FE" w:rsidRPr="00CE7125" w:rsidRDefault="00D974FE" w:rsidP="00DB6E35">
            <w:pPr>
              <w:pStyle w:val="NoSpacing"/>
              <w:numPr>
                <w:ilvl w:val="3"/>
                <w:numId w:val="30"/>
              </w:numPr>
              <w:spacing w:after="120"/>
              <w:ind w:left="1108"/>
              <w:jc w:val="both"/>
              <w:rPr>
                <w:rFonts w:ascii="Times New Roman" w:hAnsi="Times New Roman"/>
                <w:color w:val="auto"/>
                <w:sz w:val="24"/>
              </w:rPr>
            </w:pPr>
            <w:r w:rsidRPr="00CE7125">
              <w:rPr>
                <w:rFonts w:ascii="Times New Roman" w:hAnsi="Times New Roman"/>
                <w:color w:val="auto"/>
                <w:sz w:val="24"/>
              </w:rPr>
              <w:t>iznākuma rādītāja „No projekta ietvaros veiktajām investīcijām infrastruktūrā labumu guvušo komersantu nefinanšu investīcijas pašu nemateriālajos ieguldījumos un pamatlīdzekļos” vērtību aprēķina, summējot katra gada ietvaros komersanta radītās nefinanšu investīcijas komersanta paša nemateriālajos ieguldījumos un pamatlīdzekļos. (piemēram: PIV 1.6.1.sadaļā „Iznākuma rādītāji” 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w:t>
            </w:r>
          </w:p>
          <w:p w14:paraId="0E8265C8" w14:textId="77777777" w:rsidR="00F00BA5" w:rsidRPr="00CE7125" w:rsidRDefault="00F00BA5" w:rsidP="00DB6E35">
            <w:pPr>
              <w:pStyle w:val="NoSpacing"/>
              <w:numPr>
                <w:ilvl w:val="0"/>
                <w:numId w:val="32"/>
              </w:numPr>
              <w:spacing w:after="120"/>
              <w:jc w:val="both"/>
              <w:rPr>
                <w:rFonts w:ascii="Times New Roman" w:hAnsi="Times New Roman"/>
                <w:color w:val="auto"/>
                <w:sz w:val="24"/>
              </w:rPr>
            </w:pPr>
            <w:r w:rsidRPr="00CE7125">
              <w:rPr>
                <w:rFonts w:ascii="Times New Roman" w:hAnsi="Times New Roman"/>
                <w:color w:val="auto"/>
                <w:sz w:val="24"/>
              </w:rPr>
              <w:t xml:space="preserve">par iznākuma rādītājā “No projekta ietvaros veiktajām investīcijām labumu guvušo komersantu nefinanšu </w:t>
            </w:r>
            <w:r w:rsidRPr="00CE7125">
              <w:rPr>
                <w:rFonts w:ascii="Times New Roman" w:hAnsi="Times New Roman"/>
                <w:color w:val="auto"/>
                <w:sz w:val="24"/>
              </w:rPr>
              <w:lastRenderedPageBreak/>
              <w:t>investīcijām pašu nemateriālajos ieguldījumos un pamatlīdzekļos” norādītajām investīcijām, kas saskaņā ar MK noteikumu 10.</w:t>
            </w:r>
            <w:r w:rsidRPr="00CE7125">
              <w:rPr>
                <w:rFonts w:ascii="Times New Roman" w:hAnsi="Times New Roman"/>
                <w:color w:val="auto"/>
                <w:sz w:val="24"/>
                <w:vertAlign w:val="superscript"/>
              </w:rPr>
              <w:t>1</w:t>
            </w:r>
            <w:r w:rsidRPr="00CE7125">
              <w:rPr>
                <w:rFonts w:ascii="Times New Roman" w:hAnsi="Times New Roman"/>
                <w:color w:val="auto"/>
                <w:sz w:val="24"/>
              </w:rPr>
              <w:t xml:space="preserve"> punktu ir radušās ārpus ar komercdarbību saistītās teritorijas, ir sniegta informācija PIV 1.3.sadaļā “Problēmas un risinājuma apraksts, t.sk. mērķa grupu problēmu un risinājumu apraksts” un pielikumā “Komersantu saraksts”. Iznākuma rādītājā “No projekta ietvaros veiktajām investīcijām labumu guvušo komersantu nefinanšu investīcijām pašu nemateriālajos ieguldījumos un pamatlīdzekļos” paredzētās investīcijas, kas veiktas ārpus ar komercdarbību saistītās teritorijas, atbilst MK noteikumu 10.</w:t>
            </w:r>
            <w:r w:rsidRPr="00CE7125">
              <w:rPr>
                <w:rFonts w:ascii="Times New Roman" w:hAnsi="Times New Roman"/>
                <w:color w:val="auto"/>
                <w:sz w:val="24"/>
                <w:vertAlign w:val="superscript"/>
              </w:rPr>
              <w:t>1</w:t>
            </w:r>
            <w:r w:rsidRPr="00CE7125">
              <w:rPr>
                <w:rFonts w:ascii="Times New Roman" w:hAnsi="Times New Roman"/>
                <w:color w:val="auto"/>
                <w:sz w:val="24"/>
              </w:rPr>
              <w:t xml:space="preserve"> punktam;</w:t>
            </w:r>
          </w:p>
          <w:p w14:paraId="3B8760E1" w14:textId="77777777" w:rsidR="00D974FE" w:rsidRPr="00CE7125" w:rsidRDefault="00D974FE" w:rsidP="00DB6E35">
            <w:pPr>
              <w:pStyle w:val="NoSpacing"/>
              <w:numPr>
                <w:ilvl w:val="0"/>
                <w:numId w:val="32"/>
              </w:numPr>
              <w:spacing w:after="120"/>
              <w:jc w:val="both"/>
              <w:rPr>
                <w:rFonts w:ascii="Times New Roman" w:hAnsi="Times New Roman"/>
                <w:color w:val="auto"/>
                <w:sz w:val="24"/>
              </w:rPr>
            </w:pPr>
            <w:r w:rsidRPr="00CE7125">
              <w:rPr>
                <w:rFonts w:ascii="Times New Roman" w:hAnsi="Times New Roman"/>
                <w:color w:val="auto"/>
                <w:sz w:val="24"/>
              </w:rPr>
              <w:t xml:space="preserve">projekta iesniegumā (piemēram, PIV 1.3.sadaļā „Problēmas un risinājuma apraksts, t.sk. mērķa grupu problēmu un risinājumu apraksts”) ir norādīta informācija, kas pamato, ka plānotais projekts ir bijis cēlonis iznākuma rādītājiem, kas radušies pirms projekta iesnieguma iesniegšanas.) </w:t>
            </w:r>
            <w:r w:rsidRPr="00CE7125">
              <w:rPr>
                <w:color w:val="auto"/>
              </w:rPr>
              <w:t> </w:t>
            </w:r>
            <w:r w:rsidRPr="00CE7125">
              <w:rPr>
                <w:rFonts w:ascii="Times New Roman" w:hAnsi="Times New Roman"/>
                <w:color w:val="auto"/>
                <w:sz w:val="24"/>
              </w:rPr>
              <w:t> </w:t>
            </w:r>
            <w:r w:rsidRPr="00CE7125">
              <w:rPr>
                <w:rFonts w:ascii="Times New Roman" w:hAnsi="Times New Roman"/>
                <w:bCs/>
                <w:color w:val="auto"/>
                <w:sz w:val="24"/>
              </w:rPr>
              <w:t xml:space="preserve"> </w:t>
            </w:r>
            <w:r w:rsidRPr="00CE7125" w:rsidDel="00E72453">
              <w:rPr>
                <w:rStyle w:val="cspklasifikatorscodename"/>
                <w:rFonts w:ascii="Times New Roman" w:hAnsi="Times New Roman"/>
                <w:sz w:val="24"/>
              </w:rPr>
              <w:t xml:space="preserve"> </w:t>
            </w:r>
          </w:p>
        </w:tc>
      </w:tr>
      <w:tr w:rsidR="00D974FE" w:rsidRPr="00CE7125" w14:paraId="55BAC8A5" w14:textId="77777777" w:rsidTr="00952ADA">
        <w:trPr>
          <w:trHeight w:val="103"/>
          <w:jc w:val="center"/>
        </w:trPr>
        <w:tc>
          <w:tcPr>
            <w:tcW w:w="1004" w:type="dxa"/>
            <w:vMerge/>
          </w:tcPr>
          <w:p w14:paraId="32FD751A"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0824767"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60FA15E7" w14:textId="77777777" w:rsidR="00D974FE" w:rsidRPr="00CE7125" w:rsidRDefault="00D974FE" w:rsidP="00152E07">
            <w:pPr>
              <w:pStyle w:val="ListParagraph"/>
              <w:ind w:left="0"/>
              <w:jc w:val="center"/>
            </w:pPr>
          </w:p>
        </w:tc>
        <w:tc>
          <w:tcPr>
            <w:tcW w:w="1683" w:type="dxa"/>
          </w:tcPr>
          <w:p w14:paraId="752736CD" w14:textId="77777777" w:rsidR="00D974FE" w:rsidRPr="00CE7125" w:rsidRDefault="00D974FE" w:rsidP="00152E07">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7C6E4849" w14:textId="77777777" w:rsidR="00D974FE" w:rsidRPr="00CE7125" w:rsidRDefault="00D974FE" w:rsidP="00644F80">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visām prasībām, kas izvirzītas, lai 1.14.kritērijā saņemtu vērtējumu „Jā”,</w:t>
            </w:r>
            <w:r w:rsidRPr="00CE7125">
              <w:rPr>
                <w:rFonts w:ascii="Times New Roman" w:hAnsi="Times New Roman"/>
                <w:b/>
                <w:color w:val="auto"/>
                <w:sz w:val="24"/>
              </w:rPr>
              <w:t xml:space="preserve"> vērtējums ir „Jā, ar nosacījumu”</w:t>
            </w:r>
            <w:r w:rsidRPr="00CE7125">
              <w:rPr>
                <w:rFonts w:ascii="Times New Roman" w:hAnsi="Times New Roman"/>
                <w:color w:val="auto"/>
                <w:sz w:val="24"/>
              </w:rPr>
              <w:t>.</w:t>
            </w:r>
          </w:p>
          <w:p w14:paraId="2DD8156D" w14:textId="77777777" w:rsidR="00A2293C" w:rsidRPr="00CE7125" w:rsidRDefault="00D974FE" w:rsidP="00C1490F">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veikt atbilstošus precizējumus, precizējot informāciju projekta iesniegumā un tam pievienotajos dokumentos, vai izvirza nosacījumu komersantu, kas rada projekta iznākuma rādītāju un neatbilst MK noteikumu prasībām, aizstāt ar citu, MK noteikumu prasībām atbilstošu komersantu.</w:t>
            </w:r>
          </w:p>
        </w:tc>
      </w:tr>
      <w:tr w:rsidR="00D974FE" w:rsidRPr="00CE7125" w14:paraId="4FC10D36" w14:textId="77777777" w:rsidTr="00952ADA">
        <w:trPr>
          <w:trHeight w:val="103"/>
          <w:jc w:val="center"/>
        </w:trPr>
        <w:tc>
          <w:tcPr>
            <w:tcW w:w="1004" w:type="dxa"/>
            <w:vMerge/>
          </w:tcPr>
          <w:p w14:paraId="79B037CE"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7859E02E"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2AFA38C7" w14:textId="77777777" w:rsidR="00D974FE" w:rsidRPr="00CE7125" w:rsidRDefault="00D974FE" w:rsidP="00152E07">
            <w:pPr>
              <w:pStyle w:val="ListParagraph"/>
              <w:ind w:left="0"/>
              <w:jc w:val="center"/>
            </w:pPr>
          </w:p>
        </w:tc>
        <w:tc>
          <w:tcPr>
            <w:tcW w:w="1683" w:type="dxa"/>
          </w:tcPr>
          <w:p w14:paraId="5C60EBB4"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0D3F4830" w14:textId="77777777" w:rsidR="00D974FE" w:rsidRPr="00CE7125" w:rsidRDefault="00D974FE" w:rsidP="00644F80">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61188CFB" w14:textId="77777777" w:rsidTr="00952ADA">
        <w:trPr>
          <w:trHeight w:val="417"/>
          <w:jc w:val="center"/>
        </w:trPr>
        <w:tc>
          <w:tcPr>
            <w:tcW w:w="1004" w:type="dxa"/>
          </w:tcPr>
          <w:p w14:paraId="3C24BE2A"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1.15.</w:t>
            </w:r>
          </w:p>
        </w:tc>
        <w:tc>
          <w:tcPr>
            <w:tcW w:w="13977" w:type="dxa"/>
            <w:gridSpan w:val="4"/>
          </w:tcPr>
          <w:p w14:paraId="68A01A29" w14:textId="77777777" w:rsidR="00D974FE" w:rsidRPr="00CE7125" w:rsidRDefault="00D974FE" w:rsidP="00152E07">
            <w:pPr>
              <w:spacing w:after="0" w:line="240" w:lineRule="auto"/>
              <w:jc w:val="both"/>
              <w:rPr>
                <w:rFonts w:ascii="Times New Roman" w:hAnsi="Times New Roman"/>
                <w:color w:val="auto"/>
                <w:sz w:val="24"/>
              </w:rPr>
            </w:pPr>
            <w:r w:rsidRPr="00CE7125">
              <w:rPr>
                <w:rFonts w:ascii="Times New Roman" w:hAnsi="Times New Roman"/>
                <w:color w:val="auto"/>
                <w:sz w:val="24"/>
              </w:rPr>
              <w:t xml:space="preserve">Projekta iesniegumā plānotās projekta darbības: </w:t>
            </w:r>
          </w:p>
        </w:tc>
      </w:tr>
      <w:tr w:rsidR="00D974FE" w:rsidRPr="00CE7125" w14:paraId="2609C4D6" w14:textId="77777777" w:rsidTr="00952ADA">
        <w:trPr>
          <w:trHeight w:val="679"/>
          <w:jc w:val="center"/>
        </w:trPr>
        <w:tc>
          <w:tcPr>
            <w:tcW w:w="1004" w:type="dxa"/>
            <w:vMerge w:val="restart"/>
          </w:tcPr>
          <w:p w14:paraId="05E55D37"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lastRenderedPageBreak/>
              <w:t>1.15.1.</w:t>
            </w:r>
          </w:p>
        </w:tc>
        <w:tc>
          <w:tcPr>
            <w:tcW w:w="3422" w:type="dxa"/>
            <w:vMerge w:val="restart"/>
          </w:tcPr>
          <w:p w14:paraId="4B35CD43" w14:textId="77777777" w:rsidR="00D974FE" w:rsidRPr="00CE7125" w:rsidRDefault="00D974FE" w:rsidP="000C625D">
            <w:pPr>
              <w:spacing w:after="0" w:line="240" w:lineRule="auto"/>
              <w:jc w:val="both"/>
              <w:rPr>
                <w:rFonts w:ascii="Times New Roman" w:hAnsi="Times New Roman"/>
                <w:color w:val="auto"/>
                <w:sz w:val="24"/>
              </w:rPr>
            </w:pPr>
            <w:r w:rsidRPr="00CE7125">
              <w:rPr>
                <w:rFonts w:ascii="Times New Roman" w:hAnsi="Times New Roman"/>
                <w:color w:val="auto"/>
                <w:sz w:val="24"/>
              </w:rPr>
              <w:t>atbilst MK noteikumos par specifiskā atbalsta mērķa īstenošanu noteiktajam un paredz saikni ar attiecīgajām atbalstāmajām darbībām;</w:t>
            </w:r>
          </w:p>
        </w:tc>
        <w:tc>
          <w:tcPr>
            <w:tcW w:w="2028" w:type="dxa"/>
            <w:vMerge w:val="restart"/>
          </w:tcPr>
          <w:p w14:paraId="6A106BB6" w14:textId="77777777" w:rsidR="00D974FE" w:rsidRPr="00CE7125" w:rsidRDefault="00D974FE" w:rsidP="00152E07">
            <w:pPr>
              <w:pStyle w:val="ListParagraph"/>
              <w:ind w:left="0"/>
              <w:jc w:val="center"/>
            </w:pPr>
            <w:r w:rsidRPr="00CE7125">
              <w:t>P</w:t>
            </w:r>
          </w:p>
        </w:tc>
        <w:tc>
          <w:tcPr>
            <w:tcW w:w="1683" w:type="dxa"/>
          </w:tcPr>
          <w:p w14:paraId="1301264C"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2E26EAC8" w14:textId="77777777" w:rsidR="00D974FE" w:rsidRPr="00CE7125" w:rsidRDefault="00D974FE" w:rsidP="00A31B12">
            <w:pPr>
              <w:pStyle w:val="NoSpacing"/>
              <w:spacing w:after="120"/>
              <w:jc w:val="both"/>
              <w:rPr>
                <w:rFonts w:ascii="Times New Roman" w:hAnsi="Times New Roman"/>
                <w:b/>
                <w:color w:val="auto"/>
                <w:sz w:val="24"/>
              </w:rPr>
            </w:pPr>
            <w:r w:rsidRPr="00CE7125">
              <w:rPr>
                <w:rFonts w:ascii="Times New Roman" w:hAnsi="Times New Roman"/>
                <w:color w:val="auto"/>
                <w:sz w:val="24"/>
              </w:rPr>
              <w:t>V</w:t>
            </w:r>
            <w:r w:rsidRPr="00CE7125">
              <w:rPr>
                <w:rFonts w:ascii="Times New Roman" w:hAnsi="Times New Roman"/>
                <w:b/>
                <w:color w:val="auto"/>
                <w:sz w:val="24"/>
              </w:rPr>
              <w:t>ērtējums ir „Jā”</w:t>
            </w:r>
            <w:r w:rsidRPr="00CE7125">
              <w:rPr>
                <w:rFonts w:ascii="Times New Roman" w:hAnsi="Times New Roman"/>
                <w:color w:val="auto"/>
                <w:sz w:val="24"/>
              </w:rPr>
              <w:t>, ja PIV 1.5.sadaļā „Projekta darbības un sasniedzamie rezultāti” norādītās projekta darbības atbilst MK noteikumu 44.1.-44.6.apakšpunktā noteiktajām atbalstāmajām darbībām.</w:t>
            </w:r>
          </w:p>
        </w:tc>
      </w:tr>
      <w:tr w:rsidR="00D974FE" w:rsidRPr="00CE7125" w14:paraId="5357AFD7" w14:textId="77777777" w:rsidTr="00952ADA">
        <w:trPr>
          <w:trHeight w:val="1060"/>
          <w:jc w:val="center"/>
        </w:trPr>
        <w:tc>
          <w:tcPr>
            <w:tcW w:w="1004" w:type="dxa"/>
            <w:vMerge/>
          </w:tcPr>
          <w:p w14:paraId="5FD118D6"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73B2B470" w14:textId="77777777" w:rsidR="00D974FE" w:rsidRPr="00CE7125" w:rsidRDefault="00D974FE" w:rsidP="000C625D">
            <w:pPr>
              <w:spacing w:after="0" w:line="240" w:lineRule="auto"/>
              <w:jc w:val="both"/>
              <w:rPr>
                <w:rFonts w:ascii="Times New Roman" w:hAnsi="Times New Roman"/>
                <w:sz w:val="24"/>
              </w:rPr>
            </w:pPr>
          </w:p>
        </w:tc>
        <w:tc>
          <w:tcPr>
            <w:tcW w:w="2028" w:type="dxa"/>
            <w:vMerge/>
          </w:tcPr>
          <w:p w14:paraId="29C11FB4" w14:textId="77777777" w:rsidR="00D974FE" w:rsidRPr="00CE7125" w:rsidRDefault="00D974FE" w:rsidP="00152E07">
            <w:pPr>
              <w:pStyle w:val="ListParagraph"/>
              <w:ind w:left="0"/>
              <w:jc w:val="center"/>
            </w:pPr>
          </w:p>
        </w:tc>
        <w:tc>
          <w:tcPr>
            <w:tcW w:w="1683" w:type="dxa"/>
          </w:tcPr>
          <w:p w14:paraId="70EA0F55"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5E5B3300" w14:textId="77777777" w:rsidR="00D974FE" w:rsidRPr="00CE7125" w:rsidRDefault="00D974FE" w:rsidP="000D3877">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1.15.1.apakškritērijā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6BC08268" w14:textId="77777777" w:rsidR="00D974FE" w:rsidRPr="00CE7125" w:rsidRDefault="00D974FE" w:rsidP="00A31B12">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precizēt </w:t>
            </w:r>
            <w:r w:rsidRPr="00CE7125">
              <w:rPr>
                <w:rFonts w:ascii="Times New Roman" w:hAnsi="Times New Roman"/>
                <w:sz w:val="24"/>
              </w:rPr>
              <w:t xml:space="preserve">PIV </w:t>
            </w:r>
            <w:r w:rsidRPr="00CE7125">
              <w:rPr>
                <w:rFonts w:ascii="Times New Roman" w:hAnsi="Times New Roman"/>
                <w:color w:val="auto"/>
                <w:sz w:val="24"/>
              </w:rPr>
              <w:t>1.5.sadaļu „Projekta darbības un sasniedzamie rezultāti”, nodrošinot projekta darbību un to aprakstu atbilstību MK noteikumu 44.1.- 44.6.apakšpunktā noteiktajām atbalstāmajām darbībām.</w:t>
            </w:r>
          </w:p>
        </w:tc>
      </w:tr>
      <w:tr w:rsidR="00D974FE" w:rsidRPr="00CE7125" w14:paraId="55559B68" w14:textId="77777777" w:rsidTr="00952ADA">
        <w:trPr>
          <w:trHeight w:val="416"/>
          <w:jc w:val="center"/>
        </w:trPr>
        <w:tc>
          <w:tcPr>
            <w:tcW w:w="1004" w:type="dxa"/>
            <w:vMerge/>
          </w:tcPr>
          <w:p w14:paraId="66019FD9"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675E3261" w14:textId="77777777" w:rsidR="00D974FE" w:rsidRPr="00CE7125" w:rsidRDefault="00D974FE" w:rsidP="000C625D">
            <w:pPr>
              <w:spacing w:after="0" w:line="240" w:lineRule="auto"/>
              <w:jc w:val="both"/>
              <w:rPr>
                <w:rFonts w:ascii="Times New Roman" w:hAnsi="Times New Roman"/>
                <w:sz w:val="24"/>
              </w:rPr>
            </w:pPr>
          </w:p>
        </w:tc>
        <w:tc>
          <w:tcPr>
            <w:tcW w:w="2028" w:type="dxa"/>
            <w:vMerge/>
          </w:tcPr>
          <w:p w14:paraId="23BF9852" w14:textId="77777777" w:rsidR="00D974FE" w:rsidRPr="00CE7125" w:rsidRDefault="00D974FE" w:rsidP="00152E07">
            <w:pPr>
              <w:pStyle w:val="ListParagraph"/>
              <w:ind w:left="0"/>
              <w:jc w:val="center"/>
            </w:pPr>
          </w:p>
        </w:tc>
        <w:tc>
          <w:tcPr>
            <w:tcW w:w="1683" w:type="dxa"/>
          </w:tcPr>
          <w:p w14:paraId="0843368B"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1590212E" w14:textId="77777777" w:rsidR="00D974FE" w:rsidRPr="00CE7125" w:rsidRDefault="00D974FE" w:rsidP="000D3877">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46CFF893" w14:textId="77777777" w:rsidTr="00952ADA">
        <w:trPr>
          <w:trHeight w:val="1060"/>
          <w:jc w:val="center"/>
        </w:trPr>
        <w:tc>
          <w:tcPr>
            <w:tcW w:w="1004" w:type="dxa"/>
            <w:vMerge w:val="restart"/>
          </w:tcPr>
          <w:p w14:paraId="5037B960"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1.15.2.</w:t>
            </w:r>
          </w:p>
        </w:tc>
        <w:tc>
          <w:tcPr>
            <w:tcW w:w="3422" w:type="dxa"/>
            <w:vMerge w:val="restart"/>
          </w:tcPr>
          <w:p w14:paraId="04CF747E" w14:textId="77777777" w:rsidR="00D974FE" w:rsidRPr="00CE7125" w:rsidRDefault="00D974FE" w:rsidP="000C625D">
            <w:pPr>
              <w:spacing w:after="0" w:line="240" w:lineRule="auto"/>
              <w:jc w:val="both"/>
              <w:rPr>
                <w:rFonts w:ascii="Times New Roman" w:hAnsi="Times New Roman"/>
                <w:sz w:val="24"/>
              </w:rPr>
            </w:pPr>
            <w:r w:rsidRPr="00CE7125">
              <w:rPr>
                <w:rFonts w:ascii="Times New Roman" w:hAnsi="Times New Roman"/>
                <w:color w:val="auto"/>
                <w:sz w:val="24"/>
              </w:rPr>
              <w:t>ir precīzi definētas un pamatotas, un tās risina projektā definētās problēmas.</w:t>
            </w:r>
          </w:p>
        </w:tc>
        <w:tc>
          <w:tcPr>
            <w:tcW w:w="2028" w:type="dxa"/>
            <w:vMerge w:val="restart"/>
          </w:tcPr>
          <w:p w14:paraId="25B4A65F" w14:textId="77777777" w:rsidR="00D974FE" w:rsidRPr="00CE7125" w:rsidRDefault="00D974FE" w:rsidP="00152E07">
            <w:pPr>
              <w:pStyle w:val="ListParagraph"/>
              <w:ind w:left="0"/>
              <w:jc w:val="center"/>
            </w:pPr>
            <w:r w:rsidRPr="00CE7125">
              <w:t>P</w:t>
            </w:r>
          </w:p>
        </w:tc>
        <w:tc>
          <w:tcPr>
            <w:tcW w:w="1683" w:type="dxa"/>
          </w:tcPr>
          <w:p w14:paraId="1E5F3E84"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46EE03AD" w14:textId="77777777" w:rsidR="00D974FE" w:rsidRPr="00CE7125" w:rsidRDefault="00D974FE" w:rsidP="000D3877">
            <w:pPr>
              <w:pStyle w:val="NoSpacing"/>
              <w:spacing w:after="120"/>
              <w:jc w:val="both"/>
              <w:rPr>
                <w:rFonts w:ascii="Times New Roman" w:hAnsi="Times New Roman"/>
                <w:color w:val="auto"/>
                <w:sz w:val="24"/>
              </w:rPr>
            </w:pPr>
            <w:r w:rsidRPr="00CE7125">
              <w:rPr>
                <w:rFonts w:ascii="Times New Roman" w:hAnsi="Times New Roman"/>
                <w:color w:val="auto"/>
                <w:sz w:val="24"/>
              </w:rPr>
              <w:t>V</w:t>
            </w:r>
            <w:r w:rsidRPr="00CE7125">
              <w:rPr>
                <w:rFonts w:ascii="Times New Roman" w:hAnsi="Times New Roman"/>
                <w:b/>
                <w:color w:val="auto"/>
                <w:sz w:val="24"/>
              </w:rPr>
              <w:t>ērtējums ir „Jā”</w:t>
            </w:r>
            <w:r w:rsidRPr="00CE7125">
              <w:rPr>
                <w:rFonts w:ascii="Times New Roman" w:hAnsi="Times New Roman"/>
                <w:color w:val="auto"/>
                <w:sz w:val="24"/>
              </w:rPr>
              <w:t xml:space="preserve">, ja </w:t>
            </w:r>
            <w:r w:rsidRPr="00CE7125">
              <w:rPr>
                <w:rFonts w:ascii="Times New Roman" w:hAnsi="Times New Roman"/>
                <w:sz w:val="24"/>
              </w:rPr>
              <w:t xml:space="preserve">PIV </w:t>
            </w:r>
            <w:r w:rsidRPr="00CE7125">
              <w:rPr>
                <w:rFonts w:ascii="Times New Roman" w:hAnsi="Times New Roman"/>
                <w:color w:val="auto"/>
                <w:sz w:val="24"/>
              </w:rPr>
              <w:t>1.5.sadaļā „Projekta darbības un sasniedzamie rezultāti”:</w:t>
            </w:r>
          </w:p>
          <w:p w14:paraId="340FE6C1" w14:textId="77777777" w:rsidR="00D974FE" w:rsidRPr="00CE7125" w:rsidRDefault="00D974FE" w:rsidP="00DB6E35">
            <w:pPr>
              <w:pStyle w:val="NoSpacing"/>
              <w:numPr>
                <w:ilvl w:val="0"/>
                <w:numId w:val="10"/>
              </w:numPr>
              <w:spacing w:after="120"/>
              <w:ind w:left="388"/>
              <w:jc w:val="both"/>
              <w:rPr>
                <w:rFonts w:ascii="Times New Roman" w:hAnsi="Times New Roman"/>
                <w:color w:val="auto"/>
                <w:sz w:val="24"/>
              </w:rPr>
            </w:pPr>
            <w:r w:rsidRPr="00CE7125">
              <w:rPr>
                <w:rFonts w:ascii="Times New Roman" w:hAnsi="Times New Roman"/>
                <w:color w:val="auto"/>
                <w:sz w:val="24"/>
              </w:rPr>
              <w:t>projekta darbības ir precīzi definētas, t.i., no darbību nosaukumiem var spriest par to saturu;</w:t>
            </w:r>
          </w:p>
          <w:p w14:paraId="61144AF6" w14:textId="77777777" w:rsidR="00D974FE" w:rsidRPr="00CE7125" w:rsidRDefault="00D974FE" w:rsidP="00DB6E35">
            <w:pPr>
              <w:pStyle w:val="NoSpacing"/>
              <w:numPr>
                <w:ilvl w:val="0"/>
                <w:numId w:val="10"/>
              </w:numPr>
              <w:spacing w:after="120"/>
              <w:ind w:left="388"/>
              <w:jc w:val="both"/>
              <w:rPr>
                <w:rFonts w:ascii="Times New Roman" w:hAnsi="Times New Roman"/>
                <w:color w:val="auto"/>
                <w:sz w:val="24"/>
              </w:rPr>
            </w:pPr>
            <w:r w:rsidRPr="00CE7125">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w:t>
            </w:r>
            <w:r w:rsidR="00085308" w:rsidRPr="00CE7125">
              <w:rPr>
                <w:rFonts w:ascii="Times New Roman" w:hAnsi="Times New Roman"/>
                <w:color w:val="auto"/>
                <w:sz w:val="24"/>
              </w:rPr>
              <w:t>īta tās ietvaros plānotā rīcība</w:t>
            </w:r>
            <w:r w:rsidRPr="00CE7125">
              <w:rPr>
                <w:rFonts w:ascii="Times New Roman" w:hAnsi="Times New Roman"/>
                <w:color w:val="auto"/>
                <w:sz w:val="24"/>
              </w:rPr>
              <w:t>;</w:t>
            </w:r>
          </w:p>
          <w:p w14:paraId="628C98D4" w14:textId="77777777" w:rsidR="00D974FE" w:rsidRPr="00CE7125" w:rsidRDefault="00D974FE" w:rsidP="00DB6E35">
            <w:pPr>
              <w:pStyle w:val="NoSpacing"/>
              <w:numPr>
                <w:ilvl w:val="0"/>
                <w:numId w:val="10"/>
              </w:numPr>
              <w:spacing w:after="120"/>
              <w:ind w:left="388"/>
              <w:jc w:val="both"/>
              <w:rPr>
                <w:rFonts w:ascii="Times New Roman" w:hAnsi="Times New Roman"/>
                <w:color w:val="auto"/>
                <w:sz w:val="24"/>
              </w:rPr>
            </w:pPr>
            <w:r w:rsidRPr="00CE7125">
              <w:rPr>
                <w:rFonts w:ascii="Times New Roman" w:hAnsi="Times New Roman"/>
                <w:color w:val="auto"/>
                <w:sz w:val="24"/>
              </w:rPr>
              <w:t>projekta darbības ir vērstas uz PIV 1.3.sadaļā „Problēmas un risinājuma apraksts, t.sk. mērķa grupu problēmu un risinājumu apraksts” aprakstīto problēmu risinājumu.</w:t>
            </w:r>
          </w:p>
        </w:tc>
      </w:tr>
      <w:tr w:rsidR="00D974FE" w:rsidRPr="00CE7125" w14:paraId="3E5859D8" w14:textId="77777777" w:rsidTr="00952ADA">
        <w:trPr>
          <w:trHeight w:val="412"/>
          <w:jc w:val="center"/>
        </w:trPr>
        <w:tc>
          <w:tcPr>
            <w:tcW w:w="1004" w:type="dxa"/>
            <w:vMerge/>
          </w:tcPr>
          <w:p w14:paraId="337FE709"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CCF109F" w14:textId="77777777" w:rsidR="00D974FE" w:rsidRPr="00CE7125" w:rsidRDefault="00D974FE" w:rsidP="000C625D">
            <w:pPr>
              <w:spacing w:after="0" w:line="240" w:lineRule="auto"/>
              <w:jc w:val="both"/>
              <w:rPr>
                <w:rFonts w:ascii="Times New Roman" w:hAnsi="Times New Roman"/>
                <w:sz w:val="24"/>
              </w:rPr>
            </w:pPr>
          </w:p>
        </w:tc>
        <w:tc>
          <w:tcPr>
            <w:tcW w:w="2028" w:type="dxa"/>
            <w:vMerge/>
          </w:tcPr>
          <w:p w14:paraId="3EBD811F" w14:textId="77777777" w:rsidR="00D974FE" w:rsidRPr="00CE7125" w:rsidRDefault="00D974FE" w:rsidP="00152E07">
            <w:pPr>
              <w:pStyle w:val="ListParagraph"/>
              <w:ind w:left="0"/>
              <w:jc w:val="center"/>
            </w:pPr>
          </w:p>
        </w:tc>
        <w:tc>
          <w:tcPr>
            <w:tcW w:w="1683" w:type="dxa"/>
          </w:tcPr>
          <w:p w14:paraId="070F688B"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752A4DA5" w14:textId="77777777" w:rsidR="00D974FE" w:rsidRPr="00CE7125" w:rsidRDefault="00D974FE" w:rsidP="000D3877">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visām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1.15.2.apakškritērijā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72F1B923" w14:textId="77777777" w:rsidR="00D974FE" w:rsidRPr="00CE7125" w:rsidRDefault="00D974FE" w:rsidP="00AB02DB">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izvirza nosacījumu precizēt projekta darbības vai to aprakstu, tādejādi nodrošinot, ka tās tieši sekmē projekta mērķa, rezultātu vai rādītāju sasniegšanu </w:t>
            </w:r>
            <w:r w:rsidR="00AB02DB" w:rsidRPr="00CE7125">
              <w:rPr>
                <w:rFonts w:ascii="Times New Roman" w:hAnsi="Times New Roman"/>
                <w:color w:val="auto"/>
                <w:sz w:val="24"/>
              </w:rPr>
              <w:t>un</w:t>
            </w:r>
            <w:r w:rsidRPr="00CE7125">
              <w:rPr>
                <w:rFonts w:ascii="Times New Roman" w:hAnsi="Times New Roman"/>
                <w:color w:val="auto"/>
                <w:sz w:val="24"/>
              </w:rPr>
              <w:t xml:space="preserve"> ir vērstas uz </w:t>
            </w:r>
            <w:r w:rsidRPr="00CE7125">
              <w:rPr>
                <w:rFonts w:ascii="Times New Roman" w:hAnsi="Times New Roman"/>
                <w:sz w:val="24"/>
              </w:rPr>
              <w:t xml:space="preserve">PIV </w:t>
            </w:r>
            <w:r w:rsidRPr="00CE7125">
              <w:rPr>
                <w:rFonts w:ascii="Times New Roman" w:hAnsi="Times New Roman"/>
                <w:color w:val="auto"/>
                <w:sz w:val="24"/>
              </w:rPr>
              <w:t>1.3.sadaļā „Problēmas un risinājuma apraksts, t.sk. mērķa grupu problēmu un risinājumu apraksts” aprakstīto problēmu risinājumu.</w:t>
            </w:r>
          </w:p>
        </w:tc>
      </w:tr>
      <w:tr w:rsidR="00D974FE" w:rsidRPr="00CE7125" w14:paraId="15ED575A" w14:textId="77777777" w:rsidTr="00952ADA">
        <w:trPr>
          <w:trHeight w:val="1060"/>
          <w:jc w:val="center"/>
        </w:trPr>
        <w:tc>
          <w:tcPr>
            <w:tcW w:w="1004" w:type="dxa"/>
            <w:vMerge/>
          </w:tcPr>
          <w:p w14:paraId="5E7B7D1F"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27BFD4E" w14:textId="77777777" w:rsidR="00D974FE" w:rsidRPr="00CE7125" w:rsidRDefault="00D974FE" w:rsidP="000C625D">
            <w:pPr>
              <w:spacing w:after="0" w:line="240" w:lineRule="auto"/>
              <w:jc w:val="both"/>
              <w:rPr>
                <w:rFonts w:ascii="Times New Roman" w:hAnsi="Times New Roman"/>
                <w:sz w:val="24"/>
              </w:rPr>
            </w:pPr>
          </w:p>
        </w:tc>
        <w:tc>
          <w:tcPr>
            <w:tcW w:w="2028" w:type="dxa"/>
            <w:vMerge/>
          </w:tcPr>
          <w:p w14:paraId="29B17A85" w14:textId="77777777" w:rsidR="00D974FE" w:rsidRPr="00CE7125" w:rsidRDefault="00D974FE" w:rsidP="00152E07">
            <w:pPr>
              <w:pStyle w:val="ListParagraph"/>
              <w:ind w:left="0"/>
              <w:jc w:val="center"/>
            </w:pPr>
          </w:p>
        </w:tc>
        <w:tc>
          <w:tcPr>
            <w:tcW w:w="1683" w:type="dxa"/>
          </w:tcPr>
          <w:p w14:paraId="18B60A59" w14:textId="77777777" w:rsidR="00D974FE" w:rsidRPr="00CE7125" w:rsidRDefault="00D974FE" w:rsidP="00152E07">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1AB7BD7E" w14:textId="77777777" w:rsidR="00D974FE" w:rsidRPr="00CE7125" w:rsidRDefault="00D974FE" w:rsidP="000D3877">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761F51E4" w14:textId="77777777" w:rsidTr="00952ADA">
        <w:trPr>
          <w:trHeight w:val="103"/>
          <w:jc w:val="center"/>
        </w:trPr>
        <w:tc>
          <w:tcPr>
            <w:tcW w:w="1004" w:type="dxa"/>
            <w:vMerge w:val="restart"/>
          </w:tcPr>
          <w:p w14:paraId="4D3CE399"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1.16.</w:t>
            </w:r>
          </w:p>
        </w:tc>
        <w:tc>
          <w:tcPr>
            <w:tcW w:w="3422" w:type="dxa"/>
            <w:vMerge w:val="restart"/>
          </w:tcPr>
          <w:p w14:paraId="33F43E7F" w14:textId="77777777" w:rsidR="00D974FE" w:rsidRPr="00CE7125" w:rsidRDefault="00D974FE" w:rsidP="00A552B5">
            <w:pPr>
              <w:spacing w:after="0" w:line="240" w:lineRule="auto"/>
              <w:jc w:val="both"/>
              <w:rPr>
                <w:rFonts w:ascii="Times New Roman" w:hAnsi="Times New Roman"/>
                <w:sz w:val="24"/>
              </w:rPr>
            </w:pPr>
            <w:r w:rsidRPr="00CE7125">
              <w:rPr>
                <w:rFonts w:ascii="Times New Roman" w:hAnsi="Times New Roman"/>
                <w:sz w:val="24"/>
              </w:rPr>
              <w:t>Projekta iesniegumā plānotie publicitātes un informācijas izplatīšanas pasākumi atbilst Vispārējās regulas</w:t>
            </w:r>
            <w:r w:rsidRPr="00CE7125">
              <w:rPr>
                <w:rFonts w:ascii="Times New Roman" w:hAnsi="Times New Roman"/>
                <w:sz w:val="24"/>
                <w:vertAlign w:val="superscript"/>
              </w:rPr>
              <w:footnoteReference w:id="4"/>
            </w:r>
            <w:r w:rsidRPr="00CE7125">
              <w:rPr>
                <w:rFonts w:ascii="Times New Roman" w:hAnsi="Times New Roman"/>
                <w:sz w:val="24"/>
              </w:rPr>
              <w:t xml:space="preserve"> nosacījumiem, Ministru kabineta 2015.gada 17.februāra noteikumos Nr.87 „Kārtība, kādā Eiropas Savienības struktūrfondu un Kohēzijas fonda ieviešanā 2014.–2020.gada plānošanas periodā nodrošināma komunikācijas un vizuālās identitātes prasību ievērošana”</w:t>
            </w:r>
            <w:r w:rsidRPr="00CE7125">
              <w:rPr>
                <w:rFonts w:ascii="Times New Roman" w:hAnsi="Times New Roman"/>
                <w:sz w:val="24"/>
                <w:vertAlign w:val="superscript"/>
              </w:rPr>
              <w:footnoteReference w:id="5"/>
            </w:r>
            <w:r w:rsidRPr="00CE7125">
              <w:rPr>
                <w:rFonts w:ascii="Times New Roman" w:hAnsi="Times New Roman"/>
                <w:sz w:val="24"/>
              </w:rPr>
              <w:t xml:space="preserve"> noteiktajam.</w:t>
            </w:r>
          </w:p>
        </w:tc>
        <w:tc>
          <w:tcPr>
            <w:tcW w:w="2028" w:type="dxa"/>
            <w:vMerge w:val="restart"/>
          </w:tcPr>
          <w:p w14:paraId="3C0E66C7" w14:textId="77777777" w:rsidR="00D974FE" w:rsidRPr="00CE7125" w:rsidRDefault="00D974FE" w:rsidP="00EB2B83">
            <w:pPr>
              <w:pStyle w:val="ListParagraph"/>
              <w:ind w:left="0"/>
              <w:jc w:val="center"/>
            </w:pPr>
            <w:r w:rsidRPr="00CE7125">
              <w:t>P</w:t>
            </w:r>
          </w:p>
        </w:tc>
        <w:tc>
          <w:tcPr>
            <w:tcW w:w="1683" w:type="dxa"/>
          </w:tcPr>
          <w:p w14:paraId="0F89B591" w14:textId="77777777" w:rsidR="00D974FE" w:rsidRPr="00CE7125" w:rsidRDefault="00D974FE" w:rsidP="00EB2B83">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310723EA" w14:textId="77777777" w:rsidR="00785967" w:rsidRPr="00CE7125" w:rsidRDefault="00D974FE" w:rsidP="00785967">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w:t>
            </w:r>
            <w:r w:rsidR="00785967" w:rsidRPr="00CE7125">
              <w:rPr>
                <w:rFonts w:ascii="Times New Roman" w:hAnsi="Times New Roman"/>
                <w:sz w:val="24"/>
              </w:rPr>
              <w:t xml:space="preserve">PIV </w:t>
            </w:r>
            <w:r w:rsidR="00785967" w:rsidRPr="00CE7125">
              <w:rPr>
                <w:rFonts w:ascii="Times New Roman" w:hAnsi="Times New Roman"/>
                <w:color w:val="auto"/>
                <w:sz w:val="24"/>
              </w:rPr>
              <w:t>5.sadaļā „Publicitāte” norādītie informatīvie un publicitātes pasākumi atbilst Vispārējās regulas</w:t>
            </w:r>
            <w:r w:rsidR="00785967" w:rsidRPr="00CE7125">
              <w:rPr>
                <w:rFonts w:ascii="Times New Roman" w:hAnsi="Times New Roman"/>
                <w:color w:val="auto"/>
                <w:vertAlign w:val="superscript"/>
              </w:rPr>
              <w:t>3</w:t>
            </w:r>
            <w:r w:rsidR="00785967" w:rsidRPr="00CE7125">
              <w:rPr>
                <w:rFonts w:ascii="Times New Roman" w:hAnsi="Times New Roman"/>
                <w:color w:val="auto"/>
              </w:rPr>
              <w:t xml:space="preserve"> </w:t>
            </w:r>
            <w:r w:rsidR="00785967" w:rsidRPr="00CE7125">
              <w:rPr>
                <w:rFonts w:ascii="Times New Roman" w:hAnsi="Times New Roman"/>
                <w:color w:val="auto"/>
                <w:sz w:val="24"/>
              </w:rPr>
              <w:t>nosacījumiem</w:t>
            </w:r>
            <w:r w:rsidR="00785967" w:rsidRPr="00CE7125">
              <w:rPr>
                <w:rFonts w:ascii="Times New Roman" w:hAnsi="Times New Roman"/>
                <w:color w:val="auto"/>
                <w:vertAlign w:val="superscript"/>
              </w:rPr>
              <w:t xml:space="preserve"> </w:t>
            </w:r>
            <w:r w:rsidR="00785967" w:rsidRPr="00CE7125">
              <w:rPr>
                <w:rFonts w:ascii="Times New Roman" w:hAnsi="Times New Roman"/>
                <w:sz w:val="24"/>
              </w:rPr>
              <w:t xml:space="preserve">un </w:t>
            </w:r>
            <w:r w:rsidR="00785967" w:rsidRPr="00CE7125">
              <w:rPr>
                <w:rFonts w:ascii="Times New Roman" w:hAnsi="Times New Roman"/>
                <w:color w:val="auto"/>
                <w:sz w:val="24"/>
              </w:rPr>
              <w:t xml:space="preserve">Ministru kabineta 2015.gada 17.februāra noteikumos Nr.87 „Kārtība, kādā Eiropas Savienības struktūrfondu un Kohēzijas fonda ieviešanā 2014.–2020.gada plānošanas periodā nodrošināma komunikācijas un vizuālās identitātes prasību ievērošana” noteiktajam. </w:t>
            </w:r>
          </w:p>
          <w:p w14:paraId="79F9903C" w14:textId="77777777" w:rsidR="00D974FE" w:rsidRPr="00CE7125" w:rsidRDefault="00D974FE" w:rsidP="00785967">
            <w:pPr>
              <w:pStyle w:val="NoSpacing"/>
              <w:spacing w:after="120"/>
              <w:jc w:val="both"/>
              <w:rPr>
                <w:rFonts w:ascii="Times New Roman" w:hAnsi="Times New Roman"/>
                <w:color w:val="auto"/>
                <w:sz w:val="24"/>
              </w:rPr>
            </w:pPr>
            <w:r w:rsidRPr="00CE7125">
              <w:rPr>
                <w:rFonts w:ascii="Times New Roman" w:hAnsi="Times New Roman"/>
                <w:color w:val="auto"/>
                <w:sz w:val="24"/>
              </w:rPr>
              <w:t>Norādītajiem informācijas un publicitātes pasākumiem ir sniegts pasākuma apraksts (t.i., ko šis pasākums ietver, kas īstenos, cik bieži), īstenošanas periods (piemēram, visu projekta īstenošanas laiku, konkrētus ceturkšņus), pasākumu skaits, kā arī ir saprotams publicitātes pasākumu finansējuma avots (publicitātes pasākumi projektam ir jānodrošina arī tajā gadījumā, ja publicitātes pasākumu izmaksas nav paredzēts segt no projekta izmaksām).</w:t>
            </w:r>
          </w:p>
        </w:tc>
      </w:tr>
      <w:tr w:rsidR="00D974FE" w:rsidRPr="00CE7125" w14:paraId="2484205C" w14:textId="77777777" w:rsidTr="00952ADA">
        <w:trPr>
          <w:trHeight w:val="103"/>
          <w:jc w:val="center"/>
        </w:trPr>
        <w:tc>
          <w:tcPr>
            <w:tcW w:w="1004" w:type="dxa"/>
            <w:vMerge/>
          </w:tcPr>
          <w:p w14:paraId="2A95A106"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494F2D22" w14:textId="77777777" w:rsidR="00D974FE" w:rsidRPr="00CE7125" w:rsidRDefault="00D974FE" w:rsidP="003C21FD">
            <w:pPr>
              <w:spacing w:after="0" w:line="240" w:lineRule="auto"/>
              <w:jc w:val="both"/>
              <w:rPr>
                <w:rFonts w:ascii="Times New Roman" w:hAnsi="Times New Roman"/>
                <w:sz w:val="24"/>
              </w:rPr>
            </w:pPr>
          </w:p>
        </w:tc>
        <w:tc>
          <w:tcPr>
            <w:tcW w:w="2028" w:type="dxa"/>
            <w:vMerge/>
          </w:tcPr>
          <w:p w14:paraId="7D8355E7" w14:textId="77777777" w:rsidR="00D974FE" w:rsidRPr="00CE7125" w:rsidRDefault="00D974FE" w:rsidP="00EB2B83">
            <w:pPr>
              <w:pStyle w:val="ListParagraph"/>
              <w:ind w:left="0"/>
              <w:jc w:val="center"/>
            </w:pPr>
          </w:p>
        </w:tc>
        <w:tc>
          <w:tcPr>
            <w:tcW w:w="1683" w:type="dxa"/>
          </w:tcPr>
          <w:p w14:paraId="328375FB" w14:textId="77777777" w:rsidR="00D974FE" w:rsidRPr="00CE7125" w:rsidRDefault="00D974FE" w:rsidP="00EB2B83">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7851E9C8" w14:textId="77777777" w:rsidR="00D974FE" w:rsidRPr="00CE7125" w:rsidRDefault="00D974FE" w:rsidP="00EB4741">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visām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1.16.kritērijā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7982A86C" w14:textId="77777777" w:rsidR="00D974FE" w:rsidRPr="00CE7125" w:rsidRDefault="00D974FE" w:rsidP="00EB4741">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 precizēt informācijas un publicitātes pasākumus, to aprakstu vai īstenošanas periodu.</w:t>
            </w:r>
          </w:p>
        </w:tc>
      </w:tr>
      <w:tr w:rsidR="00D974FE" w:rsidRPr="00CE7125" w14:paraId="5F458FD0" w14:textId="77777777" w:rsidTr="00952ADA">
        <w:trPr>
          <w:trHeight w:val="103"/>
          <w:jc w:val="center"/>
        </w:trPr>
        <w:tc>
          <w:tcPr>
            <w:tcW w:w="1004" w:type="dxa"/>
            <w:vMerge/>
          </w:tcPr>
          <w:p w14:paraId="7BDA3D43"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7E6D3D5B" w14:textId="77777777" w:rsidR="00D974FE" w:rsidRPr="00CE7125" w:rsidRDefault="00D974FE" w:rsidP="003C21FD">
            <w:pPr>
              <w:spacing w:after="0" w:line="240" w:lineRule="auto"/>
              <w:jc w:val="both"/>
              <w:rPr>
                <w:rFonts w:ascii="Times New Roman" w:hAnsi="Times New Roman"/>
                <w:sz w:val="24"/>
              </w:rPr>
            </w:pPr>
          </w:p>
        </w:tc>
        <w:tc>
          <w:tcPr>
            <w:tcW w:w="2028" w:type="dxa"/>
            <w:vMerge/>
          </w:tcPr>
          <w:p w14:paraId="3FD7BC60" w14:textId="77777777" w:rsidR="00D974FE" w:rsidRPr="00CE7125" w:rsidRDefault="00D974FE" w:rsidP="00EB2B83">
            <w:pPr>
              <w:pStyle w:val="ListParagraph"/>
              <w:ind w:left="0"/>
              <w:jc w:val="center"/>
            </w:pPr>
          </w:p>
        </w:tc>
        <w:tc>
          <w:tcPr>
            <w:tcW w:w="1683" w:type="dxa"/>
          </w:tcPr>
          <w:p w14:paraId="52629381" w14:textId="77777777" w:rsidR="00D974FE" w:rsidRPr="00CE7125" w:rsidRDefault="00D974FE" w:rsidP="00EB2B8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2AC19388" w14:textId="77777777" w:rsidR="00D974FE" w:rsidRPr="00CE7125" w:rsidRDefault="00D974FE" w:rsidP="00EB4741">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3C451C2B" w14:textId="77777777" w:rsidTr="00952ADA">
        <w:trPr>
          <w:trHeight w:val="103"/>
          <w:jc w:val="center"/>
        </w:trPr>
        <w:tc>
          <w:tcPr>
            <w:tcW w:w="1004" w:type="dxa"/>
            <w:vMerge w:val="restart"/>
          </w:tcPr>
          <w:p w14:paraId="0AAAFC60" w14:textId="77777777" w:rsidR="00D974FE" w:rsidRPr="00CE7125" w:rsidRDefault="00D974FE" w:rsidP="00177ADC">
            <w:pPr>
              <w:spacing w:after="0" w:line="240" w:lineRule="auto"/>
              <w:jc w:val="both"/>
              <w:rPr>
                <w:rFonts w:ascii="Times New Roman" w:hAnsi="Times New Roman"/>
                <w:color w:val="auto"/>
                <w:sz w:val="24"/>
              </w:rPr>
            </w:pPr>
            <w:r w:rsidRPr="00CE7125">
              <w:rPr>
                <w:rFonts w:ascii="Times New Roman" w:hAnsi="Times New Roman"/>
                <w:color w:val="auto"/>
                <w:sz w:val="24"/>
              </w:rPr>
              <w:t>1.17.</w:t>
            </w:r>
          </w:p>
        </w:tc>
        <w:tc>
          <w:tcPr>
            <w:tcW w:w="3422" w:type="dxa"/>
            <w:vMerge w:val="restart"/>
          </w:tcPr>
          <w:p w14:paraId="5CA0B23C" w14:textId="77777777" w:rsidR="00D974FE" w:rsidRPr="00CE7125" w:rsidRDefault="00D974FE" w:rsidP="003C21FD">
            <w:pPr>
              <w:spacing w:after="0" w:line="240" w:lineRule="auto"/>
              <w:jc w:val="both"/>
              <w:rPr>
                <w:rFonts w:ascii="Times New Roman" w:hAnsi="Times New Roman"/>
                <w:sz w:val="24"/>
              </w:rPr>
            </w:pPr>
            <w:r w:rsidRPr="00CE7125">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2028" w:type="dxa"/>
            <w:vMerge w:val="restart"/>
          </w:tcPr>
          <w:p w14:paraId="1BE28CF4" w14:textId="77777777" w:rsidR="00D974FE" w:rsidRPr="00CE7125" w:rsidRDefault="00D974FE" w:rsidP="00EB2B83">
            <w:pPr>
              <w:pStyle w:val="ListParagraph"/>
              <w:ind w:left="0"/>
              <w:jc w:val="center"/>
            </w:pPr>
            <w:r w:rsidRPr="00CE7125">
              <w:t>P</w:t>
            </w:r>
          </w:p>
        </w:tc>
        <w:tc>
          <w:tcPr>
            <w:tcW w:w="1683" w:type="dxa"/>
          </w:tcPr>
          <w:p w14:paraId="5D46285B" w14:textId="77777777" w:rsidR="00D974FE" w:rsidRPr="00CE7125" w:rsidRDefault="00D974FE" w:rsidP="00EB2B83">
            <w:pPr>
              <w:autoSpaceDE w:val="0"/>
              <w:autoSpaceDN w:val="0"/>
              <w:adjustRightInd w:val="0"/>
              <w:spacing w:after="0" w:line="240" w:lineRule="auto"/>
              <w:jc w:val="center"/>
              <w:rPr>
                <w:rFonts w:ascii="Times New Roman" w:hAnsi="Times New Roman"/>
                <w:b/>
                <w:sz w:val="24"/>
              </w:rPr>
            </w:pPr>
            <w:r w:rsidRPr="00CE7125">
              <w:rPr>
                <w:rFonts w:ascii="Times New Roman" w:hAnsi="Times New Roman"/>
                <w:color w:val="auto"/>
                <w:sz w:val="24"/>
              </w:rPr>
              <w:t>Jā</w:t>
            </w:r>
          </w:p>
        </w:tc>
        <w:tc>
          <w:tcPr>
            <w:tcW w:w="6844" w:type="dxa"/>
          </w:tcPr>
          <w:p w14:paraId="67872258" w14:textId="77777777" w:rsidR="00D974FE" w:rsidRPr="00CE7125" w:rsidRDefault="00D974FE" w:rsidP="00EB4741">
            <w:pPr>
              <w:autoSpaceDE w:val="0"/>
              <w:autoSpaceDN w:val="0"/>
              <w:adjustRightInd w:val="0"/>
              <w:spacing w:after="120" w:line="240" w:lineRule="auto"/>
              <w:jc w:val="both"/>
              <w:rPr>
                <w:rFonts w:ascii="Times New Roman" w:hAnsi="Times New Roman"/>
                <w:sz w:val="24"/>
              </w:rPr>
            </w:pPr>
            <w:r w:rsidRPr="00CE7125">
              <w:rPr>
                <w:rFonts w:ascii="Times New Roman" w:hAnsi="Times New Roman"/>
                <w:b/>
                <w:sz w:val="24"/>
              </w:rPr>
              <w:t xml:space="preserve">Vērtējums ir „Jā”, </w:t>
            </w:r>
            <w:r w:rsidRPr="00CE7125">
              <w:rPr>
                <w:rFonts w:ascii="Times New Roman" w:hAnsi="Times New Roman"/>
                <w:sz w:val="24"/>
              </w:rPr>
              <w:t xml:space="preserve">ja PIV 2.4.sadaļā „Projekta risku izvērtējums”: </w:t>
            </w:r>
          </w:p>
          <w:p w14:paraId="463D6A67" w14:textId="77777777" w:rsidR="00D974FE" w:rsidRPr="00CE7125" w:rsidRDefault="00D974FE" w:rsidP="00DB6E35">
            <w:pPr>
              <w:pStyle w:val="ListParagraph"/>
              <w:numPr>
                <w:ilvl w:val="0"/>
                <w:numId w:val="11"/>
              </w:numPr>
              <w:autoSpaceDE w:val="0"/>
              <w:autoSpaceDN w:val="0"/>
              <w:adjustRightInd w:val="0"/>
              <w:spacing w:after="120"/>
              <w:ind w:left="388"/>
              <w:jc w:val="both"/>
            </w:pPr>
            <w:r w:rsidRPr="00CE7125">
              <w:t>ir identificēti un analizēti projekta īstenošanas riski vismaz šādā griezumā: finanšu, īstenošanas, rezultātu un uzraudzības rādītāju sasniegšanas, administrēšanas riski. Papildus var būt norādīti arī citi riski;</w:t>
            </w:r>
          </w:p>
          <w:p w14:paraId="3D27C27E" w14:textId="77777777" w:rsidR="00D974FE" w:rsidRPr="00CE7125" w:rsidRDefault="00D974FE" w:rsidP="00DB6E35">
            <w:pPr>
              <w:pStyle w:val="ListParagraph"/>
              <w:numPr>
                <w:ilvl w:val="0"/>
                <w:numId w:val="11"/>
              </w:numPr>
              <w:autoSpaceDE w:val="0"/>
              <w:autoSpaceDN w:val="0"/>
              <w:adjustRightInd w:val="0"/>
              <w:spacing w:after="120"/>
              <w:ind w:left="388"/>
              <w:jc w:val="both"/>
            </w:pPr>
            <w:r w:rsidRPr="00CE7125">
              <w:t>sniegts katra riska apraksts, t.i., konkretizējot riska būtību, kā arī raksturojot, kādi apstākļi un informācija pamato tā iestāšanās varbūtību;</w:t>
            </w:r>
          </w:p>
          <w:p w14:paraId="395D23C8" w14:textId="77777777" w:rsidR="00D974FE" w:rsidRPr="00CE7125" w:rsidRDefault="00D974FE" w:rsidP="00DB6E35">
            <w:pPr>
              <w:pStyle w:val="ListParagraph"/>
              <w:numPr>
                <w:ilvl w:val="0"/>
                <w:numId w:val="11"/>
              </w:numPr>
              <w:autoSpaceDE w:val="0"/>
              <w:autoSpaceDN w:val="0"/>
              <w:adjustRightInd w:val="0"/>
              <w:spacing w:after="120"/>
              <w:ind w:left="388"/>
              <w:jc w:val="both"/>
            </w:pPr>
            <w:r w:rsidRPr="00CE7125">
              <w:t>katram riskam ir norādīta tā ietekme (augsta, vidēja, zema) un iestāšanās varbūtība (augsta, vidēja, zema);</w:t>
            </w:r>
          </w:p>
          <w:p w14:paraId="4532787D" w14:textId="77777777" w:rsidR="00D974FE" w:rsidRPr="00CE7125" w:rsidRDefault="00D974FE" w:rsidP="00DB6E35">
            <w:pPr>
              <w:pStyle w:val="ListParagraph"/>
              <w:numPr>
                <w:ilvl w:val="0"/>
                <w:numId w:val="11"/>
              </w:numPr>
              <w:autoSpaceDE w:val="0"/>
              <w:autoSpaceDN w:val="0"/>
              <w:adjustRightInd w:val="0"/>
              <w:spacing w:after="120"/>
              <w:ind w:left="388"/>
              <w:jc w:val="both"/>
              <w:rPr>
                <w:b/>
              </w:rPr>
            </w:pPr>
            <w:r w:rsidRPr="00CE7125">
              <w:t>katram riskam ir norādīti plānotie un ieviešanas procesā esošie riska novēršanas/mazināšanas pasākumi, t.sk., raksturojot to īstenošanas biežumu un atbildīgos.</w:t>
            </w:r>
          </w:p>
        </w:tc>
      </w:tr>
      <w:tr w:rsidR="00D974FE" w:rsidRPr="00CE7125" w14:paraId="2A9DA144" w14:textId="77777777" w:rsidTr="00952ADA">
        <w:trPr>
          <w:trHeight w:val="103"/>
          <w:jc w:val="center"/>
        </w:trPr>
        <w:tc>
          <w:tcPr>
            <w:tcW w:w="1004" w:type="dxa"/>
            <w:vMerge/>
          </w:tcPr>
          <w:p w14:paraId="42565F69"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Pr>
          <w:p w14:paraId="0697050E"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Pr>
          <w:p w14:paraId="6AA9AF9E" w14:textId="77777777" w:rsidR="00D974FE" w:rsidRPr="00CE7125" w:rsidRDefault="00D974FE" w:rsidP="00EB2B83">
            <w:pPr>
              <w:pStyle w:val="ListParagraph"/>
              <w:ind w:left="0"/>
              <w:jc w:val="center"/>
            </w:pPr>
          </w:p>
        </w:tc>
        <w:tc>
          <w:tcPr>
            <w:tcW w:w="1683" w:type="dxa"/>
          </w:tcPr>
          <w:p w14:paraId="0AC32FD2" w14:textId="77777777" w:rsidR="00D974FE" w:rsidRPr="00CE7125" w:rsidRDefault="00D974FE" w:rsidP="00EB2B83">
            <w:pPr>
              <w:autoSpaceDE w:val="0"/>
              <w:autoSpaceDN w:val="0"/>
              <w:adjustRightInd w:val="0"/>
              <w:spacing w:after="0" w:line="240" w:lineRule="auto"/>
              <w:jc w:val="center"/>
              <w:rPr>
                <w:rFonts w:ascii="Times New Roman" w:hAnsi="Times New Roman"/>
                <w:b/>
                <w:sz w:val="24"/>
              </w:rPr>
            </w:pPr>
            <w:r w:rsidRPr="00CE7125">
              <w:rPr>
                <w:rFonts w:ascii="Times New Roman" w:hAnsi="Times New Roman"/>
                <w:color w:val="auto"/>
                <w:sz w:val="24"/>
              </w:rPr>
              <w:t>Jā, ar nosacījumu</w:t>
            </w:r>
          </w:p>
        </w:tc>
        <w:tc>
          <w:tcPr>
            <w:tcW w:w="6844" w:type="dxa"/>
          </w:tcPr>
          <w:p w14:paraId="7D0E4295" w14:textId="77777777" w:rsidR="00D974FE" w:rsidRPr="00CE7125" w:rsidRDefault="00D974FE" w:rsidP="00EB4741">
            <w:pPr>
              <w:autoSpaceDE w:val="0"/>
              <w:autoSpaceDN w:val="0"/>
              <w:adjustRightInd w:val="0"/>
              <w:spacing w:after="120" w:line="240" w:lineRule="auto"/>
              <w:jc w:val="both"/>
              <w:rPr>
                <w:rFonts w:ascii="Times New Roman" w:hAnsi="Times New Roman"/>
                <w:color w:val="auto"/>
                <w:sz w:val="24"/>
              </w:rPr>
            </w:pPr>
            <w:r w:rsidRPr="00CE7125">
              <w:rPr>
                <w:rFonts w:ascii="Times New Roman" w:hAnsi="Times New Roman"/>
                <w:color w:val="auto"/>
                <w:sz w:val="24"/>
              </w:rPr>
              <w:t xml:space="preserve">Ja projekta iesniegums neatbilst visām prasībām, kas izvirzītas, lai 1.17.kritērijā saņemtu vērtējumu „Jā”, </w:t>
            </w:r>
            <w:r w:rsidRPr="00CE7125">
              <w:rPr>
                <w:rFonts w:ascii="Times New Roman" w:hAnsi="Times New Roman"/>
                <w:b/>
                <w:color w:val="auto"/>
                <w:sz w:val="24"/>
              </w:rPr>
              <w:t xml:space="preserve">vērtējums ir </w:t>
            </w:r>
            <w:r w:rsidRPr="00CE7125">
              <w:rPr>
                <w:rFonts w:ascii="Times New Roman" w:hAnsi="Times New Roman"/>
                <w:color w:val="auto"/>
                <w:sz w:val="24"/>
              </w:rPr>
              <w:t>„</w:t>
            </w:r>
            <w:r w:rsidRPr="00CE7125">
              <w:rPr>
                <w:rFonts w:ascii="Times New Roman" w:hAnsi="Times New Roman"/>
                <w:b/>
                <w:color w:val="auto"/>
                <w:sz w:val="24"/>
              </w:rPr>
              <w:t>Jā, ar nosacījumu</w:t>
            </w:r>
            <w:r w:rsidRPr="00CE7125">
              <w:rPr>
                <w:rFonts w:ascii="Times New Roman" w:hAnsi="Times New Roman"/>
                <w:color w:val="auto"/>
                <w:sz w:val="24"/>
              </w:rPr>
              <w:t>”.</w:t>
            </w:r>
          </w:p>
          <w:p w14:paraId="271D5048" w14:textId="77777777" w:rsidR="00D974FE" w:rsidRPr="00CE7125" w:rsidRDefault="00D974FE" w:rsidP="00EB4741">
            <w:pPr>
              <w:autoSpaceDE w:val="0"/>
              <w:autoSpaceDN w:val="0"/>
              <w:adjustRightInd w:val="0"/>
              <w:spacing w:after="120" w:line="240" w:lineRule="auto"/>
              <w:jc w:val="both"/>
              <w:rPr>
                <w:rFonts w:ascii="Times New Roman" w:hAnsi="Times New Roman"/>
                <w:b/>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 risku uzskaitījumu un to aprakstu, norādīt to ietekmi un iestāšanās </w:t>
            </w:r>
            <w:r w:rsidRPr="00CE7125">
              <w:rPr>
                <w:rFonts w:ascii="Times New Roman" w:hAnsi="Times New Roman"/>
                <w:color w:val="auto"/>
                <w:sz w:val="24"/>
              </w:rPr>
              <w:lastRenderedPageBreak/>
              <w:t>varbūtību, kā arī noteikt vai precizēt risku novēršanas/mazināšanas pasākumus.</w:t>
            </w:r>
          </w:p>
        </w:tc>
      </w:tr>
      <w:tr w:rsidR="00D974FE" w:rsidRPr="00CE7125" w14:paraId="0002357B" w14:textId="77777777" w:rsidTr="00952ADA">
        <w:trPr>
          <w:trHeight w:val="103"/>
          <w:jc w:val="center"/>
        </w:trPr>
        <w:tc>
          <w:tcPr>
            <w:tcW w:w="1004" w:type="dxa"/>
            <w:vMerge/>
            <w:tcBorders>
              <w:bottom w:val="single" w:sz="4" w:space="0" w:color="auto"/>
            </w:tcBorders>
          </w:tcPr>
          <w:p w14:paraId="7C406FA3" w14:textId="77777777" w:rsidR="00D974FE" w:rsidRPr="00CE7125" w:rsidRDefault="00D974FE" w:rsidP="00177ADC">
            <w:pPr>
              <w:spacing w:after="0" w:line="240" w:lineRule="auto"/>
              <w:jc w:val="both"/>
              <w:rPr>
                <w:rFonts w:ascii="Times New Roman" w:hAnsi="Times New Roman"/>
                <w:color w:val="auto"/>
                <w:sz w:val="24"/>
              </w:rPr>
            </w:pPr>
          </w:p>
        </w:tc>
        <w:tc>
          <w:tcPr>
            <w:tcW w:w="3422" w:type="dxa"/>
            <w:vMerge/>
            <w:tcBorders>
              <w:bottom w:val="single" w:sz="4" w:space="0" w:color="auto"/>
            </w:tcBorders>
          </w:tcPr>
          <w:p w14:paraId="4F07BA6C" w14:textId="77777777" w:rsidR="00D974FE" w:rsidRPr="00CE7125" w:rsidRDefault="00D974FE" w:rsidP="003C21FD">
            <w:pPr>
              <w:spacing w:after="0" w:line="240" w:lineRule="auto"/>
              <w:jc w:val="both"/>
              <w:rPr>
                <w:rFonts w:ascii="Times New Roman" w:eastAsia="Times New Roman" w:hAnsi="Times New Roman"/>
                <w:color w:val="auto"/>
                <w:sz w:val="24"/>
              </w:rPr>
            </w:pPr>
          </w:p>
        </w:tc>
        <w:tc>
          <w:tcPr>
            <w:tcW w:w="2028" w:type="dxa"/>
            <w:vMerge/>
            <w:tcBorders>
              <w:bottom w:val="single" w:sz="4" w:space="0" w:color="auto"/>
            </w:tcBorders>
          </w:tcPr>
          <w:p w14:paraId="7687A4F6" w14:textId="77777777" w:rsidR="00D974FE" w:rsidRPr="00CE7125" w:rsidRDefault="00D974FE" w:rsidP="00EB2B83">
            <w:pPr>
              <w:pStyle w:val="ListParagraph"/>
              <w:ind w:left="0"/>
              <w:jc w:val="center"/>
            </w:pPr>
          </w:p>
        </w:tc>
        <w:tc>
          <w:tcPr>
            <w:tcW w:w="1683" w:type="dxa"/>
            <w:tcBorders>
              <w:bottom w:val="single" w:sz="4" w:space="0" w:color="auto"/>
            </w:tcBorders>
          </w:tcPr>
          <w:p w14:paraId="4CD06881" w14:textId="77777777" w:rsidR="00D974FE" w:rsidRPr="00CE7125" w:rsidRDefault="00D974FE" w:rsidP="00EB2B83">
            <w:pPr>
              <w:autoSpaceDE w:val="0"/>
              <w:autoSpaceDN w:val="0"/>
              <w:adjustRightInd w:val="0"/>
              <w:spacing w:after="0" w:line="240" w:lineRule="auto"/>
              <w:jc w:val="center"/>
              <w:rPr>
                <w:rFonts w:ascii="Times New Roman" w:hAnsi="Times New Roman"/>
                <w:color w:val="auto"/>
                <w:sz w:val="24"/>
              </w:rPr>
            </w:pPr>
            <w:r w:rsidRPr="00CE7125">
              <w:rPr>
                <w:rFonts w:ascii="Times New Roman" w:hAnsi="Times New Roman"/>
                <w:color w:val="auto"/>
                <w:sz w:val="24"/>
              </w:rPr>
              <w:t>Nē</w:t>
            </w:r>
          </w:p>
        </w:tc>
        <w:tc>
          <w:tcPr>
            <w:tcW w:w="6844" w:type="dxa"/>
            <w:tcBorders>
              <w:bottom w:val="single" w:sz="4" w:space="0" w:color="auto"/>
            </w:tcBorders>
          </w:tcPr>
          <w:p w14:paraId="7245EF82" w14:textId="77777777" w:rsidR="00D974FE" w:rsidRPr="00CE7125" w:rsidRDefault="00D974FE" w:rsidP="00EB4741">
            <w:pPr>
              <w:autoSpaceDE w:val="0"/>
              <w:autoSpaceDN w:val="0"/>
              <w:adjustRightInd w:val="0"/>
              <w:spacing w:after="120" w:line="240" w:lineRule="auto"/>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440B5965" w14:textId="77777777" w:rsidTr="00952ADA">
        <w:trPr>
          <w:trHeight w:val="103"/>
          <w:jc w:val="center"/>
        </w:trPr>
        <w:tc>
          <w:tcPr>
            <w:tcW w:w="14981" w:type="dxa"/>
            <w:gridSpan w:val="5"/>
            <w:tcBorders>
              <w:left w:val="nil"/>
              <w:right w:val="nil"/>
            </w:tcBorders>
          </w:tcPr>
          <w:p w14:paraId="6FCA6ED8" w14:textId="77777777" w:rsidR="00D974FE" w:rsidRPr="00CE7125" w:rsidRDefault="00D974FE" w:rsidP="003E106A">
            <w:pPr>
              <w:autoSpaceDE w:val="0"/>
              <w:autoSpaceDN w:val="0"/>
              <w:adjustRightInd w:val="0"/>
              <w:spacing w:after="0" w:line="240" w:lineRule="auto"/>
              <w:jc w:val="center"/>
              <w:rPr>
                <w:rFonts w:ascii="Times New Roman" w:hAnsi="Times New Roman"/>
                <w:b/>
                <w:sz w:val="24"/>
              </w:rPr>
            </w:pPr>
          </w:p>
        </w:tc>
      </w:tr>
      <w:tr w:rsidR="00D974FE" w:rsidRPr="00CE7125" w14:paraId="4F2D0015" w14:textId="77777777" w:rsidTr="00952ADA">
        <w:trPr>
          <w:trHeight w:val="103"/>
          <w:jc w:val="center"/>
        </w:trPr>
        <w:tc>
          <w:tcPr>
            <w:tcW w:w="4426" w:type="dxa"/>
            <w:gridSpan w:val="2"/>
            <w:vMerge w:val="restart"/>
            <w:shd w:val="clear" w:color="auto" w:fill="F2F2F2"/>
            <w:vAlign w:val="center"/>
          </w:tcPr>
          <w:p w14:paraId="027141F3" w14:textId="77777777" w:rsidR="00D974FE" w:rsidRPr="00CE7125" w:rsidRDefault="00D974FE" w:rsidP="00C62651">
            <w:pPr>
              <w:spacing w:after="0" w:line="240" w:lineRule="auto"/>
              <w:jc w:val="center"/>
              <w:rPr>
                <w:rFonts w:ascii="Times New Roman" w:eastAsia="Times New Roman" w:hAnsi="Times New Roman"/>
                <w:b/>
                <w:color w:val="auto"/>
                <w:sz w:val="24"/>
              </w:rPr>
            </w:pPr>
            <w:r w:rsidRPr="00CE7125">
              <w:rPr>
                <w:rFonts w:ascii="Times New Roman" w:eastAsia="Times New Roman" w:hAnsi="Times New Roman"/>
                <w:b/>
                <w:color w:val="auto"/>
                <w:sz w:val="24"/>
              </w:rPr>
              <w:t>2.VIENOTIE IZVĒLES KRITĒRIJI</w:t>
            </w:r>
          </w:p>
        </w:tc>
        <w:tc>
          <w:tcPr>
            <w:tcW w:w="3711" w:type="dxa"/>
            <w:gridSpan w:val="2"/>
            <w:tcBorders>
              <w:top w:val="single" w:sz="4" w:space="0" w:color="auto"/>
            </w:tcBorders>
            <w:shd w:val="clear" w:color="auto" w:fill="F2F2F2"/>
            <w:vAlign w:val="center"/>
          </w:tcPr>
          <w:p w14:paraId="4DFBBAFA" w14:textId="77777777" w:rsidR="00D974FE" w:rsidRPr="00CE7125" w:rsidRDefault="00D974FE" w:rsidP="00B24AEA">
            <w:pPr>
              <w:autoSpaceDE w:val="0"/>
              <w:autoSpaceDN w:val="0"/>
              <w:adjustRightInd w:val="0"/>
              <w:spacing w:after="0" w:line="240" w:lineRule="auto"/>
              <w:jc w:val="center"/>
              <w:rPr>
                <w:rFonts w:ascii="Times New Roman" w:hAnsi="Times New Roman"/>
                <w:b/>
                <w:color w:val="auto"/>
                <w:sz w:val="24"/>
              </w:rPr>
            </w:pPr>
            <w:r w:rsidRPr="00CE7125">
              <w:rPr>
                <w:rFonts w:ascii="Times New Roman" w:hAnsi="Times New Roman"/>
                <w:b/>
                <w:bCs/>
                <w:sz w:val="24"/>
              </w:rPr>
              <w:t>Vērtēšanas sistēma</w:t>
            </w:r>
          </w:p>
        </w:tc>
        <w:tc>
          <w:tcPr>
            <w:tcW w:w="6844" w:type="dxa"/>
            <w:vMerge w:val="restart"/>
            <w:tcBorders>
              <w:top w:val="single" w:sz="4" w:space="0" w:color="auto"/>
            </w:tcBorders>
            <w:shd w:val="clear" w:color="auto" w:fill="F2F2F2"/>
            <w:vAlign w:val="center"/>
          </w:tcPr>
          <w:p w14:paraId="4D40EF66" w14:textId="77777777" w:rsidR="00D974FE" w:rsidRPr="00CE7125" w:rsidRDefault="00D974FE" w:rsidP="007F3709">
            <w:pPr>
              <w:autoSpaceDE w:val="0"/>
              <w:autoSpaceDN w:val="0"/>
              <w:adjustRightInd w:val="0"/>
              <w:spacing w:after="0" w:line="240" w:lineRule="auto"/>
              <w:jc w:val="center"/>
              <w:rPr>
                <w:rFonts w:ascii="Times New Roman" w:hAnsi="Times New Roman"/>
                <w:b/>
                <w:color w:val="auto"/>
                <w:sz w:val="24"/>
              </w:rPr>
            </w:pPr>
            <w:r w:rsidRPr="00CE7125">
              <w:rPr>
                <w:rFonts w:ascii="Times New Roman" w:hAnsi="Times New Roman"/>
                <w:b/>
                <w:color w:val="auto"/>
                <w:sz w:val="24"/>
              </w:rPr>
              <w:t>Skaidrojums atbilstības noteikšanai</w:t>
            </w:r>
          </w:p>
        </w:tc>
      </w:tr>
      <w:tr w:rsidR="00D974FE" w:rsidRPr="00CE7125" w14:paraId="0E00309E" w14:textId="77777777" w:rsidTr="00952ADA">
        <w:trPr>
          <w:trHeight w:val="103"/>
          <w:jc w:val="center"/>
        </w:trPr>
        <w:tc>
          <w:tcPr>
            <w:tcW w:w="4426" w:type="dxa"/>
            <w:gridSpan w:val="2"/>
            <w:vMerge/>
            <w:shd w:val="clear" w:color="auto" w:fill="F2F2F2"/>
            <w:vAlign w:val="center"/>
          </w:tcPr>
          <w:p w14:paraId="0C691247" w14:textId="77777777" w:rsidR="00D974FE" w:rsidRPr="00CE7125" w:rsidRDefault="00D974FE" w:rsidP="00C62651">
            <w:pPr>
              <w:spacing w:after="0" w:line="240" w:lineRule="auto"/>
              <w:jc w:val="center"/>
              <w:rPr>
                <w:rFonts w:ascii="Times New Roman" w:eastAsia="Times New Roman" w:hAnsi="Times New Roman"/>
                <w:color w:val="auto"/>
                <w:sz w:val="24"/>
              </w:rPr>
            </w:pPr>
          </w:p>
        </w:tc>
        <w:tc>
          <w:tcPr>
            <w:tcW w:w="2028" w:type="dxa"/>
            <w:tcBorders>
              <w:top w:val="single" w:sz="4" w:space="0" w:color="auto"/>
            </w:tcBorders>
            <w:shd w:val="clear" w:color="auto" w:fill="F2F2F2"/>
            <w:vAlign w:val="center"/>
          </w:tcPr>
          <w:p w14:paraId="35EEEFCE" w14:textId="77777777" w:rsidR="00D974FE" w:rsidRPr="00CE7125" w:rsidRDefault="00D974FE" w:rsidP="00366E6F">
            <w:pPr>
              <w:spacing w:after="0" w:line="240" w:lineRule="auto"/>
              <w:jc w:val="center"/>
              <w:rPr>
                <w:rFonts w:ascii="Times New Roman" w:hAnsi="Times New Roman"/>
                <w:b/>
                <w:sz w:val="24"/>
              </w:rPr>
            </w:pPr>
            <w:r w:rsidRPr="00CE7125">
              <w:rPr>
                <w:rFonts w:ascii="Times New Roman" w:hAnsi="Times New Roman"/>
                <w:b/>
                <w:sz w:val="24"/>
              </w:rPr>
              <w:t xml:space="preserve">Kritērija veids </w:t>
            </w:r>
          </w:p>
          <w:p w14:paraId="2A728CA7" w14:textId="77777777" w:rsidR="00D974FE" w:rsidRPr="00CE7125" w:rsidRDefault="00D974FE" w:rsidP="00EA39B2">
            <w:pPr>
              <w:spacing w:after="0" w:line="240" w:lineRule="auto"/>
              <w:jc w:val="center"/>
              <w:rPr>
                <w:rFonts w:ascii="Times New Roman" w:hAnsi="Times New Roman"/>
                <w:b/>
                <w:color w:val="auto"/>
                <w:sz w:val="24"/>
              </w:rPr>
            </w:pPr>
            <w:r w:rsidRPr="00CE7125">
              <w:rPr>
                <w:rFonts w:ascii="Times New Roman" w:hAnsi="Times New Roman"/>
                <w:b/>
                <w:sz w:val="24"/>
              </w:rPr>
              <w:t>(P – precizējams)</w:t>
            </w:r>
          </w:p>
        </w:tc>
        <w:tc>
          <w:tcPr>
            <w:tcW w:w="1683" w:type="dxa"/>
            <w:tcBorders>
              <w:top w:val="single" w:sz="4" w:space="0" w:color="auto"/>
            </w:tcBorders>
            <w:shd w:val="clear" w:color="auto" w:fill="F2F2F2"/>
            <w:vAlign w:val="center"/>
          </w:tcPr>
          <w:p w14:paraId="078A9BD8" w14:textId="77777777" w:rsidR="00D974FE" w:rsidRPr="00CE7125" w:rsidRDefault="00D974FE" w:rsidP="00B24AEA">
            <w:pPr>
              <w:autoSpaceDE w:val="0"/>
              <w:autoSpaceDN w:val="0"/>
              <w:adjustRightInd w:val="0"/>
              <w:spacing w:after="0" w:line="240" w:lineRule="auto"/>
              <w:jc w:val="center"/>
              <w:rPr>
                <w:rFonts w:ascii="Times New Roman" w:hAnsi="Times New Roman"/>
                <w:b/>
                <w:color w:val="auto"/>
                <w:sz w:val="24"/>
              </w:rPr>
            </w:pPr>
            <w:r w:rsidRPr="00CE7125">
              <w:rPr>
                <w:rFonts w:ascii="Times New Roman" w:hAnsi="Times New Roman"/>
                <w:b/>
                <w:bCs/>
                <w:sz w:val="24"/>
              </w:rPr>
              <w:t>Jā; Jā ar nosacījumu; N/A; Nē</w:t>
            </w:r>
            <w:r w:rsidRPr="00CE7125">
              <w:rPr>
                <w:rStyle w:val="FootnoteReference"/>
                <w:rFonts w:ascii="Times New Roman" w:hAnsi="Times New Roman"/>
                <w:b/>
                <w:sz w:val="24"/>
              </w:rPr>
              <w:footnoteReference w:id="6"/>
            </w:r>
          </w:p>
        </w:tc>
        <w:tc>
          <w:tcPr>
            <w:tcW w:w="6844" w:type="dxa"/>
            <w:vMerge/>
            <w:shd w:val="clear" w:color="auto" w:fill="F2F2F2"/>
            <w:vAlign w:val="center"/>
          </w:tcPr>
          <w:p w14:paraId="6B895148" w14:textId="77777777" w:rsidR="00D974FE" w:rsidRPr="00CE7125" w:rsidRDefault="00D974FE" w:rsidP="007F3709">
            <w:pPr>
              <w:autoSpaceDE w:val="0"/>
              <w:autoSpaceDN w:val="0"/>
              <w:adjustRightInd w:val="0"/>
              <w:spacing w:after="0" w:line="240" w:lineRule="auto"/>
              <w:jc w:val="center"/>
              <w:rPr>
                <w:rFonts w:ascii="Times New Roman" w:hAnsi="Times New Roman"/>
                <w:b/>
                <w:sz w:val="24"/>
              </w:rPr>
            </w:pPr>
          </w:p>
        </w:tc>
      </w:tr>
      <w:tr w:rsidR="00D974FE" w:rsidRPr="00CE7125" w14:paraId="5E815B4E" w14:textId="77777777" w:rsidTr="00952ADA">
        <w:trPr>
          <w:trHeight w:val="103"/>
          <w:jc w:val="center"/>
        </w:trPr>
        <w:tc>
          <w:tcPr>
            <w:tcW w:w="1004" w:type="dxa"/>
            <w:vMerge w:val="restart"/>
          </w:tcPr>
          <w:p w14:paraId="3855E1CF" w14:textId="77777777" w:rsidR="00D974FE" w:rsidRPr="00CE7125" w:rsidRDefault="00D974FE" w:rsidP="007F3709">
            <w:pPr>
              <w:spacing w:after="0" w:line="240" w:lineRule="auto"/>
              <w:jc w:val="both"/>
              <w:rPr>
                <w:rFonts w:ascii="Times New Roman" w:hAnsi="Times New Roman"/>
                <w:color w:val="auto"/>
                <w:sz w:val="24"/>
              </w:rPr>
            </w:pPr>
            <w:r w:rsidRPr="00CE7125">
              <w:rPr>
                <w:rFonts w:ascii="Times New Roman" w:hAnsi="Times New Roman"/>
                <w:color w:val="auto"/>
                <w:sz w:val="24"/>
              </w:rPr>
              <w:t>2.1.</w:t>
            </w:r>
          </w:p>
        </w:tc>
        <w:tc>
          <w:tcPr>
            <w:tcW w:w="3422" w:type="dxa"/>
            <w:vMerge w:val="restart"/>
          </w:tcPr>
          <w:p w14:paraId="51C495D2" w14:textId="77777777" w:rsidR="00D974FE" w:rsidRPr="00CE7125" w:rsidRDefault="00D974FE" w:rsidP="007F3709">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CE7125">
              <w:rPr>
                <w:rFonts w:ascii="Times New Roman" w:eastAsia="Times New Roman" w:hAnsi="Times New Roman"/>
                <w:color w:val="auto"/>
                <w:sz w:val="24"/>
                <w:vertAlign w:val="superscript"/>
              </w:rPr>
              <w:footnoteReference w:id="7"/>
            </w:r>
          </w:p>
        </w:tc>
        <w:tc>
          <w:tcPr>
            <w:tcW w:w="2028" w:type="dxa"/>
            <w:vMerge w:val="restart"/>
          </w:tcPr>
          <w:p w14:paraId="7DB46809" w14:textId="77777777" w:rsidR="00D974FE" w:rsidRPr="00CE7125" w:rsidRDefault="00D974FE" w:rsidP="00EA39B2">
            <w:pPr>
              <w:pStyle w:val="ListParagraph"/>
              <w:ind w:left="0"/>
              <w:jc w:val="center"/>
            </w:pPr>
            <w:r w:rsidRPr="00CE7125">
              <w:t>P</w:t>
            </w:r>
          </w:p>
        </w:tc>
        <w:tc>
          <w:tcPr>
            <w:tcW w:w="1683" w:type="dxa"/>
          </w:tcPr>
          <w:p w14:paraId="0D081DCE"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6844" w:type="dxa"/>
          </w:tcPr>
          <w:p w14:paraId="0B6C171F" w14:textId="77777777" w:rsidR="00D974FE" w:rsidRPr="00CE7125" w:rsidRDefault="00D974FE" w:rsidP="00584209">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w:t>
            </w:r>
            <w:r w:rsidRPr="00CE7125">
              <w:rPr>
                <w:rFonts w:ascii="Times New Roman" w:hAnsi="Times New Roman"/>
                <w:sz w:val="24"/>
              </w:rPr>
              <w:t xml:space="preserve">projekta iesniedzējs, kas projekta ietvaros īsteno </w:t>
            </w:r>
            <w:r w:rsidRPr="00CE7125">
              <w:rPr>
                <w:rFonts w:ascii="Times New Roman" w:hAnsi="Times New Roman"/>
                <w:color w:val="auto"/>
                <w:sz w:val="24"/>
              </w:rPr>
              <w:t xml:space="preserve">projekta darbību, uz kuru ir piemērojami MK noteikumu </w:t>
            </w:r>
            <w:r w:rsidR="002A0567" w:rsidRPr="00CE7125">
              <w:rPr>
                <w:rFonts w:ascii="Times New Roman" w:hAnsi="Times New Roman"/>
                <w:color w:val="auto"/>
                <w:sz w:val="24"/>
              </w:rPr>
              <w:t xml:space="preserve">19.1.2.un </w:t>
            </w:r>
            <w:r w:rsidRPr="00CE7125">
              <w:rPr>
                <w:rFonts w:ascii="Times New Roman" w:hAnsi="Times New Roman"/>
                <w:color w:val="auto"/>
                <w:sz w:val="24"/>
              </w:rPr>
              <w:t>19.2.apakšpunkta nosacījumi, neatbilst grūtībās nonākuša saimnieciskās darbības veicēja statusam.</w:t>
            </w:r>
          </w:p>
          <w:p w14:paraId="4CBFA4FA" w14:textId="77777777" w:rsidR="00852DAC" w:rsidRPr="00CE7125" w:rsidRDefault="00852DAC" w:rsidP="00852DAC">
            <w:pPr>
              <w:spacing w:after="120" w:line="240" w:lineRule="auto"/>
              <w:jc w:val="both"/>
              <w:rPr>
                <w:rFonts w:ascii="Times New Roman" w:hAnsi="Times New Roman"/>
                <w:color w:val="auto"/>
                <w:u w:val="single"/>
              </w:rPr>
            </w:pPr>
            <w:r w:rsidRPr="00CE7125">
              <w:rPr>
                <w:rFonts w:ascii="Times New Roman" w:hAnsi="Times New Roman"/>
                <w:color w:val="auto"/>
                <w:sz w:val="24"/>
              </w:rPr>
              <w:t xml:space="preserve">Projekta iesnieguma vērtētājs grūtībās nonākuša saimnieciskās darbības veicēja pazīmes vērtē tikai tādam projekta iesniedzējam, kas projekta ietvaros īsteno darbību, kam piemērojami MK noteikumu </w:t>
            </w:r>
            <w:r w:rsidR="00D87AC4" w:rsidRPr="00CE7125">
              <w:rPr>
                <w:rFonts w:ascii="Times New Roman" w:hAnsi="Times New Roman"/>
                <w:color w:val="auto"/>
                <w:sz w:val="24"/>
              </w:rPr>
              <w:t xml:space="preserve">19.1.2. un </w:t>
            </w:r>
            <w:r w:rsidRPr="00CE7125">
              <w:rPr>
                <w:rFonts w:ascii="Times New Roman" w:hAnsi="Times New Roman"/>
                <w:color w:val="auto"/>
                <w:sz w:val="24"/>
              </w:rPr>
              <w:t>19.2.apakšpunkta nosacījumi (t.i. pašvaldībai, pašvaldības iestādei, pašvaldības kapitālsabiedrībai, kas veic pašvaldības deleģēto pārvaldes uzdevumu izpildi)</w:t>
            </w:r>
            <w:r w:rsidRPr="00CE7125">
              <w:rPr>
                <w:rFonts w:ascii="Times New Roman" w:hAnsi="Times New Roman"/>
                <w:color w:val="auto"/>
              </w:rPr>
              <w:t>:</w:t>
            </w:r>
          </w:p>
          <w:p w14:paraId="6F28E4CE" w14:textId="77777777" w:rsidR="00852DAC" w:rsidRPr="00CE7125" w:rsidRDefault="00852DAC" w:rsidP="00DB6E35">
            <w:pPr>
              <w:numPr>
                <w:ilvl w:val="2"/>
                <w:numId w:val="24"/>
              </w:numPr>
              <w:spacing w:after="120" w:line="240" w:lineRule="auto"/>
              <w:ind w:left="409"/>
              <w:jc w:val="both"/>
              <w:rPr>
                <w:rFonts w:ascii="Times New Roman" w:hAnsi="Times New Roman"/>
                <w:color w:val="auto"/>
                <w:sz w:val="24"/>
                <w:u w:val="single"/>
              </w:rPr>
            </w:pPr>
            <w:r w:rsidRPr="00CE7125">
              <w:rPr>
                <w:rFonts w:ascii="Times New Roman" w:hAnsi="Times New Roman"/>
                <w:color w:val="auto"/>
                <w:sz w:val="24"/>
              </w:rPr>
              <w:t xml:space="preserve">vērtējot pašvaldības kapitālsabiedrības, kas veic pašvaldības deleģēto pārvaldes uzdevumu izpildi, atbilstību, piemēro metodiku grūtībās nonākuša uzņēmuma noteikšanai </w:t>
            </w:r>
            <w:hyperlink r:id="rId18" w:history="1">
              <w:r w:rsidRPr="00CE7125">
                <w:rPr>
                  <w:rFonts w:ascii="Times New Roman" w:hAnsi="Times New Roman"/>
                  <w:color w:val="0000FF"/>
                  <w:sz w:val="24"/>
                  <w:u w:val="single"/>
                </w:rPr>
                <w:t>http://www.cfla.gov.lv/userfiles/files/Informativais%20materials%20par%20MVU%20un%20GNU%20statusa%20noteiksanu.pdf</w:t>
              </w:r>
            </w:hyperlink>
            <w:r w:rsidR="00AA587E" w:rsidRPr="00CE7125">
              <w:rPr>
                <w:rFonts w:ascii="Times New Roman" w:hAnsi="Times New Roman"/>
                <w:i/>
                <w:color w:val="auto"/>
                <w:sz w:val="24"/>
              </w:rPr>
              <w:t>.</w:t>
            </w:r>
          </w:p>
          <w:p w14:paraId="0EDEB8D0" w14:textId="77777777" w:rsidR="00852DAC" w:rsidRPr="00CE7125" w:rsidRDefault="00852DAC" w:rsidP="00DB6E35">
            <w:pPr>
              <w:pStyle w:val="ListParagraph"/>
              <w:numPr>
                <w:ilvl w:val="2"/>
                <w:numId w:val="24"/>
              </w:numPr>
              <w:spacing w:after="120"/>
              <w:ind w:left="409"/>
              <w:contextualSpacing/>
              <w:jc w:val="both"/>
              <w:rPr>
                <w:u w:val="single"/>
              </w:rPr>
            </w:pPr>
            <w:r w:rsidRPr="00CE7125">
              <w:rPr>
                <w:rFonts w:eastAsia="ヒラギノ角ゴ Pro W3"/>
              </w:rPr>
              <w:lastRenderedPageBreak/>
              <w:t xml:space="preserve">vērtējot pašvaldības vai pašvaldības iestādes atbilstību pārbauda informāciju Finanšu ministrijas tīmekļvietnes www.fm.gov.lv sadaļā „Pašvaldību finanšu uzraudzība” </w:t>
            </w:r>
            <w:r w:rsidRPr="00CE7125">
              <w:rPr>
                <w:rFonts w:eastAsia="ヒラギノ角ゴ Pro W3"/>
              </w:rPr>
              <w:sym w:font="Wingdings" w:char="F0E0"/>
            </w:r>
            <w:r w:rsidRPr="00CE7125">
              <w:rPr>
                <w:rFonts w:eastAsia="ヒラギノ角ゴ Pro W3"/>
              </w:rPr>
              <w:t xml:space="preserve"> „Finanšu stabilizācijas process” un pārbauda PIV pievienoto dokumentu “Apliecinājums, ka saimnieciskās darbības veicējs uz projekta iesnieguma iesniegšanas brīdi neatbilst grūtībās nonākuša saimnieciskās darbības veicēja pazīmēm”</w:t>
            </w:r>
            <w:r w:rsidRPr="00CE7125">
              <w:t>.</w:t>
            </w:r>
          </w:p>
          <w:p w14:paraId="1164AE5A" w14:textId="77777777" w:rsidR="00D974FE" w:rsidRPr="00CE7125" w:rsidRDefault="00852DAC" w:rsidP="00F6095C">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iesniedzējs – pašvaldība finansē MK noteikumu 19.1.2.apakšpunktā minētās izmaksas, kuras ieguldīs sabiedrisko pakalpojumu sniedzēja pamatkapitālā, šādā gadījumā, nevērtē pašvaldības atbilstību grūtībās nonākuša saimnieciskā darbības veicēja pazīmēm, bet vērtē sadarbības partnera atbilstību grūtībās nonākuša saimnieciskā darbības veicēja pazīmēm projektu iesniegumu vērtēšanas kritērijā Nr.2.2.</w:t>
            </w:r>
            <w:r w:rsidR="00F6095C" w:rsidRPr="00CE7125">
              <w:rPr>
                <w:rFonts w:ascii="Times New Roman" w:hAnsi="Times New Roman"/>
                <w:color w:val="auto"/>
                <w:sz w:val="24"/>
              </w:rPr>
              <w:t xml:space="preserve"> </w:t>
            </w:r>
          </w:p>
        </w:tc>
      </w:tr>
      <w:tr w:rsidR="00D974FE" w:rsidRPr="00CE7125" w14:paraId="2734312B" w14:textId="77777777" w:rsidTr="00952ADA">
        <w:trPr>
          <w:trHeight w:val="103"/>
          <w:jc w:val="center"/>
        </w:trPr>
        <w:tc>
          <w:tcPr>
            <w:tcW w:w="1004" w:type="dxa"/>
            <w:vMerge/>
          </w:tcPr>
          <w:p w14:paraId="2398AA69" w14:textId="77777777" w:rsidR="00D974FE" w:rsidRPr="00CE7125" w:rsidRDefault="00D974FE" w:rsidP="007F3709">
            <w:pPr>
              <w:spacing w:after="0" w:line="240" w:lineRule="auto"/>
              <w:jc w:val="both"/>
              <w:rPr>
                <w:rFonts w:ascii="Times New Roman" w:hAnsi="Times New Roman"/>
                <w:color w:val="auto"/>
                <w:sz w:val="24"/>
              </w:rPr>
            </w:pPr>
          </w:p>
        </w:tc>
        <w:tc>
          <w:tcPr>
            <w:tcW w:w="3422" w:type="dxa"/>
            <w:vMerge/>
          </w:tcPr>
          <w:p w14:paraId="32CE4747" w14:textId="77777777" w:rsidR="00D974FE" w:rsidRPr="00CE7125" w:rsidRDefault="00D974FE" w:rsidP="007F3709">
            <w:pPr>
              <w:spacing w:after="0" w:line="240" w:lineRule="auto"/>
              <w:jc w:val="both"/>
              <w:rPr>
                <w:rFonts w:ascii="Times New Roman" w:eastAsia="Times New Roman" w:hAnsi="Times New Roman"/>
                <w:color w:val="auto"/>
                <w:sz w:val="24"/>
              </w:rPr>
            </w:pPr>
          </w:p>
        </w:tc>
        <w:tc>
          <w:tcPr>
            <w:tcW w:w="2028" w:type="dxa"/>
            <w:vMerge/>
          </w:tcPr>
          <w:p w14:paraId="2E912D0F" w14:textId="77777777" w:rsidR="00D974FE" w:rsidRPr="00CE7125" w:rsidRDefault="00D974FE" w:rsidP="00EA39B2">
            <w:pPr>
              <w:pStyle w:val="ListParagraph"/>
              <w:ind w:left="0"/>
              <w:jc w:val="center"/>
            </w:pPr>
          </w:p>
        </w:tc>
        <w:tc>
          <w:tcPr>
            <w:tcW w:w="1683" w:type="dxa"/>
          </w:tcPr>
          <w:p w14:paraId="127A701E"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6844" w:type="dxa"/>
          </w:tcPr>
          <w:p w14:paraId="7E2BF64D" w14:textId="77777777" w:rsidR="00D974FE" w:rsidRPr="00CE7125" w:rsidRDefault="00D974FE" w:rsidP="00584209">
            <w:pPr>
              <w:pStyle w:val="NoSpacing"/>
              <w:spacing w:after="120"/>
              <w:jc w:val="both"/>
              <w:rPr>
                <w:rFonts w:ascii="Times New Roman" w:hAnsi="Times New Roman"/>
                <w:b/>
                <w:color w:val="auto"/>
                <w:sz w:val="24"/>
              </w:rPr>
            </w:pPr>
            <w:r w:rsidRPr="00CE7125">
              <w:rPr>
                <w:rFonts w:ascii="Times New Roman" w:hAnsi="Times New Roman"/>
                <w:color w:val="auto"/>
                <w:sz w:val="24"/>
              </w:rPr>
              <w:t xml:space="preserve">Ja projekta iesniegums neatbilst prasībām, kas izvirzītas, lai 2.1.kritērijā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r w:rsidRPr="00CE7125">
              <w:rPr>
                <w:rFonts w:ascii="Times New Roman" w:hAnsi="Times New Roman"/>
                <w:b/>
                <w:color w:val="auto"/>
                <w:sz w:val="24"/>
              </w:rPr>
              <w:t xml:space="preserve"> </w:t>
            </w:r>
          </w:p>
          <w:p w14:paraId="7794EC25" w14:textId="77777777" w:rsidR="00D974FE" w:rsidRPr="00CE7125" w:rsidRDefault="00D974FE" w:rsidP="00584209">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nosacījumu iesniegt dokumentus, kas apliecina, ka projekta iesniedzējs nav grūtībās nonācis saimnieciskās darbības veicējs.</w:t>
            </w:r>
          </w:p>
        </w:tc>
      </w:tr>
      <w:tr w:rsidR="00D974FE" w:rsidRPr="00CE7125" w14:paraId="3AF22BEE" w14:textId="77777777" w:rsidTr="00952ADA">
        <w:trPr>
          <w:trHeight w:val="103"/>
          <w:jc w:val="center"/>
        </w:trPr>
        <w:tc>
          <w:tcPr>
            <w:tcW w:w="1004" w:type="dxa"/>
            <w:vMerge/>
          </w:tcPr>
          <w:p w14:paraId="184EFD7D" w14:textId="77777777" w:rsidR="00D974FE" w:rsidRPr="00CE7125" w:rsidRDefault="00D974FE" w:rsidP="007F3709">
            <w:pPr>
              <w:spacing w:after="0" w:line="240" w:lineRule="auto"/>
              <w:jc w:val="both"/>
              <w:rPr>
                <w:rFonts w:ascii="Times New Roman" w:hAnsi="Times New Roman"/>
                <w:color w:val="auto"/>
                <w:sz w:val="24"/>
              </w:rPr>
            </w:pPr>
          </w:p>
        </w:tc>
        <w:tc>
          <w:tcPr>
            <w:tcW w:w="3422" w:type="dxa"/>
            <w:vMerge/>
          </w:tcPr>
          <w:p w14:paraId="295F6719" w14:textId="77777777" w:rsidR="00D974FE" w:rsidRPr="00CE7125" w:rsidRDefault="00D974FE" w:rsidP="007F3709">
            <w:pPr>
              <w:spacing w:after="0" w:line="240" w:lineRule="auto"/>
              <w:jc w:val="both"/>
              <w:rPr>
                <w:rFonts w:ascii="Times New Roman" w:eastAsia="Times New Roman" w:hAnsi="Times New Roman"/>
                <w:color w:val="auto"/>
                <w:sz w:val="24"/>
              </w:rPr>
            </w:pPr>
          </w:p>
        </w:tc>
        <w:tc>
          <w:tcPr>
            <w:tcW w:w="2028" w:type="dxa"/>
            <w:vMerge/>
          </w:tcPr>
          <w:p w14:paraId="4C02F6E2" w14:textId="77777777" w:rsidR="00D974FE" w:rsidRPr="00CE7125" w:rsidRDefault="00D974FE" w:rsidP="00EA39B2">
            <w:pPr>
              <w:pStyle w:val="ListParagraph"/>
              <w:ind w:left="0"/>
              <w:jc w:val="center"/>
            </w:pPr>
          </w:p>
        </w:tc>
        <w:tc>
          <w:tcPr>
            <w:tcW w:w="1683" w:type="dxa"/>
          </w:tcPr>
          <w:p w14:paraId="28C61CE9"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534FE432" w14:textId="77777777" w:rsidR="00D974FE" w:rsidRPr="00CE7125" w:rsidRDefault="00D974FE" w:rsidP="009D2260">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 </w:t>
            </w:r>
            <w:r w:rsidRPr="00CE7125">
              <w:rPr>
                <w:rFonts w:ascii="Times New Roman" w:hAnsi="Times New Roman"/>
                <w:sz w:val="24"/>
              </w:rPr>
              <w:t>Gadījumā, ja projekta iesniedzējs, kurš ir saimnieciskās darbības veicējs, ir uzskatāms par grūtībās nonākušu, tad valsts atbalsts tam netiek piešķirts un nekāda turpmāka tā izvērtēšana nav veicama.</w:t>
            </w:r>
          </w:p>
        </w:tc>
      </w:tr>
      <w:tr w:rsidR="00D974FE" w:rsidRPr="00CE7125" w14:paraId="5EB023EE" w14:textId="77777777" w:rsidTr="00952ADA">
        <w:trPr>
          <w:trHeight w:val="103"/>
          <w:jc w:val="center"/>
        </w:trPr>
        <w:tc>
          <w:tcPr>
            <w:tcW w:w="1004" w:type="dxa"/>
            <w:vMerge/>
          </w:tcPr>
          <w:p w14:paraId="778C1429" w14:textId="77777777" w:rsidR="00D974FE" w:rsidRPr="00CE7125" w:rsidRDefault="00D974FE" w:rsidP="007F3709">
            <w:pPr>
              <w:spacing w:after="0" w:line="240" w:lineRule="auto"/>
              <w:jc w:val="both"/>
              <w:rPr>
                <w:rFonts w:ascii="Times New Roman" w:hAnsi="Times New Roman"/>
                <w:color w:val="auto"/>
                <w:sz w:val="24"/>
              </w:rPr>
            </w:pPr>
          </w:p>
        </w:tc>
        <w:tc>
          <w:tcPr>
            <w:tcW w:w="3422" w:type="dxa"/>
            <w:vMerge/>
          </w:tcPr>
          <w:p w14:paraId="53EE6CC4" w14:textId="77777777" w:rsidR="00D974FE" w:rsidRPr="00CE7125" w:rsidRDefault="00D974FE" w:rsidP="007F3709">
            <w:pPr>
              <w:spacing w:after="0" w:line="240" w:lineRule="auto"/>
              <w:jc w:val="both"/>
              <w:rPr>
                <w:rFonts w:ascii="Times New Roman" w:eastAsia="Times New Roman" w:hAnsi="Times New Roman"/>
                <w:color w:val="auto"/>
                <w:sz w:val="24"/>
              </w:rPr>
            </w:pPr>
          </w:p>
        </w:tc>
        <w:tc>
          <w:tcPr>
            <w:tcW w:w="2028" w:type="dxa"/>
            <w:vMerge/>
          </w:tcPr>
          <w:p w14:paraId="7CCF8F6A" w14:textId="77777777" w:rsidR="00D974FE" w:rsidRPr="00CE7125" w:rsidRDefault="00D974FE" w:rsidP="00EA39B2">
            <w:pPr>
              <w:pStyle w:val="ListParagraph"/>
              <w:ind w:left="0"/>
              <w:jc w:val="center"/>
            </w:pPr>
          </w:p>
        </w:tc>
        <w:tc>
          <w:tcPr>
            <w:tcW w:w="1683" w:type="dxa"/>
          </w:tcPr>
          <w:p w14:paraId="41BDCB25"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N/A</w:t>
            </w:r>
          </w:p>
        </w:tc>
        <w:tc>
          <w:tcPr>
            <w:tcW w:w="6844" w:type="dxa"/>
          </w:tcPr>
          <w:p w14:paraId="29272B2D" w14:textId="77777777" w:rsidR="00D974FE" w:rsidRPr="00CE7125" w:rsidRDefault="00D974FE" w:rsidP="009D2260">
            <w:pPr>
              <w:pStyle w:val="NoSpacing"/>
              <w:spacing w:after="120"/>
              <w:jc w:val="both"/>
              <w:rPr>
                <w:rFonts w:ascii="Times New Roman" w:hAnsi="Times New Roman"/>
                <w:b/>
                <w:color w:val="auto"/>
                <w:sz w:val="24"/>
              </w:rPr>
            </w:pPr>
            <w:r w:rsidRPr="00CE7125">
              <w:rPr>
                <w:rFonts w:ascii="Times New Roman" w:hAnsi="Times New Roman"/>
                <w:b/>
                <w:color w:val="auto"/>
                <w:sz w:val="24"/>
              </w:rPr>
              <w:t>Vērtējums ir „N/A”</w:t>
            </w:r>
            <w:r w:rsidRPr="00CE7125">
              <w:rPr>
                <w:rFonts w:ascii="Times New Roman" w:hAnsi="Times New Roman"/>
                <w:color w:val="auto"/>
                <w:sz w:val="24"/>
              </w:rPr>
              <w:t xml:space="preserve">, ja projekta iesniedzējs </w:t>
            </w:r>
            <w:r w:rsidRPr="00CE7125">
              <w:rPr>
                <w:rFonts w:ascii="Times New Roman" w:hAnsi="Times New Roman"/>
                <w:sz w:val="24"/>
              </w:rPr>
              <w:t>projekta ietvaros nav paredzējis īstenot darbību, kam piemērojami MK noteikumu 19.2.apakšpunkta nosacījumi.</w:t>
            </w:r>
          </w:p>
        </w:tc>
      </w:tr>
      <w:tr w:rsidR="00D974FE" w:rsidRPr="00CE7125" w14:paraId="2B8864A8" w14:textId="77777777" w:rsidTr="00952ADA">
        <w:trPr>
          <w:trHeight w:val="103"/>
          <w:jc w:val="center"/>
        </w:trPr>
        <w:tc>
          <w:tcPr>
            <w:tcW w:w="1004" w:type="dxa"/>
            <w:vMerge w:val="restart"/>
          </w:tcPr>
          <w:p w14:paraId="265F3F59" w14:textId="77777777" w:rsidR="00D974FE" w:rsidRPr="00CE7125" w:rsidRDefault="00D974FE" w:rsidP="00AC7EB0">
            <w:pPr>
              <w:spacing w:after="0" w:line="240" w:lineRule="auto"/>
              <w:jc w:val="both"/>
              <w:rPr>
                <w:rFonts w:ascii="Times New Roman" w:hAnsi="Times New Roman"/>
                <w:color w:val="auto"/>
                <w:sz w:val="24"/>
              </w:rPr>
            </w:pPr>
            <w:r w:rsidRPr="00CE7125">
              <w:rPr>
                <w:rFonts w:ascii="Times New Roman" w:hAnsi="Times New Roman"/>
                <w:color w:val="auto"/>
                <w:sz w:val="24"/>
              </w:rPr>
              <w:lastRenderedPageBreak/>
              <w:t>2.2.</w:t>
            </w:r>
          </w:p>
        </w:tc>
        <w:tc>
          <w:tcPr>
            <w:tcW w:w="3422" w:type="dxa"/>
            <w:vMerge w:val="restart"/>
          </w:tcPr>
          <w:p w14:paraId="2F0E03AA" w14:textId="77777777" w:rsidR="00D974FE" w:rsidRPr="00CE7125" w:rsidRDefault="00D974FE" w:rsidP="0019612E">
            <w:pPr>
              <w:spacing w:after="0" w:line="240" w:lineRule="auto"/>
              <w:jc w:val="both"/>
              <w:rPr>
                <w:rFonts w:ascii="Times New Roman" w:hAnsi="Times New Roman"/>
                <w:sz w:val="24"/>
              </w:rPr>
            </w:pPr>
            <w:r w:rsidRPr="00CE7125">
              <w:rPr>
                <w:rFonts w:ascii="Times New Roman" w:eastAsia="Times New Roman" w:hAnsi="Times New Roman"/>
                <w:color w:val="auto"/>
                <w:sz w:val="24"/>
              </w:rPr>
              <w:t xml:space="preserve">Projekta sadarbības partneris atbilst MK noteikumos par specifiskā atbalsta mērķa īstenošanu noteiktajām prasībām (ja attiecināms) </w:t>
            </w:r>
          </w:p>
        </w:tc>
        <w:tc>
          <w:tcPr>
            <w:tcW w:w="2028" w:type="dxa"/>
            <w:vMerge w:val="restart"/>
          </w:tcPr>
          <w:p w14:paraId="47AF4B6D" w14:textId="77777777" w:rsidR="00D974FE" w:rsidRPr="00CE7125" w:rsidRDefault="00D974FE" w:rsidP="00EA39B2">
            <w:pPr>
              <w:pStyle w:val="ListParagraph"/>
              <w:ind w:left="0"/>
              <w:jc w:val="center"/>
            </w:pPr>
            <w:r w:rsidRPr="00CE7125">
              <w:t>P</w:t>
            </w:r>
          </w:p>
        </w:tc>
        <w:tc>
          <w:tcPr>
            <w:tcW w:w="1683" w:type="dxa"/>
          </w:tcPr>
          <w:p w14:paraId="2AED770E" w14:textId="77777777" w:rsidR="00D974FE" w:rsidRPr="00CE7125" w:rsidRDefault="00D974FE" w:rsidP="00EA39B2">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72FD217C" w14:textId="77777777" w:rsidR="00D974FE" w:rsidRPr="00CE7125" w:rsidRDefault="00D974FE" w:rsidP="00B0323A">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w:t>
            </w:r>
          </w:p>
          <w:p w14:paraId="73FA843C" w14:textId="77777777" w:rsidR="00D974FE" w:rsidRPr="00CE7125" w:rsidRDefault="00D974FE" w:rsidP="00DB6E35">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projekta iesniegumā plānotie sadarbības partneri atbilst MK noteikumu 27.punkta apakšpunktos minētajiem sadarbības partneriem, kas var būt šādi:</w:t>
            </w:r>
          </w:p>
          <w:p w14:paraId="6CAFEB1A"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 xml:space="preserve">komersants, ja tas sedz MK noteikumu 47.3.3.apakšpunktā minētās gāzes, elektroenerģijas infrastruktūras izmaksas šī komersanta ražošanas vai pakalpojumu sniegšanas jaudas palielināšanai; </w:t>
            </w:r>
          </w:p>
          <w:p w14:paraId="33DB47A5"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komersants, ja tas veic ieguldījumus projekta iesniedzēja īpašumā esošajā infrastruktūrā, kas tiks izmantota komersanta interesēs;</w:t>
            </w:r>
          </w:p>
          <w:p w14:paraId="7E5860E0"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pašvaldības kapitālsabiedrība, kas veic pašvaldības deleģēto pārvaldes uzdevumu izpildi;</w:t>
            </w:r>
          </w:p>
          <w:p w14:paraId="1F896CB6"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sabiedrisko (ūdenssaimniecības un (vai) siltumapgādes) pakalpojumu sniedzējs;</w:t>
            </w:r>
          </w:p>
          <w:p w14:paraId="761C34FE"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pašvaldība;</w:t>
            </w:r>
          </w:p>
          <w:p w14:paraId="3329DAED" w14:textId="77777777" w:rsidR="00D974FE" w:rsidRPr="00CE7125" w:rsidRDefault="00D974FE" w:rsidP="00DB6E35">
            <w:pPr>
              <w:pStyle w:val="NoSpacing"/>
              <w:numPr>
                <w:ilvl w:val="4"/>
                <w:numId w:val="25"/>
              </w:numPr>
              <w:spacing w:after="120"/>
              <w:ind w:left="825"/>
              <w:jc w:val="both"/>
              <w:rPr>
                <w:rFonts w:ascii="Times New Roman" w:hAnsi="Times New Roman"/>
                <w:color w:val="auto"/>
                <w:sz w:val="24"/>
              </w:rPr>
            </w:pPr>
            <w:r w:rsidRPr="00CE7125">
              <w:rPr>
                <w:rFonts w:ascii="Times New Roman" w:hAnsi="Times New Roman"/>
                <w:color w:val="auto"/>
                <w:sz w:val="24"/>
              </w:rPr>
              <w:t>pašvaldības izveidota iestāde</w:t>
            </w:r>
            <w:r w:rsidRPr="00CE7125">
              <w:rPr>
                <w:rFonts w:ascii="Arial" w:hAnsi="Arial" w:cs="Arial"/>
              </w:rPr>
              <w:t>.</w:t>
            </w:r>
          </w:p>
          <w:p w14:paraId="67C08A3D" w14:textId="77777777" w:rsidR="00D974FE" w:rsidRPr="00CE7125" w:rsidRDefault="00D974FE"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t>(Projekta iesnieguma vērtētājs pārbauda:</w:t>
            </w:r>
          </w:p>
          <w:p w14:paraId="608445B0" w14:textId="77777777" w:rsidR="00D974FE"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t>PIV 1.9.sadaļā „Informācija par partneri (-</w:t>
            </w:r>
            <w:proofErr w:type="spellStart"/>
            <w:r w:rsidRPr="00CE7125">
              <w:rPr>
                <w:rFonts w:ascii="Times New Roman" w:hAnsi="Times New Roman"/>
                <w:color w:val="auto"/>
                <w:sz w:val="24"/>
              </w:rPr>
              <w:t>iem</w:t>
            </w:r>
            <w:proofErr w:type="spellEnd"/>
            <w:r w:rsidRPr="00CE7125">
              <w:rPr>
                <w:rFonts w:ascii="Times New Roman" w:hAnsi="Times New Roman"/>
                <w:color w:val="auto"/>
                <w:sz w:val="24"/>
              </w:rPr>
              <w:t>)” un 1.5.sadaļā „Projekta darbības un sasniedzamie rezultāti” norādīto informāciju par sadarbības partneriem un novērtē sadarbības partnera atbilstību MK noteikumu 27.punkta apakšpunktiem;</w:t>
            </w:r>
          </w:p>
          <w:p w14:paraId="4D72509F" w14:textId="77777777" w:rsidR="00D974FE"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t>vai sadarbības partnerim – komersantam ir sadarbības līgums, kas noslēgts ar projekta iesniedzēju;</w:t>
            </w:r>
          </w:p>
          <w:p w14:paraId="358BBBE1" w14:textId="77777777" w:rsidR="00D974FE"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t>vai sadarbības partnerim - pašvaldības kapitālsabiedrībai, kas veic pašvaldības deleģēto uzdevumu izpildi, ir līgums, kas apliecina, ka pašvaldības kapitālsabiedrība veic pašvaldības deleģēto uzdevumu izpildi, un ir ar projekta iesniedzēju noslēgts sadarbības līgums;</w:t>
            </w:r>
          </w:p>
          <w:p w14:paraId="4CB37197" w14:textId="77777777" w:rsidR="00D974FE"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lastRenderedPageBreak/>
              <w:t>vai sadarbības partnerim – sabiedrisko pakalpojumu sniedzējam, ir ar pašvaldību noslēgts pakalpojumu līgums par ūdenssaimniecības un (vai) siltumapgādes sabiedrisko pakalpojumu sniegšanu, un ir ar projekta iesniedzēju noslēgts sadarbības līgums;</w:t>
            </w:r>
          </w:p>
          <w:p w14:paraId="1B19994E" w14:textId="77777777" w:rsidR="00D974FE"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t>vai sadarbības partnerim – pašvaldībai ir sadarbības līgums, kas noslēgts ar projekta iesniedzēju;</w:t>
            </w:r>
          </w:p>
          <w:p w14:paraId="401B0AF2" w14:textId="77777777" w:rsidR="0013308B" w:rsidRPr="00CE7125" w:rsidRDefault="00D974FE" w:rsidP="00005A92">
            <w:pPr>
              <w:pStyle w:val="NoSpacing"/>
              <w:numPr>
                <w:ilvl w:val="0"/>
                <w:numId w:val="1"/>
              </w:numPr>
              <w:spacing w:after="120"/>
              <w:ind w:left="825"/>
              <w:jc w:val="both"/>
              <w:rPr>
                <w:rFonts w:ascii="Times New Roman" w:hAnsi="Times New Roman"/>
                <w:color w:val="auto"/>
                <w:sz w:val="24"/>
              </w:rPr>
            </w:pPr>
            <w:r w:rsidRPr="00CE7125">
              <w:rPr>
                <w:rFonts w:ascii="Times New Roman" w:hAnsi="Times New Roman"/>
                <w:color w:val="auto"/>
                <w:sz w:val="24"/>
              </w:rPr>
              <w:t>vai sadarbības partnerim – pašvaldības iestādei ir sadarbības līgums, kas noslēgts ar projekta iesniedzēju, un pašvaldības iestāde ir minēta pašvaldības nolikumā.</w:t>
            </w:r>
          </w:p>
          <w:p w14:paraId="687FB5EF" w14:textId="77777777" w:rsidR="00D974FE" w:rsidRPr="00CE7125" w:rsidRDefault="0013308B"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MK noteikumu 19.3.2.</w:t>
            </w:r>
            <w:r w:rsidR="005B24E7" w:rsidRPr="00CE7125">
              <w:rPr>
                <w:rFonts w:ascii="Times New Roman" w:hAnsi="Times New Roman"/>
                <w:color w:val="auto"/>
                <w:sz w:val="24"/>
              </w:rPr>
              <w:t>un 19.4.</w:t>
            </w:r>
            <w:r w:rsidR="001F1A74" w:rsidRPr="00CE7125">
              <w:rPr>
                <w:rFonts w:ascii="Times New Roman" w:hAnsi="Times New Roman"/>
                <w:color w:val="auto"/>
                <w:sz w:val="24"/>
              </w:rPr>
              <w:t>apakšpunkta nosacījumus nepiemēro sniedzot valsts atbalstu komercdarbībai</w:t>
            </w:r>
            <w:r w:rsidR="005B24E7" w:rsidRPr="00CE7125">
              <w:rPr>
                <w:rFonts w:ascii="Times New Roman" w:hAnsi="Times New Roman"/>
                <w:color w:val="auto"/>
                <w:sz w:val="24"/>
              </w:rPr>
              <w:t xml:space="preserve"> </w:t>
            </w:r>
            <w:r w:rsidR="001F1A74" w:rsidRPr="00CE7125">
              <w:rPr>
                <w:rFonts w:ascii="Times New Roman" w:hAnsi="Times New Roman"/>
                <w:color w:val="auto"/>
                <w:sz w:val="24"/>
              </w:rPr>
              <w:t>pirmās atlases kārtas ietvaros.</w:t>
            </w:r>
          </w:p>
          <w:p w14:paraId="067391BB" w14:textId="77777777" w:rsidR="00D974FE" w:rsidRPr="00CE7125" w:rsidRDefault="00D974FE" w:rsidP="00DB6E35">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 xml:space="preserve">komersants kā projekta sadarbības partneris, izņemot sabiedrisko pakalpojumu sniedzēju, atbilst mazās (sīkās) vai vidējās komercsabiedrības statusam saskaņā ar </w:t>
            </w:r>
            <w:r w:rsidR="007A1C53" w:rsidRPr="00CE7125">
              <w:rPr>
                <w:rFonts w:ascii="Times New Roman" w:hAnsi="Times New Roman"/>
                <w:color w:val="auto"/>
                <w:sz w:val="24"/>
              </w:rPr>
              <w:t xml:space="preserve">Regulas Nr.651/2014 1.pielikuma 1.un 2.pantu , </w:t>
            </w:r>
            <w:r w:rsidRPr="00CE7125">
              <w:rPr>
                <w:rFonts w:ascii="Times New Roman" w:hAnsi="Times New Roman"/>
                <w:color w:val="auto"/>
                <w:sz w:val="24"/>
              </w:rPr>
              <w:t>Regula</w:t>
            </w:r>
            <w:r w:rsidR="00647D92" w:rsidRPr="00CE7125">
              <w:rPr>
                <w:rFonts w:ascii="Times New Roman" w:hAnsi="Times New Roman"/>
                <w:color w:val="auto"/>
                <w:sz w:val="24"/>
              </w:rPr>
              <w:t>s Nr.702/2014</w:t>
            </w:r>
            <w:r w:rsidRPr="00CE7125">
              <w:rPr>
                <w:rFonts w:ascii="Times New Roman" w:hAnsi="Times New Roman"/>
                <w:color w:val="auto"/>
                <w:sz w:val="24"/>
              </w:rPr>
              <w:t xml:space="preserve"> 1.pielikuma 1.un 2.pantu vai Regula</w:t>
            </w:r>
            <w:r w:rsidR="003B17AF" w:rsidRPr="00CE7125">
              <w:rPr>
                <w:rFonts w:ascii="Times New Roman" w:hAnsi="Times New Roman"/>
                <w:color w:val="auto"/>
                <w:sz w:val="24"/>
              </w:rPr>
              <w:t>s Nr.1388/2014</w:t>
            </w:r>
            <w:r w:rsidRPr="00CE7125">
              <w:rPr>
                <w:rFonts w:ascii="Times New Roman" w:hAnsi="Times New Roman"/>
                <w:color w:val="auto"/>
                <w:sz w:val="24"/>
              </w:rPr>
              <w:t xml:space="preserve"> 1.pielikuma 1.un 2.pantu;</w:t>
            </w:r>
          </w:p>
          <w:p w14:paraId="1AAA68BC" w14:textId="77777777" w:rsidR="00D974FE" w:rsidRPr="00CE7125" w:rsidRDefault="00D974FE"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t>(Projekta iesnieguma vērtētājs:</w:t>
            </w:r>
          </w:p>
          <w:p w14:paraId="1680B7CF"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t>pārbauda informāciju projekta iesniegumā un PIV pievienotajā deklarācijā par komercsabiedrības atbilstību mazajai (sīkajai) vai vidējai komercsabiedrībai, kas aizpildīta saskaņā ar normatīvajiem aktiem par komercsabiedrību deklarēšanas kārtību atbilstoši mazajai (sīkajai) vai vidējai komercsabiedrībai;</w:t>
            </w:r>
          </w:p>
          <w:p w14:paraId="63184CED"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t xml:space="preserve">pārbauda, vai komersanta deklarācijā par komercsabiedrības atbilstību mazajai (sīkajai) vai vidējai komercsabiedrībai norādītā informācija par saistītajiem uzņēmumiem atbilst datiem publiski pieejamās datu bāzēs norādītajai informācijai; </w:t>
            </w:r>
          </w:p>
          <w:p w14:paraId="364BF9F0"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lastRenderedPageBreak/>
              <w:t xml:space="preserve">veicot aprēķinu, pārbauda komersanta kā projekta sadarbības partnera atbilstību mazajam (sīkajam), vidējam vai lielajam komersantam. </w:t>
            </w:r>
          </w:p>
          <w:p w14:paraId="1BC03DDD" w14:textId="77777777" w:rsidR="00D974FE" w:rsidRPr="00CE7125" w:rsidRDefault="00D974FE" w:rsidP="00005A92">
            <w:pPr>
              <w:pStyle w:val="NoSpacing"/>
              <w:spacing w:after="120"/>
              <w:ind w:left="825"/>
              <w:jc w:val="both"/>
              <w:rPr>
                <w:rFonts w:ascii="Times New Roman" w:hAnsi="Times New Roman"/>
                <w:color w:val="auto"/>
                <w:sz w:val="24"/>
              </w:rPr>
            </w:pPr>
            <w:r w:rsidRPr="00CE7125">
              <w:rPr>
                <w:rFonts w:ascii="Times New Roman" w:hAnsi="Times New Roman"/>
                <w:color w:val="auto"/>
                <w:sz w:val="24"/>
              </w:rPr>
              <w:t xml:space="preserve">!!!Aprēķinu rezultāti tiek saglabāti projekta iesnieguma vērtēšanas dokumentācijā.) </w:t>
            </w:r>
          </w:p>
          <w:p w14:paraId="3911FA50" w14:textId="77777777" w:rsidR="00D974FE" w:rsidRPr="00CE7125" w:rsidRDefault="00D974FE" w:rsidP="00AD04ED">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projekta iesniedzējam ar komersantu kā projekta sadarbības partneri, izņemot sabiedrisko pakalpojumu sniedzēju, ir noslēgts sadarbības līgums;</w:t>
            </w:r>
          </w:p>
          <w:p w14:paraId="01BC9D4B" w14:textId="77777777" w:rsidR="00D974FE" w:rsidRPr="00CE7125" w:rsidRDefault="00D974FE"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t>(Projekta iesnieguma vērtētājs pārbauda, vai:</w:t>
            </w:r>
          </w:p>
          <w:p w14:paraId="3BEAEBA3"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t>sadarbības līgumā ir iekļauta informācija par to, ka komersanta attīstībai ir nepieciešama infrastruktūra, kuru plānots attīstīt projekta ietvaros;</w:t>
            </w:r>
          </w:p>
          <w:p w14:paraId="3E5E9832"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t>sadarbības līgumā ir norādīta komersanta apņemšanās nodrošināt viena vai vairāku projekta iznākuma rādītāju sasniegšanu;</w:t>
            </w:r>
          </w:p>
          <w:p w14:paraId="4E0187AF" w14:textId="77777777" w:rsidR="00D974FE" w:rsidRPr="00CE7125" w:rsidRDefault="00D974FE" w:rsidP="00AD04ED">
            <w:pPr>
              <w:pStyle w:val="NoSpacing"/>
              <w:numPr>
                <w:ilvl w:val="0"/>
                <w:numId w:val="2"/>
              </w:numPr>
              <w:spacing w:after="120"/>
              <w:ind w:left="825"/>
              <w:jc w:val="both"/>
              <w:rPr>
                <w:rFonts w:ascii="Times New Roman" w:hAnsi="Times New Roman"/>
                <w:color w:val="auto"/>
                <w:sz w:val="24"/>
              </w:rPr>
            </w:pPr>
            <w:r w:rsidRPr="00CE7125">
              <w:rPr>
                <w:rFonts w:ascii="Times New Roman" w:hAnsi="Times New Roman"/>
                <w:color w:val="auto"/>
                <w:sz w:val="24"/>
              </w:rPr>
              <w:t xml:space="preserve">sadarbības līgumā ir iekļauti visi </w:t>
            </w:r>
            <w:r w:rsidR="00642D76" w:rsidRPr="00CE7125">
              <w:rPr>
                <w:rFonts w:ascii="Times New Roman" w:hAnsi="Times New Roman"/>
                <w:color w:val="auto"/>
                <w:sz w:val="24"/>
              </w:rPr>
              <w:t>MK noteikumu Nr.784</w:t>
            </w:r>
            <w:r w:rsidRPr="00CE7125">
              <w:rPr>
                <w:rFonts w:ascii="Times New Roman" w:hAnsi="Times New Roman"/>
                <w:color w:val="auto"/>
                <w:sz w:val="24"/>
              </w:rPr>
              <w:t xml:space="preserve"> 4.un 5.punktā minētie nosacījumi.)</w:t>
            </w:r>
          </w:p>
          <w:p w14:paraId="2BBF3664" w14:textId="77777777" w:rsidR="00D974FE" w:rsidRPr="00CE7125" w:rsidRDefault="00D974FE" w:rsidP="00AD04ED">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 xml:space="preserve">projekta iesniedzējam ar sadarbības partneri – pašvaldības kapitālsabiedrību, kas veic pašvaldības deleģēto </w:t>
            </w:r>
            <w:r w:rsidR="007A1C53" w:rsidRPr="00CE7125">
              <w:rPr>
                <w:rFonts w:ascii="Times New Roman" w:hAnsi="Times New Roman"/>
                <w:color w:val="auto"/>
                <w:sz w:val="24"/>
              </w:rPr>
              <w:t xml:space="preserve">pārvaldes </w:t>
            </w:r>
            <w:r w:rsidRPr="00CE7125">
              <w:rPr>
                <w:rFonts w:ascii="Times New Roman" w:hAnsi="Times New Roman"/>
                <w:color w:val="auto"/>
                <w:sz w:val="24"/>
              </w:rPr>
              <w:t>uzdevumu izpildi, sabiedrisko pakalpojumu</w:t>
            </w:r>
            <w:r w:rsidR="007A1C53" w:rsidRPr="00CE7125">
              <w:rPr>
                <w:rFonts w:ascii="Times New Roman" w:hAnsi="Times New Roman"/>
                <w:color w:val="auto"/>
                <w:sz w:val="24"/>
              </w:rPr>
              <w:t xml:space="preserve"> sniedzēju</w:t>
            </w:r>
            <w:r w:rsidRPr="00CE7125">
              <w:rPr>
                <w:rFonts w:ascii="Times New Roman" w:hAnsi="Times New Roman"/>
                <w:color w:val="auto"/>
                <w:sz w:val="24"/>
              </w:rPr>
              <w:t xml:space="preserve"> (obligāti attiecināms gadījumos, kad projekta ietvaros plānotas MK noteikumu 47.3.3.apakšpunktā minētās ūdenssaimniecības un (vai) siltumapgādes izmaksas), pašvaldību, pašvaldības izveidotu iestādi, ir noslēgts sadarbības līgums;</w:t>
            </w:r>
          </w:p>
          <w:p w14:paraId="619670CB" w14:textId="77777777" w:rsidR="00D974FE" w:rsidRPr="00CE7125" w:rsidRDefault="00D974FE"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xml:space="preserve">(Projekta iesnieguma vērtētājs pārbauda, vai sadarbības līgumā ir iekļauti visi </w:t>
            </w:r>
            <w:r w:rsidR="00642D76" w:rsidRPr="00CE7125">
              <w:rPr>
                <w:rFonts w:ascii="Times New Roman" w:hAnsi="Times New Roman"/>
                <w:color w:val="auto"/>
                <w:sz w:val="24"/>
              </w:rPr>
              <w:t>MK</w:t>
            </w:r>
            <w:r w:rsidRPr="00CE7125">
              <w:rPr>
                <w:rFonts w:ascii="Times New Roman" w:hAnsi="Times New Roman"/>
                <w:color w:val="auto"/>
                <w:sz w:val="24"/>
              </w:rPr>
              <w:t xml:space="preserve"> noteikumu Nr.784 4.un 5.punktā minētie nosacījumi.)</w:t>
            </w:r>
          </w:p>
          <w:p w14:paraId="63720D1C" w14:textId="77777777" w:rsidR="00D974FE" w:rsidRPr="00CE7125" w:rsidRDefault="00D974FE" w:rsidP="00AD04ED">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 xml:space="preserve">ūdenssaimniecības un (vai) siltumapgādes sabiedrisko pakalpojumu sniedzējam kā projekta sadarbības partnerim atbilstoši Latvijas Republikas normatīvajiem aktiem </w:t>
            </w:r>
            <w:r w:rsidR="001F43A4" w:rsidRPr="00CE7125">
              <w:rPr>
                <w:rFonts w:ascii="Times New Roman" w:hAnsi="Times New Roman"/>
                <w:color w:val="auto"/>
                <w:sz w:val="24"/>
              </w:rPr>
              <w:t xml:space="preserve">ar </w:t>
            </w:r>
            <w:r w:rsidR="001F43A4" w:rsidRPr="00CE7125">
              <w:rPr>
                <w:rFonts w:ascii="Times New Roman" w:hAnsi="Times New Roman"/>
                <w:color w:val="auto"/>
                <w:sz w:val="24"/>
              </w:rPr>
              <w:lastRenderedPageBreak/>
              <w:t xml:space="preserve">pašvaldību </w:t>
            </w:r>
            <w:r w:rsidRPr="00CE7125">
              <w:rPr>
                <w:rFonts w:ascii="Times New Roman" w:hAnsi="Times New Roman"/>
                <w:color w:val="auto"/>
                <w:sz w:val="24"/>
              </w:rPr>
              <w:t>ir noslēgts pakalpojumu līgums par sabiedrisko pakalpojumu sniegšanu, kurā norāda:</w:t>
            </w:r>
          </w:p>
          <w:p w14:paraId="296DE48F"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konkrētus sniedzamos ūdenssaimniecības un (vai) siltumapgādes sabiedriskos pakalpojumus;</w:t>
            </w:r>
          </w:p>
          <w:p w14:paraId="77E5FF50"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14:paraId="4D809733"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līguma darbības laiku, kas nav īsāks par 5 gadiem un nepārsniedz 10 gadus;</w:t>
            </w:r>
          </w:p>
          <w:p w14:paraId="5935522C"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ūdenssaimniecības un (vai) siltumapgādes sabiedrisko pakalpojumu sniegšanas teritoriju;</w:t>
            </w:r>
          </w:p>
          <w:p w14:paraId="6D9E493C"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ūdenssaimniecības un (vai) siltumapgādes sabiedrisko pakalpojumu sniedzējam piešķirtās ekskluzīvās vai īpašās tiesības;</w:t>
            </w:r>
          </w:p>
          <w:p w14:paraId="6C6C682C"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informāciju par iespēju saņemt atlīdzības (kompensācijas) maksājumus – investīcijas sabiedrisko ūdenssaimniecības vai siltumapgādes pakalpojumu sniegšanas infrastruktūrā – un nosacījumus atlīdzības (kompensācijas) maksājumu aprēķināšanai, kontrolei un pārskatīšanai, kā arī atlīdzības (kompensācijas) maksājumu pārmaksas novēršanai un atmaksāšanai;</w:t>
            </w:r>
          </w:p>
          <w:p w14:paraId="15E5570C" w14:textId="77777777" w:rsidR="00D974FE" w:rsidRPr="00CE7125" w:rsidRDefault="00D974FE" w:rsidP="00FB5102">
            <w:pPr>
              <w:pStyle w:val="NoSpacing"/>
              <w:numPr>
                <w:ilvl w:val="4"/>
                <w:numId w:val="26"/>
              </w:numPr>
              <w:spacing w:after="120"/>
              <w:ind w:left="825"/>
              <w:jc w:val="both"/>
              <w:rPr>
                <w:rFonts w:ascii="Times New Roman" w:hAnsi="Times New Roman"/>
                <w:color w:val="auto"/>
                <w:sz w:val="24"/>
              </w:rPr>
            </w:pPr>
            <w:r w:rsidRPr="00CE7125">
              <w:rPr>
                <w:rFonts w:ascii="Times New Roman" w:hAnsi="Times New Roman"/>
                <w:sz w:val="24"/>
              </w:rPr>
              <w:t xml:space="preserve">atsauci uz Eiropas Komisijas </w:t>
            </w:r>
            <w:hyperlink r:id="rId19" w:anchor="p2011" w:tgtFrame="_blank" w:history="1">
              <w:r w:rsidRPr="00CE7125">
                <w:rPr>
                  <w:rFonts w:ascii="Times New Roman" w:hAnsi="Times New Roman"/>
                  <w:sz w:val="24"/>
                </w:rPr>
                <w:t xml:space="preserve">2011. </w:t>
              </w:r>
            </w:hyperlink>
            <w:r w:rsidRPr="00CE7125">
              <w:rPr>
                <w:rFonts w:ascii="Times New Roman" w:hAnsi="Times New Roman"/>
                <w:sz w:val="24"/>
              </w:rPr>
              <w:t xml:space="preserve">gada </w:t>
            </w:r>
            <w:hyperlink r:id="rId20" w:anchor="p20" w:tgtFrame="_blank" w:history="1">
              <w:r w:rsidRPr="00CE7125">
                <w:rPr>
                  <w:rFonts w:ascii="Times New Roman" w:hAnsi="Times New Roman"/>
                  <w:sz w:val="24"/>
                </w:rPr>
                <w:t xml:space="preserve">20. </w:t>
              </w:r>
            </w:hyperlink>
            <w:r w:rsidRPr="00CE7125">
              <w:rPr>
                <w:rFonts w:ascii="Times New Roman" w:hAnsi="Times New Roman"/>
                <w:sz w:val="24"/>
              </w:rPr>
              <w:t xml:space="preserve">decembra lēmumu Nr. 2012/21/ES par Līguma par Eiropas Savienības darbību </w:t>
            </w:r>
            <w:hyperlink r:id="rId21" w:anchor="p106" w:tgtFrame="_blank" w:history="1">
              <w:r w:rsidRPr="00CE7125">
                <w:rPr>
                  <w:rFonts w:ascii="Times New Roman" w:hAnsi="Times New Roman"/>
                  <w:sz w:val="24"/>
                </w:rPr>
                <w:t>106. panta</w:t>
              </w:r>
            </w:hyperlink>
            <w:r w:rsidRPr="00CE7125">
              <w:rPr>
                <w:rFonts w:ascii="Times New Roman" w:hAnsi="Times New Roman"/>
                <w:sz w:val="24"/>
              </w:rPr>
              <w:t xml:space="preserve"> 2.punkta piemērošanu valsts atbalstam attiecībā uz kompensāciju par sabiedriskajiem pakalpojumiem dažiem uzņēmumiem, kuriem uzticēts sniegt pakalpojumus ar vispārēju tautsaimniecisku nozīmi;</w:t>
            </w:r>
          </w:p>
          <w:p w14:paraId="1A4932F7" w14:textId="77777777" w:rsidR="00D974FE" w:rsidRPr="00CE7125" w:rsidRDefault="00D974FE" w:rsidP="00005A92">
            <w:pPr>
              <w:pStyle w:val="NoSpacing"/>
              <w:spacing w:after="120"/>
              <w:ind w:left="399"/>
              <w:jc w:val="both"/>
              <w:rPr>
                <w:rFonts w:ascii="Times New Roman" w:hAnsi="Times New Roman"/>
                <w:color w:val="auto"/>
                <w:sz w:val="24"/>
              </w:rPr>
            </w:pPr>
            <w:r w:rsidRPr="00CE7125">
              <w:rPr>
                <w:rFonts w:ascii="Times New Roman" w:hAnsi="Times New Roman"/>
                <w:color w:val="auto"/>
                <w:sz w:val="24"/>
              </w:rPr>
              <w:lastRenderedPageBreak/>
              <w:t>(</w:t>
            </w:r>
            <w:r w:rsidRPr="00CE7125">
              <w:rPr>
                <w:rFonts w:ascii="Times New Roman" w:hAnsi="Times New Roman"/>
                <w:sz w:val="24"/>
              </w:rPr>
              <w:t xml:space="preserve">Projekta iesnieguma vērtētājs pārbauda, vai pakalpojumu līgumā ir korekti iekļauti visi MK noteikumu 32.punkta apakšpunktu </w:t>
            </w:r>
            <w:r w:rsidRPr="00CE7125">
              <w:rPr>
                <w:rFonts w:ascii="Times New Roman" w:hAnsi="Times New Roman"/>
                <w:color w:val="auto"/>
                <w:sz w:val="24"/>
              </w:rPr>
              <w:t>nosacījumi)</w:t>
            </w:r>
            <w:r w:rsidR="004B2356" w:rsidRPr="00CE7125">
              <w:rPr>
                <w:rFonts w:ascii="Times New Roman" w:hAnsi="Times New Roman"/>
                <w:color w:val="auto"/>
                <w:sz w:val="24"/>
              </w:rPr>
              <w:t>;</w:t>
            </w:r>
          </w:p>
          <w:p w14:paraId="0534EBC6" w14:textId="77777777" w:rsidR="004B2356" w:rsidRPr="00CE7125" w:rsidRDefault="004B2356" w:rsidP="00FB5102">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sadarbības partnerim – pašvaldības aģentūrai, kas ir ūdenssaimniecības un (vai) siltumapgādes sabiedrisko pakalpojumu sniedzējs, par ūdenssaimniecības un (vai) siltumapgādes</w:t>
            </w:r>
            <w:r w:rsidRPr="00CE7125">
              <w:rPr>
                <w:rStyle w:val="st"/>
                <w:rFonts w:ascii="Times New Roman" w:hAnsi="Times New Roman"/>
                <w:color w:val="auto"/>
                <w:sz w:val="24"/>
              </w:rPr>
              <w:t xml:space="preserve"> </w:t>
            </w:r>
            <w:r w:rsidRPr="00CE7125">
              <w:rPr>
                <w:rFonts w:ascii="Times New Roman" w:hAnsi="Times New Roman"/>
                <w:color w:val="auto"/>
                <w:sz w:val="24"/>
              </w:rPr>
              <w:t>sabiedrisko pakalpojumu sniegšanu ir izdoti pašvaldības saistošie noteikumi, kuros norādīts:</w:t>
            </w:r>
          </w:p>
          <w:p w14:paraId="5A45CDB1"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pašvaldības aģentūras uzdevumi ūdenssaimniecības un (vai) siltumapgādes sabiedrisko pakalpojumu sniegšanā, tai skaitā sniedzamie ūdenssaimniecības un (vai) siltumapgādes sabiedrisko pakalpojumu veidi;</w:t>
            </w:r>
          </w:p>
          <w:p w14:paraId="42F0D312"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sniegšanas teritorija;</w:t>
            </w:r>
          </w:p>
          <w:p w14:paraId="2BDE363A"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tarifi;</w:t>
            </w:r>
          </w:p>
          <w:p w14:paraId="06D31D00"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prasība ūdenssaimniecības un (vai) siltumapgādes sabiedrisko pakalpojumu sniedzējam uzturēt un atjaunot nepieciešamo tehnisko aprīkojumu, lai sabiedriskos pakalpojumus varētu sniegt atbilstoši katram pakalpojuma veidam noteiktajām prasībām;</w:t>
            </w:r>
          </w:p>
          <w:p w14:paraId="6C0C38E0"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sniegšanas laiks, kas nav īsāks par 5 gadiem un nepārsniedz 10 gadus;</w:t>
            </w:r>
          </w:p>
          <w:p w14:paraId="2BEEEC34"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sniedzējam piešķirtās ekskluzīvās vai īpašās tiesības;</w:t>
            </w:r>
          </w:p>
          <w:p w14:paraId="07E84011"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informācija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nosacījumi;</w:t>
            </w:r>
          </w:p>
          <w:p w14:paraId="73EE6FFD"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lastRenderedPageBreak/>
              <w:t>- atsauce uz Eiropas Komisijas 2011. gada 20. decembra lēmumu Nr.2012/21/ES par Līguma par Eiropas Savienības darbību 106. panta 2.punkta piemērošanu valsts atbalstam attiecībā uz kompensāciju par sabiedriskajiem pakalpojumiem dažiem uzņēmumiem, kuriem uzticēts sniegt pakalpojumus ar vispārēju tautsaimniecisku nozīmi.</w:t>
            </w:r>
          </w:p>
          <w:p w14:paraId="1D4B365F" w14:textId="77777777" w:rsidR="004B2356" w:rsidRPr="00CE7125" w:rsidRDefault="004B2356" w:rsidP="00FB5102">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sadarbības partnerim - ūdenssaimniecības un (vai) siltumapgādes sabiedrisko pakalpojumu sniedzējam, kas ir pašvaldība vai tās iestāde, ir pieņemts lēmums par ūdenssaimniecības un (vai) siltumapgādes sabiedrisko pakalpojumu sniegšanu. Pārvaldes lēmumā norādīti:</w:t>
            </w:r>
          </w:p>
          <w:p w14:paraId="69719EEB"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konkrēti sniedzamie ūdenssaimniecības un (vai) siltumapgādes</w:t>
            </w:r>
            <w:r w:rsidRPr="00CE7125">
              <w:rPr>
                <w:rStyle w:val="st"/>
                <w:rFonts w:ascii="Times New Roman" w:hAnsi="Times New Roman"/>
                <w:color w:val="auto"/>
                <w:sz w:val="24"/>
              </w:rPr>
              <w:t xml:space="preserve"> </w:t>
            </w:r>
            <w:r w:rsidRPr="00CE7125">
              <w:rPr>
                <w:rFonts w:ascii="Times New Roman" w:hAnsi="Times New Roman"/>
                <w:color w:val="auto"/>
                <w:sz w:val="24"/>
              </w:rPr>
              <w:t>sabiedriskie pakalpojumi;</w:t>
            </w:r>
          </w:p>
          <w:p w14:paraId="46EA975B"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sniegšanas teritorija;</w:t>
            </w:r>
          </w:p>
          <w:p w14:paraId="30BD4CCF"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maksa par ūdenssaimniecības un (vai) siltumapgādes</w:t>
            </w:r>
            <w:r w:rsidRPr="00CE7125">
              <w:rPr>
                <w:rStyle w:val="st"/>
                <w:rFonts w:ascii="Times New Roman" w:hAnsi="Times New Roman"/>
                <w:color w:val="auto"/>
                <w:sz w:val="24"/>
              </w:rPr>
              <w:t xml:space="preserve"> </w:t>
            </w:r>
            <w:r w:rsidRPr="00CE7125">
              <w:rPr>
                <w:rFonts w:ascii="Times New Roman" w:hAnsi="Times New Roman"/>
                <w:color w:val="auto"/>
                <w:sz w:val="24"/>
              </w:rPr>
              <w:t>sabiedriskajiem pakalpojumiem, tai skaitā nepieciešamo infrastruktūru;</w:t>
            </w:r>
          </w:p>
          <w:p w14:paraId="6938775D"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ūdenssaimniecības un (vai) siltumapgādes sabiedrisko pakalpojumu sniegšanas laiks, kas nav īsāks par 5 gadiem un nepārsniedz 10 gadus;</w:t>
            </w:r>
          </w:p>
          <w:p w14:paraId="364826A4" w14:textId="77777777" w:rsidR="004B2356" w:rsidRPr="00CE7125" w:rsidRDefault="004B2356" w:rsidP="004B2356">
            <w:pPr>
              <w:pStyle w:val="NoSpacing"/>
              <w:spacing w:after="120"/>
              <w:ind w:left="399"/>
              <w:jc w:val="both"/>
              <w:rPr>
                <w:rFonts w:ascii="Times New Roman" w:hAnsi="Times New Roman"/>
                <w:color w:val="auto"/>
                <w:sz w:val="24"/>
              </w:rPr>
            </w:pPr>
            <w:r w:rsidRPr="00CE7125">
              <w:rPr>
                <w:rFonts w:ascii="Times New Roman" w:hAnsi="Times New Roman"/>
                <w:color w:val="auto"/>
                <w:sz w:val="24"/>
              </w:rPr>
              <w:t>- 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08FF4516" w14:textId="77777777" w:rsidR="00D974FE" w:rsidRPr="00CE7125" w:rsidRDefault="00D974FE" w:rsidP="00FB5102">
            <w:pPr>
              <w:pStyle w:val="NoSpacing"/>
              <w:numPr>
                <w:ilvl w:val="0"/>
                <w:numId w:val="19"/>
              </w:numPr>
              <w:spacing w:after="120"/>
              <w:ind w:left="399"/>
              <w:jc w:val="both"/>
              <w:rPr>
                <w:rFonts w:ascii="Times New Roman" w:hAnsi="Times New Roman"/>
                <w:color w:val="auto"/>
                <w:sz w:val="24"/>
              </w:rPr>
            </w:pPr>
            <w:r w:rsidRPr="00CE7125">
              <w:rPr>
                <w:rFonts w:ascii="Times New Roman" w:hAnsi="Times New Roman"/>
                <w:color w:val="auto"/>
                <w:sz w:val="24"/>
              </w:rPr>
              <w:t xml:space="preserve">projekta sadarbības partneris, </w:t>
            </w:r>
            <w:r w:rsidRPr="00CE7125">
              <w:rPr>
                <w:rFonts w:ascii="Times New Roman" w:hAnsi="Times New Roman"/>
                <w:sz w:val="24"/>
              </w:rPr>
              <w:t>kas projekta ietvaros īsteno projekta darbību, uz kuru ir piemērojami MK noteikumu 19.1.2.</w:t>
            </w:r>
            <w:r w:rsidRPr="00CE7125" w:rsidDel="00BF7DA3">
              <w:rPr>
                <w:rFonts w:ascii="Times New Roman" w:hAnsi="Times New Roman"/>
                <w:sz w:val="24"/>
              </w:rPr>
              <w:t xml:space="preserve"> </w:t>
            </w:r>
            <w:r w:rsidRPr="00CE7125">
              <w:rPr>
                <w:rFonts w:ascii="Times New Roman" w:hAnsi="Times New Roman"/>
                <w:sz w:val="24"/>
              </w:rPr>
              <w:t>-19.5.</w:t>
            </w:r>
            <w:r w:rsidRPr="00CE7125">
              <w:rPr>
                <w:rFonts w:ascii="Times New Roman" w:hAnsi="Times New Roman"/>
                <w:color w:val="auto"/>
                <w:sz w:val="24"/>
              </w:rPr>
              <w:t xml:space="preserve">apakšpunkta nosacījumi, neatbilst grūtībās nonākuša saimnieciskās darbības veicēja statusam. </w:t>
            </w:r>
          </w:p>
          <w:p w14:paraId="440A18DC" w14:textId="77777777" w:rsidR="00CD5901" w:rsidRPr="00CE7125" w:rsidRDefault="00CD5901" w:rsidP="00CD5901">
            <w:pPr>
              <w:spacing w:after="120" w:line="240" w:lineRule="auto"/>
              <w:ind w:left="478"/>
              <w:jc w:val="both"/>
              <w:rPr>
                <w:rFonts w:ascii="Times New Roman" w:hAnsi="Times New Roman"/>
                <w:color w:val="auto"/>
                <w:sz w:val="24"/>
              </w:rPr>
            </w:pPr>
            <w:r w:rsidRPr="00CE7125">
              <w:rPr>
                <w:rFonts w:ascii="Times New Roman" w:hAnsi="Times New Roman"/>
                <w:color w:val="auto"/>
                <w:sz w:val="24"/>
              </w:rPr>
              <w:lastRenderedPageBreak/>
              <w:t xml:space="preserve">(Projekta iesnieguma vērtētājs grūtībās nonākuša saimnieciskās darbības veicēja pazīmes vērtē tikai tādam sadarbības partnerim, kas projekta ietvaros īsteno darbību, kam piemērojami MK noteikumu 19.1.2., 19.2.-19.5.apakšpunkta nosacījumi. </w:t>
            </w:r>
          </w:p>
          <w:p w14:paraId="52688EC8" w14:textId="77777777" w:rsidR="00CD5901" w:rsidRPr="00CE7125" w:rsidRDefault="00CD5901" w:rsidP="00CD5901">
            <w:pPr>
              <w:pStyle w:val="ListParagraph"/>
              <w:spacing w:after="120"/>
              <w:ind w:left="478"/>
              <w:contextualSpacing/>
              <w:jc w:val="both"/>
              <w:rPr>
                <w:rFonts w:eastAsia="ヒラギノ角ゴ Pro W3"/>
              </w:rPr>
            </w:pPr>
            <w:r w:rsidRPr="00CE7125">
              <w:rPr>
                <w:rFonts w:eastAsia="ヒラギノ角ゴ Pro W3"/>
              </w:rPr>
              <w:t xml:space="preserve">Lai novērtētu atbilstību kritērijam, piemēro metodiku grūtībās nonākuša uzņēmuma noteikšanai </w:t>
            </w:r>
            <w:hyperlink r:id="rId22" w:history="1">
              <w:r w:rsidRPr="00CE7125">
                <w:rPr>
                  <w:rFonts w:eastAsia="ヒラギノ角ゴ Pro W3"/>
                </w:rPr>
                <w:t>http://www.cfla.gov.lv/userfiles/files/Informativais%20materials%20par%20MVU%20un%20GNU%20statusa%20noteiksanu.pdf</w:t>
              </w:r>
            </w:hyperlink>
            <w:r w:rsidRPr="00CE7125">
              <w:rPr>
                <w:rFonts w:eastAsia="ヒラギノ角ゴ Pro W3"/>
              </w:rPr>
              <w:t>;</w:t>
            </w:r>
          </w:p>
          <w:p w14:paraId="103A66DA" w14:textId="77777777" w:rsidR="00D974FE" w:rsidRPr="00CE7125" w:rsidRDefault="00CD5901" w:rsidP="00CD5901">
            <w:pPr>
              <w:pStyle w:val="NoSpacing"/>
              <w:spacing w:after="120"/>
              <w:ind w:left="399"/>
              <w:jc w:val="both"/>
              <w:rPr>
                <w:rFonts w:ascii="Times New Roman" w:hAnsi="Times New Roman"/>
                <w:color w:val="auto"/>
                <w:sz w:val="24"/>
                <w:lang w:eastAsia="lv-LV"/>
              </w:rPr>
            </w:pPr>
            <w:r w:rsidRPr="00CE7125">
              <w:rPr>
                <w:rFonts w:ascii="Times New Roman" w:hAnsi="Times New Roman"/>
                <w:color w:val="auto"/>
                <w:sz w:val="24"/>
              </w:rPr>
              <w:t xml:space="preserve">Vērtējot pašvaldības aģentūras vai pašvaldības iestādes atbilstību pārbauda informāciju Finanšu ministrijas tīmekļvietnes www.fm.gov.lv sadaļā „Pašvaldību finanšu uzraudzība” </w:t>
            </w:r>
            <w:r w:rsidRPr="00CE7125">
              <w:rPr>
                <w:rFonts w:ascii="Times New Roman" w:hAnsi="Times New Roman"/>
                <w:color w:val="auto"/>
                <w:sz w:val="24"/>
              </w:rPr>
              <w:sym w:font="Wingdings" w:char="F0E0"/>
            </w:r>
            <w:r w:rsidRPr="00CE7125">
              <w:rPr>
                <w:rFonts w:ascii="Times New Roman" w:hAnsi="Times New Roman"/>
                <w:color w:val="auto"/>
                <w:sz w:val="24"/>
              </w:rPr>
              <w:t xml:space="preserve"> „Finanšu stabilizācijas process” un pārbauda PIV pievienoto dokumentu “Apliecinājums, ka saimnieciskās darbības veicējs uz projekta iesnieguma iesniegšanas brīdi neatbilst grūtībās nonākuša saimnieciskās darbības veicēja pazīmēm”.)</w:t>
            </w:r>
          </w:p>
        </w:tc>
      </w:tr>
      <w:tr w:rsidR="00D974FE" w:rsidRPr="00CE7125" w14:paraId="5780303A" w14:textId="77777777" w:rsidTr="00952ADA">
        <w:trPr>
          <w:trHeight w:val="103"/>
          <w:jc w:val="center"/>
        </w:trPr>
        <w:tc>
          <w:tcPr>
            <w:tcW w:w="1004" w:type="dxa"/>
            <w:vMerge/>
          </w:tcPr>
          <w:p w14:paraId="2A8A41FF" w14:textId="77777777" w:rsidR="00D974FE" w:rsidRPr="00CE7125" w:rsidRDefault="00D974FE" w:rsidP="00AC7EB0">
            <w:pPr>
              <w:spacing w:after="0" w:line="240" w:lineRule="auto"/>
              <w:jc w:val="both"/>
              <w:rPr>
                <w:rFonts w:ascii="Times New Roman" w:hAnsi="Times New Roman"/>
                <w:color w:val="auto"/>
                <w:sz w:val="24"/>
              </w:rPr>
            </w:pPr>
          </w:p>
        </w:tc>
        <w:tc>
          <w:tcPr>
            <w:tcW w:w="3422" w:type="dxa"/>
            <w:vMerge/>
          </w:tcPr>
          <w:p w14:paraId="1512999F" w14:textId="77777777" w:rsidR="00D974FE" w:rsidRPr="00CE7125" w:rsidRDefault="00D974FE" w:rsidP="00AC7EB0">
            <w:pPr>
              <w:spacing w:after="0" w:line="240" w:lineRule="auto"/>
              <w:jc w:val="both"/>
              <w:rPr>
                <w:rFonts w:ascii="Times New Roman" w:eastAsia="Times New Roman" w:hAnsi="Times New Roman"/>
                <w:color w:val="auto"/>
                <w:sz w:val="24"/>
              </w:rPr>
            </w:pPr>
          </w:p>
        </w:tc>
        <w:tc>
          <w:tcPr>
            <w:tcW w:w="2028" w:type="dxa"/>
            <w:vMerge/>
          </w:tcPr>
          <w:p w14:paraId="059C3544" w14:textId="77777777" w:rsidR="00D974FE" w:rsidRPr="00CE7125" w:rsidRDefault="00D974FE" w:rsidP="00EA39B2">
            <w:pPr>
              <w:pStyle w:val="ListParagraph"/>
              <w:ind w:left="0"/>
              <w:jc w:val="center"/>
            </w:pPr>
          </w:p>
        </w:tc>
        <w:tc>
          <w:tcPr>
            <w:tcW w:w="1683" w:type="dxa"/>
          </w:tcPr>
          <w:p w14:paraId="54B436A3" w14:textId="77777777" w:rsidR="00D974FE" w:rsidRPr="00CE7125" w:rsidRDefault="00D974FE" w:rsidP="00EA39B2">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20A0E941" w14:textId="77777777" w:rsidR="00D974FE" w:rsidRPr="00CE7125" w:rsidRDefault="00D974FE" w:rsidP="00186C46">
            <w:pPr>
              <w:pStyle w:val="NoSpacing"/>
              <w:spacing w:after="120"/>
              <w:jc w:val="both"/>
              <w:rPr>
                <w:rFonts w:ascii="Times New Roman" w:hAnsi="Times New Roman"/>
                <w:b/>
                <w:color w:val="auto"/>
                <w:sz w:val="24"/>
              </w:rPr>
            </w:pPr>
            <w:r w:rsidRPr="00CE7125">
              <w:rPr>
                <w:rFonts w:ascii="Times New Roman" w:hAnsi="Times New Roman"/>
                <w:color w:val="auto"/>
                <w:sz w:val="24"/>
              </w:rPr>
              <w:t xml:space="preserve">Ja projekta sadarbības partneris vai projekta iesniegumā norādītā informācija neatbilst prasībām, kas izvirzītas, lai 2.2.kritērijā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r w:rsidRPr="00CE7125">
              <w:rPr>
                <w:rFonts w:ascii="Times New Roman" w:hAnsi="Times New Roman"/>
                <w:b/>
                <w:color w:val="auto"/>
                <w:sz w:val="24"/>
              </w:rPr>
              <w:t xml:space="preserve"> </w:t>
            </w:r>
          </w:p>
          <w:p w14:paraId="58211484" w14:textId="77777777" w:rsidR="00D974FE" w:rsidRPr="00CE7125" w:rsidRDefault="00D974FE" w:rsidP="00186C46">
            <w:pPr>
              <w:pStyle w:val="NoSpacing"/>
              <w:spacing w:after="120"/>
              <w:jc w:val="both"/>
              <w:rPr>
                <w:rFonts w:ascii="Times New Roman" w:hAnsi="Times New Roman"/>
                <w:color w:val="auto"/>
                <w:sz w:val="24"/>
                <w:lang w:eastAsia="lv-LV"/>
              </w:rPr>
            </w:pPr>
            <w:r w:rsidRPr="00CE7125">
              <w:rPr>
                <w:rFonts w:ascii="Times New Roman" w:hAnsi="Times New Roman"/>
                <w:color w:val="auto"/>
                <w:sz w:val="24"/>
                <w:u w:val="single"/>
              </w:rPr>
              <w:t>Rīcība:</w:t>
            </w:r>
            <w:r w:rsidRPr="00CE7125">
              <w:rPr>
                <w:rFonts w:ascii="Times New Roman" w:hAnsi="Times New Roman"/>
                <w:b/>
                <w:color w:val="auto"/>
                <w:sz w:val="24"/>
              </w:rPr>
              <w:t xml:space="preserve"> </w:t>
            </w:r>
            <w:r w:rsidRPr="00CE7125">
              <w:rPr>
                <w:rFonts w:ascii="Times New Roman" w:hAnsi="Times New Roman"/>
                <w:color w:val="auto"/>
                <w:sz w:val="24"/>
              </w:rPr>
              <w:t>lēmumā</w:t>
            </w:r>
            <w:r w:rsidRPr="00CE7125">
              <w:rPr>
                <w:rFonts w:ascii="Times New Roman" w:hAnsi="Times New Roman"/>
                <w:b/>
                <w:color w:val="auto"/>
                <w:sz w:val="24"/>
              </w:rPr>
              <w:t xml:space="preserve"> </w:t>
            </w:r>
            <w:r w:rsidRPr="00CE7125">
              <w:rPr>
                <w:rFonts w:ascii="Times New Roman" w:hAnsi="Times New Roman"/>
                <w:color w:val="auto"/>
                <w:sz w:val="24"/>
              </w:rPr>
              <w:t xml:space="preserve">izvirza nosacījumu projekta īstenošanā paredzēt </w:t>
            </w:r>
            <w:r w:rsidRPr="00CE7125">
              <w:rPr>
                <w:rFonts w:ascii="Times New Roman" w:hAnsi="Times New Roman"/>
                <w:color w:val="auto"/>
                <w:sz w:val="24"/>
                <w:lang w:eastAsia="lv-LV"/>
              </w:rPr>
              <w:t>sadarbības partneri, kas atbilst MK noteikumos noteiktajām prasībām, un precizēt projekta iesniegumā norādīto informāciju.</w:t>
            </w:r>
          </w:p>
          <w:p w14:paraId="081CE4BF" w14:textId="77777777" w:rsidR="00D974FE" w:rsidRPr="00CE7125" w:rsidRDefault="00D974FE" w:rsidP="00186C46">
            <w:pPr>
              <w:pStyle w:val="NoSpacing"/>
              <w:spacing w:after="120"/>
              <w:jc w:val="both"/>
              <w:rPr>
                <w:rFonts w:ascii="Times New Roman" w:hAnsi="Times New Roman"/>
                <w:b/>
                <w:color w:val="auto"/>
                <w:sz w:val="24"/>
              </w:rPr>
            </w:pPr>
            <w:r w:rsidRPr="00CE7125">
              <w:rPr>
                <w:rFonts w:ascii="Times New Roman" w:hAnsi="Times New Roman"/>
                <w:sz w:val="24"/>
              </w:rPr>
              <w:t xml:space="preserve">Ja projekta iesnieguma vērtētājs konstatē, ka projekta sadarbības partnerim ir grūtībās nonākuša saimnieciskās darbības veicēja pazīme/s, </w:t>
            </w:r>
            <w:r w:rsidRPr="00CE7125">
              <w:rPr>
                <w:rFonts w:ascii="Times New Roman" w:hAnsi="Times New Roman"/>
                <w:color w:val="auto"/>
                <w:sz w:val="24"/>
              </w:rPr>
              <w:t>lēmumā izvirza nosacījumu iesniegt dokumentus, kas apliecina, ka projekta sadarbības partneris nav grūtībās nonācis saimnieciskās darbības veicējs, vai projekta sadarbības partneri aizstāt ar citu sadarbības partneri.</w:t>
            </w:r>
          </w:p>
        </w:tc>
      </w:tr>
      <w:tr w:rsidR="00D974FE" w:rsidRPr="00CE7125" w14:paraId="4375D78A" w14:textId="77777777" w:rsidTr="00952ADA">
        <w:trPr>
          <w:trHeight w:val="103"/>
          <w:jc w:val="center"/>
        </w:trPr>
        <w:tc>
          <w:tcPr>
            <w:tcW w:w="1004" w:type="dxa"/>
            <w:vMerge/>
          </w:tcPr>
          <w:p w14:paraId="6BC70DCA" w14:textId="77777777" w:rsidR="00D974FE" w:rsidRPr="00CE7125" w:rsidRDefault="00D974FE" w:rsidP="00AC7EB0">
            <w:pPr>
              <w:spacing w:after="0" w:line="240" w:lineRule="auto"/>
              <w:jc w:val="both"/>
              <w:rPr>
                <w:rFonts w:ascii="Times New Roman" w:hAnsi="Times New Roman"/>
                <w:color w:val="auto"/>
                <w:sz w:val="24"/>
              </w:rPr>
            </w:pPr>
          </w:p>
        </w:tc>
        <w:tc>
          <w:tcPr>
            <w:tcW w:w="3422" w:type="dxa"/>
            <w:vMerge/>
          </w:tcPr>
          <w:p w14:paraId="4E68EDBA" w14:textId="77777777" w:rsidR="00D974FE" w:rsidRPr="00CE7125" w:rsidRDefault="00D974FE" w:rsidP="00AC7EB0">
            <w:pPr>
              <w:spacing w:after="0" w:line="240" w:lineRule="auto"/>
              <w:jc w:val="both"/>
              <w:rPr>
                <w:rFonts w:ascii="Times New Roman" w:eastAsia="Times New Roman" w:hAnsi="Times New Roman"/>
                <w:color w:val="auto"/>
                <w:sz w:val="24"/>
              </w:rPr>
            </w:pPr>
          </w:p>
        </w:tc>
        <w:tc>
          <w:tcPr>
            <w:tcW w:w="2028" w:type="dxa"/>
            <w:vMerge/>
          </w:tcPr>
          <w:p w14:paraId="2A74CF6A" w14:textId="77777777" w:rsidR="00D974FE" w:rsidRPr="00CE7125" w:rsidRDefault="00D974FE" w:rsidP="00EA39B2">
            <w:pPr>
              <w:pStyle w:val="ListParagraph"/>
              <w:ind w:left="0"/>
              <w:jc w:val="center"/>
            </w:pPr>
          </w:p>
        </w:tc>
        <w:tc>
          <w:tcPr>
            <w:tcW w:w="1683" w:type="dxa"/>
          </w:tcPr>
          <w:p w14:paraId="5E45DCFD"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393BBAB0" w14:textId="77777777" w:rsidR="00D974FE" w:rsidRPr="00CE7125" w:rsidRDefault="00D974FE" w:rsidP="003B060C">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w:t>
            </w:r>
            <w:r w:rsidRPr="00CE7125">
              <w:rPr>
                <w:rFonts w:ascii="Times New Roman" w:eastAsia="Times New Roman" w:hAnsi="Times New Roman"/>
                <w:color w:val="auto"/>
                <w:sz w:val="24"/>
                <w:lang w:eastAsia="lv-LV"/>
              </w:rPr>
              <w:lastRenderedPageBreak/>
              <w:t>lēmumā par projekta iesnieguma apstiprināšanu ar nosacījumiem noteiktajā termiņā.</w:t>
            </w:r>
          </w:p>
        </w:tc>
      </w:tr>
      <w:tr w:rsidR="00D974FE" w:rsidRPr="00CE7125" w14:paraId="660276ED" w14:textId="77777777" w:rsidTr="00952ADA">
        <w:trPr>
          <w:trHeight w:val="103"/>
          <w:jc w:val="center"/>
        </w:trPr>
        <w:tc>
          <w:tcPr>
            <w:tcW w:w="1004" w:type="dxa"/>
            <w:vMerge/>
          </w:tcPr>
          <w:p w14:paraId="1ADAAEAA" w14:textId="77777777" w:rsidR="00D974FE" w:rsidRPr="00CE7125" w:rsidRDefault="00D974FE" w:rsidP="00AC7EB0">
            <w:pPr>
              <w:spacing w:after="0" w:line="240" w:lineRule="auto"/>
              <w:jc w:val="both"/>
              <w:rPr>
                <w:rFonts w:ascii="Times New Roman" w:hAnsi="Times New Roman"/>
                <w:color w:val="auto"/>
                <w:sz w:val="24"/>
              </w:rPr>
            </w:pPr>
          </w:p>
        </w:tc>
        <w:tc>
          <w:tcPr>
            <w:tcW w:w="3422" w:type="dxa"/>
            <w:vMerge/>
          </w:tcPr>
          <w:p w14:paraId="526B67F4" w14:textId="77777777" w:rsidR="00D974FE" w:rsidRPr="00CE7125" w:rsidRDefault="00D974FE" w:rsidP="00AC7EB0">
            <w:pPr>
              <w:spacing w:after="0" w:line="240" w:lineRule="auto"/>
              <w:jc w:val="both"/>
              <w:rPr>
                <w:rFonts w:ascii="Times New Roman" w:eastAsia="Times New Roman" w:hAnsi="Times New Roman"/>
                <w:color w:val="auto"/>
                <w:sz w:val="24"/>
              </w:rPr>
            </w:pPr>
          </w:p>
        </w:tc>
        <w:tc>
          <w:tcPr>
            <w:tcW w:w="2028" w:type="dxa"/>
            <w:vMerge/>
          </w:tcPr>
          <w:p w14:paraId="7D7FDE51" w14:textId="77777777" w:rsidR="00D974FE" w:rsidRPr="00CE7125" w:rsidRDefault="00D974FE" w:rsidP="00EA39B2">
            <w:pPr>
              <w:pStyle w:val="ListParagraph"/>
              <w:ind w:left="0"/>
              <w:jc w:val="center"/>
            </w:pPr>
          </w:p>
        </w:tc>
        <w:tc>
          <w:tcPr>
            <w:tcW w:w="1683" w:type="dxa"/>
          </w:tcPr>
          <w:p w14:paraId="2D80D219" w14:textId="77777777" w:rsidR="00D974FE" w:rsidRPr="00CE7125" w:rsidRDefault="00D974FE" w:rsidP="00EA39B2">
            <w:pPr>
              <w:pStyle w:val="NoSpacing"/>
              <w:jc w:val="center"/>
              <w:rPr>
                <w:rFonts w:ascii="Times New Roman" w:hAnsi="Times New Roman"/>
                <w:color w:val="auto"/>
                <w:sz w:val="24"/>
              </w:rPr>
            </w:pPr>
            <w:r w:rsidRPr="00CE7125">
              <w:rPr>
                <w:rFonts w:ascii="Times New Roman" w:hAnsi="Times New Roman"/>
                <w:color w:val="auto"/>
                <w:sz w:val="24"/>
              </w:rPr>
              <w:t>N/A</w:t>
            </w:r>
          </w:p>
        </w:tc>
        <w:tc>
          <w:tcPr>
            <w:tcW w:w="6844" w:type="dxa"/>
          </w:tcPr>
          <w:p w14:paraId="4208C88C" w14:textId="77777777" w:rsidR="00D974FE" w:rsidRPr="00CE7125" w:rsidRDefault="00D974FE" w:rsidP="003B060C">
            <w:pPr>
              <w:pStyle w:val="NoSpacing"/>
              <w:spacing w:after="120"/>
              <w:jc w:val="both"/>
              <w:rPr>
                <w:rFonts w:ascii="Times New Roman" w:hAnsi="Times New Roman"/>
                <w:b/>
                <w:color w:val="auto"/>
                <w:sz w:val="24"/>
              </w:rPr>
            </w:pPr>
            <w:r w:rsidRPr="00CE7125">
              <w:rPr>
                <w:rFonts w:ascii="Times New Roman" w:hAnsi="Times New Roman"/>
                <w:b/>
                <w:color w:val="auto"/>
                <w:sz w:val="24"/>
              </w:rPr>
              <w:t>Vērtējums ir „N/A”</w:t>
            </w:r>
            <w:r w:rsidRPr="00CE7125">
              <w:rPr>
                <w:rFonts w:ascii="Times New Roman" w:hAnsi="Times New Roman"/>
                <w:color w:val="auto"/>
                <w:sz w:val="24"/>
              </w:rPr>
              <w:t>, ja projektā sadarbības partneris nav jāparedz.</w:t>
            </w:r>
          </w:p>
        </w:tc>
      </w:tr>
      <w:tr w:rsidR="00D974FE" w:rsidRPr="00CE7125" w14:paraId="0F299994" w14:textId="77777777" w:rsidTr="00952ADA">
        <w:trPr>
          <w:trHeight w:val="103"/>
          <w:jc w:val="center"/>
        </w:trPr>
        <w:tc>
          <w:tcPr>
            <w:tcW w:w="1004" w:type="dxa"/>
            <w:vMerge w:val="restart"/>
          </w:tcPr>
          <w:p w14:paraId="07995AA9" w14:textId="77777777" w:rsidR="00D974FE" w:rsidRPr="00CE7125" w:rsidRDefault="00D974FE" w:rsidP="004952DA">
            <w:pPr>
              <w:spacing w:after="0" w:line="240" w:lineRule="auto"/>
              <w:jc w:val="both"/>
              <w:rPr>
                <w:rFonts w:ascii="Times New Roman" w:hAnsi="Times New Roman"/>
                <w:color w:val="auto"/>
                <w:sz w:val="24"/>
              </w:rPr>
            </w:pPr>
            <w:r w:rsidRPr="00CE7125">
              <w:rPr>
                <w:rFonts w:ascii="Times New Roman" w:hAnsi="Times New Roman"/>
                <w:color w:val="auto"/>
                <w:sz w:val="24"/>
              </w:rPr>
              <w:t>2.3.</w:t>
            </w:r>
          </w:p>
        </w:tc>
        <w:tc>
          <w:tcPr>
            <w:tcW w:w="3422" w:type="dxa"/>
            <w:vMerge w:val="restart"/>
          </w:tcPr>
          <w:p w14:paraId="2137C2D7" w14:textId="77777777" w:rsidR="00D974FE" w:rsidRPr="00CE7125" w:rsidRDefault="00D974FE" w:rsidP="004952DA">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iesniegumā ir definētas projekta sadarbības partnera plānotās darbības projekta ietvaros un tās atbilst MK noteikumos par specifiskā atbalsta mērķa īstenošanu noteiktajām atbalstāmajām darbībām (ja attiecināms)</w:t>
            </w:r>
          </w:p>
        </w:tc>
        <w:tc>
          <w:tcPr>
            <w:tcW w:w="2028" w:type="dxa"/>
            <w:vMerge w:val="restart"/>
          </w:tcPr>
          <w:p w14:paraId="733A637B" w14:textId="77777777" w:rsidR="00D974FE" w:rsidRPr="00CE7125" w:rsidRDefault="00D974FE" w:rsidP="00D54FBF">
            <w:pPr>
              <w:pStyle w:val="ListParagraph"/>
              <w:ind w:left="0"/>
              <w:jc w:val="center"/>
            </w:pPr>
            <w:r w:rsidRPr="00CE7125">
              <w:t>P</w:t>
            </w:r>
          </w:p>
        </w:tc>
        <w:tc>
          <w:tcPr>
            <w:tcW w:w="1683" w:type="dxa"/>
          </w:tcPr>
          <w:p w14:paraId="22075A6D" w14:textId="77777777" w:rsidR="00D974FE" w:rsidRPr="00CE7125" w:rsidRDefault="00D974FE" w:rsidP="00D54FBF">
            <w:pPr>
              <w:pStyle w:val="NoSpacing"/>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0F24BB14" w14:textId="77777777" w:rsidR="00D974FE" w:rsidRPr="00CE7125" w:rsidRDefault="00D974FE" w:rsidP="00BA1AF3">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 projekta iesniegumā (PIV 1.5.sadaļā „Projekta darbības un sasniedzamie rezultāti”) </w:t>
            </w:r>
            <w:r w:rsidRPr="00CE7125">
              <w:rPr>
                <w:rFonts w:ascii="Times New Roman" w:hAnsi="Times New Roman"/>
                <w:sz w:val="24"/>
              </w:rPr>
              <w:t>ir korekti atspoguļotas projekta sadarbības partneru projektā plānotās darbības, kas atbil</w:t>
            </w:r>
            <w:r w:rsidRPr="00CE7125">
              <w:rPr>
                <w:rFonts w:ascii="Times New Roman" w:hAnsi="Times New Roman"/>
                <w:color w:val="auto"/>
                <w:sz w:val="24"/>
              </w:rPr>
              <w:t>st MK noteikumos noteiktajām atbalstāmajām darbībām.</w:t>
            </w:r>
          </w:p>
        </w:tc>
      </w:tr>
      <w:tr w:rsidR="00D974FE" w:rsidRPr="00CE7125" w14:paraId="25244728" w14:textId="77777777" w:rsidTr="00952ADA">
        <w:trPr>
          <w:trHeight w:val="103"/>
          <w:jc w:val="center"/>
        </w:trPr>
        <w:tc>
          <w:tcPr>
            <w:tcW w:w="1004" w:type="dxa"/>
            <w:vMerge/>
          </w:tcPr>
          <w:p w14:paraId="49F575CB"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68B4BAF8" w14:textId="77777777" w:rsidR="00D974FE" w:rsidRPr="00CE7125" w:rsidRDefault="00D974FE" w:rsidP="004952DA">
            <w:pPr>
              <w:spacing w:after="0" w:line="240" w:lineRule="auto"/>
              <w:jc w:val="both"/>
              <w:rPr>
                <w:rFonts w:ascii="Times New Roman" w:eastAsia="Times New Roman" w:hAnsi="Times New Roman"/>
                <w:color w:val="auto"/>
                <w:sz w:val="24"/>
              </w:rPr>
            </w:pPr>
          </w:p>
        </w:tc>
        <w:tc>
          <w:tcPr>
            <w:tcW w:w="2028" w:type="dxa"/>
            <w:vMerge/>
          </w:tcPr>
          <w:p w14:paraId="7875AE35" w14:textId="77777777" w:rsidR="00D974FE" w:rsidRPr="00CE7125" w:rsidRDefault="00D974FE" w:rsidP="00D54FBF">
            <w:pPr>
              <w:pStyle w:val="ListParagraph"/>
              <w:ind w:left="0"/>
              <w:jc w:val="center"/>
            </w:pPr>
          </w:p>
        </w:tc>
        <w:tc>
          <w:tcPr>
            <w:tcW w:w="1683" w:type="dxa"/>
          </w:tcPr>
          <w:p w14:paraId="55A91998" w14:textId="77777777" w:rsidR="00D974FE" w:rsidRPr="00CE7125" w:rsidRDefault="00D974FE" w:rsidP="00D54FBF">
            <w:pPr>
              <w:pStyle w:val="NoSpacing"/>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5347BD40" w14:textId="77777777" w:rsidR="00D974FE" w:rsidRPr="00CE7125" w:rsidRDefault="00D974FE" w:rsidP="00186C46">
            <w:pPr>
              <w:pStyle w:val="NoSpacing"/>
              <w:spacing w:after="120"/>
              <w:jc w:val="both"/>
              <w:rPr>
                <w:rFonts w:ascii="Times New Roman" w:hAnsi="Times New Roman"/>
                <w:color w:val="auto"/>
                <w:sz w:val="24"/>
              </w:rPr>
            </w:pPr>
            <w:r w:rsidRPr="00CE7125">
              <w:rPr>
                <w:rFonts w:ascii="Times New Roman" w:hAnsi="Times New Roman"/>
                <w:color w:val="auto"/>
                <w:sz w:val="24"/>
              </w:rPr>
              <w:t>Ja projekta iesniegums neatbilst minētajām prasībām,</w:t>
            </w:r>
            <w:r w:rsidRPr="00CE7125">
              <w:rPr>
                <w:rFonts w:ascii="Times New Roman" w:hAnsi="Times New Roman"/>
                <w:b/>
                <w:color w:val="auto"/>
                <w:sz w:val="24"/>
              </w:rPr>
              <w:t xml:space="preserve"> </w:t>
            </w:r>
            <w:r w:rsidRPr="00CE7125">
              <w:rPr>
                <w:rFonts w:ascii="Times New Roman" w:hAnsi="Times New Roman"/>
                <w:color w:val="auto"/>
                <w:sz w:val="24"/>
              </w:rPr>
              <w:t xml:space="preserve">kas izvirzītas, lai 2.3.kritērijā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023422B6" w14:textId="77777777" w:rsidR="00D974FE" w:rsidRPr="00CE7125" w:rsidRDefault="00D974FE" w:rsidP="00186C46">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 vai precizēt projekta sadarbības partneru plānotās darbības projekta ietvaros, vai arī to atbilstību </w:t>
            </w:r>
            <w:r w:rsidRPr="00CE7125">
              <w:rPr>
                <w:rFonts w:ascii="Times New Roman" w:hAnsi="Times New Roman"/>
                <w:sz w:val="24"/>
              </w:rPr>
              <w:t>MK noteikumos noteiktajām atbalstāmajām darbībām.</w:t>
            </w:r>
          </w:p>
        </w:tc>
      </w:tr>
      <w:tr w:rsidR="00D974FE" w:rsidRPr="00CE7125" w14:paraId="0848FF25" w14:textId="77777777" w:rsidTr="00952ADA">
        <w:trPr>
          <w:trHeight w:val="103"/>
          <w:jc w:val="center"/>
        </w:trPr>
        <w:tc>
          <w:tcPr>
            <w:tcW w:w="1004" w:type="dxa"/>
            <w:vMerge/>
          </w:tcPr>
          <w:p w14:paraId="7BCA955C"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25D0D45F" w14:textId="77777777" w:rsidR="00D974FE" w:rsidRPr="00CE7125" w:rsidRDefault="00D974FE" w:rsidP="004952DA">
            <w:pPr>
              <w:spacing w:after="0" w:line="240" w:lineRule="auto"/>
              <w:jc w:val="both"/>
              <w:rPr>
                <w:rFonts w:ascii="Times New Roman" w:eastAsia="Times New Roman" w:hAnsi="Times New Roman"/>
                <w:color w:val="auto"/>
                <w:sz w:val="24"/>
              </w:rPr>
            </w:pPr>
          </w:p>
        </w:tc>
        <w:tc>
          <w:tcPr>
            <w:tcW w:w="2028" w:type="dxa"/>
            <w:vMerge/>
          </w:tcPr>
          <w:p w14:paraId="5770145B" w14:textId="77777777" w:rsidR="00D974FE" w:rsidRPr="00CE7125" w:rsidRDefault="00D974FE" w:rsidP="00D54FBF">
            <w:pPr>
              <w:pStyle w:val="ListParagraph"/>
              <w:ind w:left="0"/>
              <w:jc w:val="center"/>
            </w:pPr>
          </w:p>
        </w:tc>
        <w:tc>
          <w:tcPr>
            <w:tcW w:w="1683" w:type="dxa"/>
          </w:tcPr>
          <w:p w14:paraId="01C9CAB8" w14:textId="77777777" w:rsidR="00D974FE" w:rsidRPr="00CE7125" w:rsidRDefault="00D974FE" w:rsidP="00D54FBF">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35729849" w14:textId="77777777" w:rsidR="00D974FE" w:rsidRPr="00CE7125" w:rsidRDefault="00D974FE" w:rsidP="003B060C">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001D4913" w14:textId="77777777" w:rsidTr="00952ADA">
        <w:trPr>
          <w:trHeight w:val="103"/>
          <w:jc w:val="center"/>
        </w:trPr>
        <w:tc>
          <w:tcPr>
            <w:tcW w:w="1004" w:type="dxa"/>
            <w:vMerge/>
          </w:tcPr>
          <w:p w14:paraId="7370D1A8"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4A28021B" w14:textId="77777777" w:rsidR="00D974FE" w:rsidRPr="00CE7125" w:rsidRDefault="00D974FE" w:rsidP="004952DA">
            <w:pPr>
              <w:spacing w:after="0" w:line="240" w:lineRule="auto"/>
              <w:jc w:val="both"/>
              <w:rPr>
                <w:rFonts w:ascii="Times New Roman" w:eastAsia="Times New Roman" w:hAnsi="Times New Roman"/>
                <w:color w:val="auto"/>
                <w:sz w:val="24"/>
              </w:rPr>
            </w:pPr>
          </w:p>
        </w:tc>
        <w:tc>
          <w:tcPr>
            <w:tcW w:w="2028" w:type="dxa"/>
            <w:vMerge/>
          </w:tcPr>
          <w:p w14:paraId="7BE5AB2F" w14:textId="77777777" w:rsidR="00D974FE" w:rsidRPr="00CE7125" w:rsidRDefault="00D974FE" w:rsidP="00D54FBF">
            <w:pPr>
              <w:pStyle w:val="ListParagraph"/>
              <w:ind w:left="0"/>
              <w:jc w:val="center"/>
            </w:pPr>
          </w:p>
        </w:tc>
        <w:tc>
          <w:tcPr>
            <w:tcW w:w="1683" w:type="dxa"/>
          </w:tcPr>
          <w:p w14:paraId="34E52110" w14:textId="77777777" w:rsidR="00D974FE" w:rsidRPr="00CE7125" w:rsidRDefault="00D974FE" w:rsidP="00D54FBF">
            <w:pPr>
              <w:pStyle w:val="NoSpacing"/>
              <w:jc w:val="center"/>
              <w:rPr>
                <w:rFonts w:ascii="Times New Roman" w:hAnsi="Times New Roman"/>
                <w:b/>
                <w:color w:val="auto"/>
                <w:sz w:val="24"/>
              </w:rPr>
            </w:pPr>
            <w:r w:rsidRPr="00CE7125">
              <w:rPr>
                <w:rFonts w:ascii="Times New Roman" w:hAnsi="Times New Roman"/>
                <w:color w:val="auto"/>
                <w:sz w:val="24"/>
              </w:rPr>
              <w:t>N/A</w:t>
            </w:r>
          </w:p>
        </w:tc>
        <w:tc>
          <w:tcPr>
            <w:tcW w:w="6844" w:type="dxa"/>
          </w:tcPr>
          <w:p w14:paraId="5532275F" w14:textId="77777777" w:rsidR="00D974FE" w:rsidRPr="00CE7125" w:rsidRDefault="00D974FE" w:rsidP="003B060C">
            <w:pPr>
              <w:pStyle w:val="NoSpacing"/>
              <w:spacing w:after="120"/>
              <w:jc w:val="both"/>
              <w:rPr>
                <w:rFonts w:ascii="Times New Roman" w:hAnsi="Times New Roman"/>
                <w:b/>
                <w:color w:val="auto"/>
                <w:sz w:val="24"/>
              </w:rPr>
            </w:pPr>
            <w:r w:rsidRPr="00CE7125">
              <w:rPr>
                <w:rFonts w:ascii="Times New Roman" w:hAnsi="Times New Roman"/>
                <w:b/>
                <w:color w:val="auto"/>
                <w:sz w:val="24"/>
              </w:rPr>
              <w:t>Vērtējums ir „N/A”</w:t>
            </w:r>
            <w:r w:rsidRPr="00CE7125">
              <w:rPr>
                <w:rFonts w:ascii="Times New Roman" w:hAnsi="Times New Roman"/>
                <w:color w:val="auto"/>
                <w:sz w:val="24"/>
              </w:rPr>
              <w:t>, ja projektā sadarbības partneris nav jāparedz.</w:t>
            </w:r>
          </w:p>
        </w:tc>
      </w:tr>
      <w:tr w:rsidR="00D974FE" w:rsidRPr="00CE7125" w14:paraId="1E1F00F4" w14:textId="77777777" w:rsidTr="00952ADA">
        <w:trPr>
          <w:trHeight w:val="103"/>
          <w:jc w:val="center"/>
        </w:trPr>
        <w:tc>
          <w:tcPr>
            <w:tcW w:w="1004" w:type="dxa"/>
            <w:vMerge w:val="restart"/>
          </w:tcPr>
          <w:p w14:paraId="7E88FE0B" w14:textId="77777777" w:rsidR="00D974FE" w:rsidRPr="00CE7125" w:rsidRDefault="00D974FE" w:rsidP="00334CA0">
            <w:pPr>
              <w:spacing w:after="0" w:line="240" w:lineRule="auto"/>
              <w:jc w:val="both"/>
              <w:rPr>
                <w:rFonts w:ascii="Times New Roman" w:hAnsi="Times New Roman"/>
                <w:color w:val="auto"/>
                <w:sz w:val="24"/>
              </w:rPr>
            </w:pPr>
            <w:r w:rsidRPr="00CE7125">
              <w:rPr>
                <w:rFonts w:ascii="Times New Roman" w:hAnsi="Times New Roman"/>
                <w:color w:val="auto"/>
                <w:sz w:val="24"/>
              </w:rPr>
              <w:t>2.4.</w:t>
            </w:r>
          </w:p>
        </w:tc>
        <w:tc>
          <w:tcPr>
            <w:tcW w:w="3422" w:type="dxa"/>
            <w:vMerge w:val="restart"/>
          </w:tcPr>
          <w:p w14:paraId="6886E947" w14:textId="77777777" w:rsidR="00D974FE" w:rsidRPr="00CE7125" w:rsidRDefault="00D974FE" w:rsidP="0019612E">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iesniegumā norādītā mērķa grupa atbilst MK noteikumos par specifiskā atbalsta mērķa īstenošanu noteiktajam.</w:t>
            </w:r>
          </w:p>
        </w:tc>
        <w:tc>
          <w:tcPr>
            <w:tcW w:w="2028" w:type="dxa"/>
            <w:vMerge w:val="restart"/>
          </w:tcPr>
          <w:p w14:paraId="1AB025A2" w14:textId="77777777" w:rsidR="00D974FE" w:rsidRPr="00CE7125" w:rsidRDefault="00D974FE" w:rsidP="009C5FAE">
            <w:pPr>
              <w:pStyle w:val="ListParagraph"/>
              <w:ind w:left="0"/>
              <w:jc w:val="center"/>
            </w:pPr>
            <w:r w:rsidRPr="00CE7125">
              <w:t>P</w:t>
            </w:r>
          </w:p>
        </w:tc>
        <w:tc>
          <w:tcPr>
            <w:tcW w:w="1683" w:type="dxa"/>
          </w:tcPr>
          <w:p w14:paraId="72A06D59" w14:textId="77777777" w:rsidR="00D974FE" w:rsidRPr="00CE7125" w:rsidRDefault="00D974FE" w:rsidP="009C5FAE">
            <w:pPr>
              <w:spacing w:after="0" w:line="240" w:lineRule="auto"/>
              <w:jc w:val="center"/>
              <w:rPr>
                <w:rFonts w:ascii="Times New Roman" w:hAnsi="Times New Roman"/>
                <w:b/>
                <w:sz w:val="24"/>
              </w:rPr>
            </w:pPr>
            <w:r w:rsidRPr="00CE7125">
              <w:rPr>
                <w:rFonts w:ascii="Times New Roman" w:hAnsi="Times New Roman"/>
                <w:color w:val="auto"/>
                <w:sz w:val="24"/>
              </w:rPr>
              <w:t>Jā</w:t>
            </w:r>
          </w:p>
        </w:tc>
        <w:tc>
          <w:tcPr>
            <w:tcW w:w="6844" w:type="dxa"/>
          </w:tcPr>
          <w:p w14:paraId="0F8FE3B3" w14:textId="77777777" w:rsidR="00D974FE" w:rsidRPr="00CE7125" w:rsidRDefault="00D974FE" w:rsidP="00BB69D1">
            <w:pPr>
              <w:spacing w:after="120" w:line="240" w:lineRule="auto"/>
              <w:jc w:val="both"/>
              <w:rPr>
                <w:rFonts w:ascii="Times New Roman" w:hAnsi="Times New Roman"/>
                <w:b/>
                <w:color w:val="auto"/>
                <w:sz w:val="24"/>
              </w:rPr>
            </w:pPr>
            <w:r w:rsidRPr="00CE7125">
              <w:rPr>
                <w:rFonts w:ascii="Times New Roman" w:hAnsi="Times New Roman"/>
                <w:b/>
                <w:sz w:val="24"/>
              </w:rPr>
              <w:t>Vērtējums ir „Jā”</w:t>
            </w:r>
            <w:r w:rsidRPr="00CE7125">
              <w:rPr>
                <w:rFonts w:ascii="Times New Roman" w:hAnsi="Times New Roman"/>
                <w:sz w:val="24"/>
              </w:rPr>
              <w:t xml:space="preserve">, ja projekta iesniegumā (PIV 1.4.sadaļa „Projekta mērķa grupas apraksts”) norādītā </w:t>
            </w:r>
            <w:r w:rsidRPr="00CE7125">
              <w:rPr>
                <w:rFonts w:ascii="Times New Roman" w:eastAsia="Times New Roman" w:hAnsi="Times New Roman"/>
                <w:color w:val="auto"/>
                <w:sz w:val="24"/>
              </w:rPr>
              <w:t xml:space="preserve">mērķa grupa atbilst MK noteikumos noteiktajai mērķa grupai un </w:t>
            </w:r>
            <w:r w:rsidRPr="00CE7125">
              <w:rPr>
                <w:rFonts w:ascii="Times New Roman" w:hAnsi="Times New Roman"/>
                <w:sz w:val="24"/>
              </w:rPr>
              <w:t xml:space="preserve">ir </w:t>
            </w:r>
            <w:r w:rsidRPr="00CE7125">
              <w:rPr>
                <w:rFonts w:ascii="Times New Roman" w:eastAsia="Times New Roman" w:hAnsi="Times New Roman"/>
                <w:color w:val="auto"/>
                <w:sz w:val="24"/>
              </w:rPr>
              <w:t>identificētas mērķa grupas vajadzības un risināmās problēmas (PIV 1.3.sadaļa „Problēmas un risinājuma apraksts, t.sk. mērķa grupu problēmu un risinājumu apraksts”).</w:t>
            </w:r>
          </w:p>
        </w:tc>
      </w:tr>
      <w:tr w:rsidR="00D974FE" w:rsidRPr="00CE7125" w14:paraId="4906DA73" w14:textId="77777777" w:rsidTr="00952ADA">
        <w:trPr>
          <w:trHeight w:val="103"/>
          <w:jc w:val="center"/>
        </w:trPr>
        <w:tc>
          <w:tcPr>
            <w:tcW w:w="1004" w:type="dxa"/>
            <w:vMerge/>
          </w:tcPr>
          <w:p w14:paraId="26744997"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5637DB21" w14:textId="77777777" w:rsidR="00D974FE" w:rsidRPr="00CE7125" w:rsidRDefault="00D974FE" w:rsidP="0019612E">
            <w:pPr>
              <w:spacing w:after="0" w:line="240" w:lineRule="auto"/>
              <w:jc w:val="both"/>
              <w:rPr>
                <w:rFonts w:ascii="Times New Roman" w:eastAsia="Times New Roman" w:hAnsi="Times New Roman"/>
                <w:color w:val="auto"/>
                <w:sz w:val="24"/>
              </w:rPr>
            </w:pPr>
          </w:p>
        </w:tc>
        <w:tc>
          <w:tcPr>
            <w:tcW w:w="2028" w:type="dxa"/>
            <w:vMerge/>
          </w:tcPr>
          <w:p w14:paraId="37DE6073" w14:textId="77777777" w:rsidR="00D974FE" w:rsidRPr="00CE7125" w:rsidRDefault="00D974FE" w:rsidP="009C5FAE">
            <w:pPr>
              <w:pStyle w:val="ListParagraph"/>
              <w:ind w:left="0"/>
              <w:jc w:val="center"/>
            </w:pPr>
          </w:p>
        </w:tc>
        <w:tc>
          <w:tcPr>
            <w:tcW w:w="1683" w:type="dxa"/>
          </w:tcPr>
          <w:p w14:paraId="6926DEFC" w14:textId="77777777" w:rsidR="00D974FE" w:rsidRPr="00CE7125" w:rsidRDefault="00D974FE" w:rsidP="009C5FAE">
            <w:pPr>
              <w:spacing w:after="0" w:line="240" w:lineRule="auto"/>
              <w:jc w:val="center"/>
              <w:rPr>
                <w:rFonts w:ascii="Times New Roman" w:hAnsi="Times New Roman"/>
                <w:b/>
                <w:sz w:val="24"/>
              </w:rPr>
            </w:pPr>
            <w:r w:rsidRPr="00CE7125">
              <w:rPr>
                <w:rFonts w:ascii="Times New Roman" w:hAnsi="Times New Roman"/>
                <w:color w:val="auto"/>
                <w:sz w:val="24"/>
              </w:rPr>
              <w:t>Jā, ar nosacījumu</w:t>
            </w:r>
          </w:p>
        </w:tc>
        <w:tc>
          <w:tcPr>
            <w:tcW w:w="6844" w:type="dxa"/>
          </w:tcPr>
          <w:p w14:paraId="13456721" w14:textId="77777777" w:rsidR="00D974FE" w:rsidRPr="00CE7125" w:rsidRDefault="00D974FE" w:rsidP="003B060C">
            <w:pPr>
              <w:spacing w:after="120" w:line="240" w:lineRule="auto"/>
              <w:jc w:val="both"/>
              <w:rPr>
                <w:rFonts w:ascii="Times New Roman" w:hAnsi="Times New Roman"/>
                <w:color w:val="auto"/>
                <w:sz w:val="24"/>
              </w:rPr>
            </w:pPr>
            <w:r w:rsidRPr="00CE7125">
              <w:rPr>
                <w:rFonts w:ascii="Times New Roman" w:hAnsi="Times New Roman"/>
                <w:color w:val="auto"/>
                <w:sz w:val="24"/>
              </w:rPr>
              <w:t>Ja projekta iesniegums neatbilst prasībai, kas izvirzīta, lai 2.</w:t>
            </w:r>
            <w:r w:rsidR="00020B27" w:rsidRPr="00CE7125">
              <w:rPr>
                <w:rFonts w:ascii="Times New Roman" w:hAnsi="Times New Roman"/>
                <w:color w:val="auto"/>
                <w:sz w:val="24"/>
              </w:rPr>
              <w:t>4</w:t>
            </w:r>
            <w:r w:rsidRPr="00CE7125">
              <w:rPr>
                <w:rFonts w:ascii="Times New Roman" w:hAnsi="Times New Roman"/>
                <w:color w:val="auto"/>
                <w:sz w:val="24"/>
              </w:rPr>
              <w:t xml:space="preserve">.kritērijā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689220F2" w14:textId="77777777" w:rsidR="00D974FE" w:rsidRPr="00CE7125" w:rsidRDefault="00D974FE" w:rsidP="003B060C">
            <w:pPr>
              <w:spacing w:after="120" w:line="240" w:lineRule="auto"/>
              <w:jc w:val="both"/>
              <w:rPr>
                <w:rFonts w:ascii="Times New Roman" w:hAnsi="Times New Roman"/>
                <w:b/>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papildināt/precizēt mērķa grupas uzskaitījumu un/vai papildināt vai precizēt mērķa grupas vajadzību un risināmo problēmu aprakstu.</w:t>
            </w:r>
          </w:p>
        </w:tc>
      </w:tr>
      <w:tr w:rsidR="00D974FE" w:rsidRPr="00CE7125" w14:paraId="3B3F4524" w14:textId="77777777" w:rsidTr="00952ADA">
        <w:trPr>
          <w:trHeight w:val="103"/>
          <w:jc w:val="center"/>
        </w:trPr>
        <w:tc>
          <w:tcPr>
            <w:tcW w:w="1004" w:type="dxa"/>
            <w:vMerge/>
          </w:tcPr>
          <w:p w14:paraId="26F75541"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798E7288" w14:textId="77777777" w:rsidR="00D974FE" w:rsidRPr="00CE7125" w:rsidRDefault="00D974FE" w:rsidP="0019612E">
            <w:pPr>
              <w:spacing w:after="0" w:line="240" w:lineRule="auto"/>
              <w:jc w:val="both"/>
              <w:rPr>
                <w:rFonts w:ascii="Times New Roman" w:eastAsia="Times New Roman" w:hAnsi="Times New Roman"/>
                <w:color w:val="auto"/>
                <w:sz w:val="24"/>
              </w:rPr>
            </w:pPr>
          </w:p>
        </w:tc>
        <w:tc>
          <w:tcPr>
            <w:tcW w:w="2028" w:type="dxa"/>
            <w:vMerge/>
          </w:tcPr>
          <w:p w14:paraId="68CCB607" w14:textId="77777777" w:rsidR="00D974FE" w:rsidRPr="00CE7125" w:rsidRDefault="00D974FE" w:rsidP="009C5FAE">
            <w:pPr>
              <w:pStyle w:val="ListParagraph"/>
              <w:ind w:left="0"/>
              <w:jc w:val="center"/>
            </w:pPr>
          </w:p>
        </w:tc>
        <w:tc>
          <w:tcPr>
            <w:tcW w:w="1683" w:type="dxa"/>
          </w:tcPr>
          <w:p w14:paraId="107016AB" w14:textId="77777777" w:rsidR="00D974FE" w:rsidRPr="00CE7125" w:rsidRDefault="00D974FE" w:rsidP="009C5FAE">
            <w:pPr>
              <w:spacing w:after="0" w:line="240" w:lineRule="auto"/>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372255B8" w14:textId="77777777" w:rsidR="00D974FE" w:rsidRPr="00CE7125" w:rsidRDefault="00D974FE" w:rsidP="003B060C">
            <w:pPr>
              <w:spacing w:after="120" w:line="240" w:lineRule="auto"/>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974FE" w:rsidRPr="00CE7125" w14:paraId="73DEF287" w14:textId="77777777" w:rsidTr="00952ADA">
        <w:trPr>
          <w:trHeight w:val="103"/>
          <w:jc w:val="center"/>
        </w:trPr>
        <w:tc>
          <w:tcPr>
            <w:tcW w:w="1004" w:type="dxa"/>
            <w:vMerge w:val="restart"/>
          </w:tcPr>
          <w:p w14:paraId="054C52FE" w14:textId="77777777" w:rsidR="00D974FE" w:rsidRPr="00CE7125" w:rsidRDefault="00D974FE" w:rsidP="00334CA0">
            <w:pPr>
              <w:spacing w:after="0" w:line="240" w:lineRule="auto"/>
              <w:jc w:val="both"/>
              <w:rPr>
                <w:rFonts w:ascii="Times New Roman" w:hAnsi="Times New Roman"/>
                <w:color w:val="auto"/>
                <w:sz w:val="24"/>
              </w:rPr>
            </w:pPr>
            <w:r w:rsidRPr="00CE7125">
              <w:rPr>
                <w:rFonts w:ascii="Times New Roman" w:hAnsi="Times New Roman"/>
                <w:color w:val="auto"/>
                <w:sz w:val="24"/>
              </w:rPr>
              <w:t>2.5.</w:t>
            </w:r>
          </w:p>
        </w:tc>
        <w:tc>
          <w:tcPr>
            <w:tcW w:w="3422" w:type="dxa"/>
            <w:vMerge w:val="restart"/>
          </w:tcPr>
          <w:p w14:paraId="5C1896BD" w14:textId="77777777" w:rsidR="00D974FE" w:rsidRPr="00CE7125" w:rsidRDefault="00D974FE" w:rsidP="0019612E">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2028" w:type="dxa"/>
            <w:vMerge w:val="restart"/>
          </w:tcPr>
          <w:p w14:paraId="365BC0E7" w14:textId="77777777" w:rsidR="00D974FE" w:rsidRPr="00CE7125" w:rsidRDefault="00D974FE" w:rsidP="009C5FAE">
            <w:pPr>
              <w:pStyle w:val="ListParagraph"/>
              <w:ind w:left="0"/>
              <w:jc w:val="center"/>
            </w:pPr>
            <w:r w:rsidRPr="00CE7125">
              <w:t>P</w:t>
            </w:r>
          </w:p>
        </w:tc>
        <w:tc>
          <w:tcPr>
            <w:tcW w:w="1683" w:type="dxa"/>
          </w:tcPr>
          <w:p w14:paraId="79043B80" w14:textId="77777777" w:rsidR="00D974FE" w:rsidRPr="00CE7125" w:rsidRDefault="00D974FE" w:rsidP="00A165C8">
            <w:pPr>
              <w:pStyle w:val="NoSpacing"/>
              <w:spacing w:after="120"/>
              <w:jc w:val="center"/>
              <w:rPr>
                <w:rFonts w:ascii="Times New Roman" w:hAnsi="Times New Roman"/>
                <w:b/>
                <w:color w:val="auto"/>
                <w:sz w:val="24"/>
              </w:rPr>
            </w:pPr>
            <w:r w:rsidRPr="00CE7125">
              <w:rPr>
                <w:rFonts w:ascii="Times New Roman" w:hAnsi="Times New Roman"/>
                <w:color w:val="auto"/>
                <w:sz w:val="24"/>
              </w:rPr>
              <w:t>Jā</w:t>
            </w:r>
          </w:p>
        </w:tc>
        <w:tc>
          <w:tcPr>
            <w:tcW w:w="6844" w:type="dxa"/>
          </w:tcPr>
          <w:p w14:paraId="326B98AF" w14:textId="77777777" w:rsidR="00A73BEB" w:rsidRPr="00CE7125" w:rsidRDefault="00A73BEB" w:rsidP="00A73BEB">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w:t>
            </w:r>
          </w:p>
          <w:p w14:paraId="64CD3CBA" w14:textId="77777777" w:rsidR="008345EB" w:rsidRPr="00CE7125" w:rsidRDefault="008345EB" w:rsidP="00FB5102">
            <w:pPr>
              <w:pStyle w:val="NoSpacing"/>
              <w:numPr>
                <w:ilvl w:val="2"/>
                <w:numId w:val="2"/>
              </w:numPr>
              <w:spacing w:after="120"/>
              <w:ind w:left="478"/>
              <w:jc w:val="both"/>
              <w:rPr>
                <w:rFonts w:ascii="Times New Roman" w:hAnsi="Times New Roman"/>
                <w:color w:val="auto"/>
                <w:sz w:val="24"/>
              </w:rPr>
            </w:pPr>
            <w:r w:rsidRPr="00CE7125">
              <w:rPr>
                <w:rFonts w:ascii="Times New Roman" w:hAnsi="Times New Roman"/>
                <w:color w:val="auto"/>
                <w:sz w:val="24"/>
              </w:rPr>
              <w:t>ja projekta iesniegumā (PIV 6.1.sadaļa „Aprakstīt, kā tiks nodrošināta projektā sasniegto rezultātu uzturēšana pēc projekta pabeigšanas”) skaidri norādīts, kā projekta iesniedzējs plāno nodrošināt projekta darbību rezultātu uzturēšanu un nodrošināt tam nepieciešamo finansējumu;</w:t>
            </w:r>
          </w:p>
          <w:p w14:paraId="309F8C87" w14:textId="77777777" w:rsidR="00D974FE" w:rsidRPr="00CE7125" w:rsidRDefault="008345EB" w:rsidP="00D87AC4">
            <w:pPr>
              <w:pStyle w:val="NoSpacing"/>
              <w:numPr>
                <w:ilvl w:val="2"/>
                <w:numId w:val="2"/>
              </w:numPr>
              <w:spacing w:after="120"/>
              <w:ind w:left="478"/>
              <w:jc w:val="both"/>
              <w:rPr>
                <w:rFonts w:ascii="Times New Roman" w:hAnsi="Times New Roman"/>
                <w:color w:val="auto"/>
                <w:sz w:val="24"/>
              </w:rPr>
            </w:pPr>
            <w:r w:rsidRPr="00CE7125">
              <w:rPr>
                <w:rFonts w:ascii="Times New Roman" w:hAnsi="Times New Roman"/>
                <w:color w:val="auto"/>
                <w:sz w:val="24"/>
              </w:rPr>
              <w:t xml:space="preserve">ja projekta ietvaros plānota sabiedrisko pakalpojumu infrastruktūras izbūve (izmaksas atbilstoši MK noteikumu 47.3.3.apakšpunktam – siltumapgādes un dzeramā ūdens ieguves, sagatavošanas un piegādes infrastruktūras, sadzīves notekūdeņu savākšanas, attīrīšanas un novadīšanas infrastruktūras izbūves vai pārbūves ar jaudas palielināšanu izmaksas), PIV </w:t>
            </w:r>
            <w:r w:rsidR="00D87AC4" w:rsidRPr="00CE7125">
              <w:rPr>
                <w:rFonts w:ascii="Times New Roman" w:hAnsi="Times New Roman"/>
                <w:color w:val="auto"/>
                <w:sz w:val="24"/>
              </w:rPr>
              <w:t>6.1</w:t>
            </w:r>
            <w:r w:rsidRPr="00CE7125">
              <w:rPr>
                <w:rFonts w:ascii="Times New Roman" w:hAnsi="Times New Roman"/>
                <w:color w:val="auto"/>
                <w:sz w:val="24"/>
              </w:rPr>
              <w:t xml:space="preserve">.sadaļā ir norādīta informācija, ka sabiedrisko pakalpojumu sniedzējs </w:t>
            </w:r>
            <w:r w:rsidR="00A82408" w:rsidRPr="00CE7125">
              <w:rPr>
                <w:rFonts w:ascii="Times New Roman" w:hAnsi="Times New Roman"/>
                <w:color w:val="auto"/>
                <w:sz w:val="24"/>
              </w:rPr>
              <w:t>projekta investīciju rezultātā nepaaugstinās</w:t>
            </w:r>
            <w:r w:rsidRPr="00CE7125">
              <w:rPr>
                <w:rFonts w:ascii="Times New Roman" w:hAnsi="Times New Roman"/>
                <w:color w:val="auto"/>
                <w:sz w:val="24"/>
              </w:rPr>
              <w:t xml:space="preserve"> pakalpojumu sniegšanas tarifā iekļauto rentabilitātes līmeni.</w:t>
            </w:r>
          </w:p>
        </w:tc>
      </w:tr>
      <w:tr w:rsidR="00D974FE" w:rsidRPr="00CE7125" w14:paraId="3DE88A41" w14:textId="77777777" w:rsidTr="00952ADA">
        <w:trPr>
          <w:trHeight w:val="103"/>
          <w:jc w:val="center"/>
        </w:trPr>
        <w:tc>
          <w:tcPr>
            <w:tcW w:w="1004" w:type="dxa"/>
            <w:vMerge/>
          </w:tcPr>
          <w:p w14:paraId="4B0B1CEE"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0461A1EB" w14:textId="77777777" w:rsidR="00D974FE" w:rsidRPr="00CE7125" w:rsidRDefault="00D974FE" w:rsidP="0019612E">
            <w:pPr>
              <w:spacing w:after="0" w:line="240" w:lineRule="auto"/>
              <w:jc w:val="both"/>
              <w:rPr>
                <w:rFonts w:ascii="Times New Roman" w:eastAsia="Times New Roman" w:hAnsi="Times New Roman"/>
                <w:color w:val="auto"/>
                <w:sz w:val="24"/>
              </w:rPr>
            </w:pPr>
          </w:p>
        </w:tc>
        <w:tc>
          <w:tcPr>
            <w:tcW w:w="2028" w:type="dxa"/>
            <w:vMerge/>
          </w:tcPr>
          <w:p w14:paraId="308D647A" w14:textId="77777777" w:rsidR="00D974FE" w:rsidRPr="00CE7125" w:rsidRDefault="00D974FE" w:rsidP="009C5FAE">
            <w:pPr>
              <w:pStyle w:val="ListParagraph"/>
              <w:ind w:left="0"/>
              <w:jc w:val="center"/>
            </w:pPr>
          </w:p>
        </w:tc>
        <w:tc>
          <w:tcPr>
            <w:tcW w:w="1683" w:type="dxa"/>
          </w:tcPr>
          <w:p w14:paraId="3B546753" w14:textId="77777777" w:rsidR="00D974FE" w:rsidRPr="00CE7125" w:rsidRDefault="00D974FE" w:rsidP="00A165C8">
            <w:pPr>
              <w:pStyle w:val="NoSpacing"/>
              <w:spacing w:after="120"/>
              <w:jc w:val="center"/>
              <w:rPr>
                <w:rFonts w:ascii="Times New Roman" w:hAnsi="Times New Roman"/>
                <w:b/>
                <w:color w:val="auto"/>
                <w:sz w:val="24"/>
              </w:rPr>
            </w:pPr>
            <w:r w:rsidRPr="00CE7125">
              <w:rPr>
                <w:rFonts w:ascii="Times New Roman" w:hAnsi="Times New Roman"/>
                <w:color w:val="auto"/>
                <w:sz w:val="24"/>
              </w:rPr>
              <w:t>Jā, ar nosacījumu</w:t>
            </w:r>
          </w:p>
        </w:tc>
        <w:tc>
          <w:tcPr>
            <w:tcW w:w="6844" w:type="dxa"/>
          </w:tcPr>
          <w:p w14:paraId="300CAE2D" w14:textId="77777777" w:rsidR="00D974FE" w:rsidRPr="00CE7125" w:rsidRDefault="00D974FE" w:rsidP="00A7369E">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prasībai, kas izvirzīta, lai 2.5.kritērijā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7182B1B6" w14:textId="77777777" w:rsidR="00D974FE" w:rsidRPr="00CE7125" w:rsidRDefault="00D974FE" w:rsidP="00A7369E">
            <w:pPr>
              <w:pStyle w:val="NoSpacing"/>
              <w:spacing w:after="120"/>
              <w:jc w:val="both"/>
              <w:rPr>
                <w:rFonts w:ascii="Times New Roman" w:hAnsi="Times New Roman"/>
                <w:b/>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papildināt/precizēt projekta rezultātu uzturēšanas aprakstu.</w:t>
            </w:r>
          </w:p>
        </w:tc>
      </w:tr>
      <w:tr w:rsidR="00D974FE" w:rsidRPr="00CE7125" w14:paraId="74D3BE60" w14:textId="77777777" w:rsidTr="00952ADA">
        <w:trPr>
          <w:trHeight w:val="103"/>
          <w:jc w:val="center"/>
        </w:trPr>
        <w:tc>
          <w:tcPr>
            <w:tcW w:w="1004" w:type="dxa"/>
            <w:vMerge/>
          </w:tcPr>
          <w:p w14:paraId="1D0CB243" w14:textId="77777777" w:rsidR="00D974FE" w:rsidRPr="00CE7125" w:rsidRDefault="00D974FE" w:rsidP="004952DA">
            <w:pPr>
              <w:spacing w:after="0" w:line="240" w:lineRule="auto"/>
              <w:jc w:val="both"/>
              <w:rPr>
                <w:rFonts w:ascii="Times New Roman" w:hAnsi="Times New Roman"/>
                <w:color w:val="auto"/>
                <w:sz w:val="24"/>
              </w:rPr>
            </w:pPr>
          </w:p>
        </w:tc>
        <w:tc>
          <w:tcPr>
            <w:tcW w:w="3422" w:type="dxa"/>
            <w:vMerge/>
          </w:tcPr>
          <w:p w14:paraId="0B1F753B" w14:textId="77777777" w:rsidR="00D974FE" w:rsidRPr="00CE7125" w:rsidRDefault="00D974FE" w:rsidP="0019612E">
            <w:pPr>
              <w:spacing w:after="0" w:line="240" w:lineRule="auto"/>
              <w:jc w:val="both"/>
              <w:rPr>
                <w:rFonts w:ascii="Times New Roman" w:eastAsia="Times New Roman" w:hAnsi="Times New Roman"/>
                <w:color w:val="auto"/>
                <w:sz w:val="24"/>
              </w:rPr>
            </w:pPr>
          </w:p>
        </w:tc>
        <w:tc>
          <w:tcPr>
            <w:tcW w:w="2028" w:type="dxa"/>
            <w:vMerge/>
          </w:tcPr>
          <w:p w14:paraId="50E11773" w14:textId="77777777" w:rsidR="00D974FE" w:rsidRPr="00CE7125" w:rsidRDefault="00D974FE" w:rsidP="009C5FAE">
            <w:pPr>
              <w:pStyle w:val="ListParagraph"/>
              <w:ind w:left="0"/>
              <w:jc w:val="center"/>
            </w:pPr>
          </w:p>
        </w:tc>
        <w:tc>
          <w:tcPr>
            <w:tcW w:w="1683" w:type="dxa"/>
          </w:tcPr>
          <w:p w14:paraId="664D6766" w14:textId="77777777" w:rsidR="00D974FE" w:rsidRPr="00CE7125" w:rsidRDefault="00D974FE" w:rsidP="00A165C8">
            <w:pPr>
              <w:pStyle w:val="NoSpacing"/>
              <w:spacing w:after="120"/>
              <w:jc w:val="center"/>
              <w:rPr>
                <w:rFonts w:ascii="Times New Roman" w:hAnsi="Times New Roman"/>
                <w:color w:val="auto"/>
                <w:sz w:val="24"/>
              </w:rPr>
            </w:pPr>
            <w:r w:rsidRPr="00CE7125">
              <w:rPr>
                <w:rFonts w:ascii="Times New Roman" w:hAnsi="Times New Roman"/>
                <w:color w:val="auto"/>
                <w:sz w:val="24"/>
              </w:rPr>
              <w:t>Nē</w:t>
            </w:r>
          </w:p>
        </w:tc>
        <w:tc>
          <w:tcPr>
            <w:tcW w:w="6844" w:type="dxa"/>
          </w:tcPr>
          <w:p w14:paraId="42849EFA" w14:textId="77777777" w:rsidR="00D974FE" w:rsidRPr="00CE7125" w:rsidRDefault="00D974FE" w:rsidP="00A7369E">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7A3B55BE" w14:textId="77777777" w:rsidR="00A70026" w:rsidRPr="00CE7125" w:rsidRDefault="00A70026" w:rsidP="00EA79CA">
      <w:pPr>
        <w:shd w:val="clear" w:color="auto" w:fill="FFFFFF"/>
        <w:spacing w:after="0" w:line="240" w:lineRule="auto"/>
        <w:ind w:left="709" w:hanging="425"/>
        <w:jc w:val="both"/>
        <w:rPr>
          <w:rFonts w:ascii="Times New Roman" w:hAnsi="Times New Roman"/>
          <w:szCs w:val="22"/>
          <w:lang w:eastAsia="lv-LV"/>
        </w:rPr>
      </w:pPr>
    </w:p>
    <w:tbl>
      <w:tblPr>
        <w:tblW w:w="15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
        <w:gridCol w:w="3544"/>
        <w:gridCol w:w="1733"/>
        <w:gridCol w:w="1418"/>
        <w:gridCol w:w="7447"/>
      </w:tblGrid>
      <w:tr w:rsidR="00B77010" w:rsidRPr="00CE7125" w14:paraId="2215D0EC" w14:textId="77777777" w:rsidTr="00473B56">
        <w:trPr>
          <w:trHeight w:val="351"/>
          <w:jc w:val="center"/>
        </w:trPr>
        <w:tc>
          <w:tcPr>
            <w:tcW w:w="4493" w:type="dxa"/>
            <w:gridSpan w:val="2"/>
            <w:vMerge w:val="restart"/>
            <w:tcBorders>
              <w:top w:val="single" w:sz="4" w:space="0" w:color="auto"/>
            </w:tcBorders>
            <w:shd w:val="clear" w:color="auto" w:fill="F2F2F2"/>
            <w:vAlign w:val="center"/>
          </w:tcPr>
          <w:p w14:paraId="51555761" w14:textId="77777777" w:rsidR="00B77010" w:rsidRPr="00CE7125" w:rsidRDefault="00B77010" w:rsidP="0040327C">
            <w:pPr>
              <w:keepNext/>
              <w:keepLines/>
              <w:spacing w:after="120" w:line="240" w:lineRule="auto"/>
              <w:jc w:val="center"/>
              <w:rPr>
                <w:rFonts w:ascii="Times New Roman" w:eastAsia="Times New Roman" w:hAnsi="Times New Roman"/>
                <w:b/>
                <w:color w:val="auto"/>
                <w:sz w:val="24"/>
              </w:rPr>
            </w:pPr>
            <w:r w:rsidRPr="00CE7125">
              <w:rPr>
                <w:rFonts w:ascii="Times New Roman" w:eastAsia="Times New Roman" w:hAnsi="Times New Roman"/>
                <w:b/>
                <w:color w:val="auto"/>
                <w:sz w:val="24"/>
              </w:rPr>
              <w:t>3. SPECIFISKIE ATBILSTĪBAS KRITĒRIJI</w:t>
            </w:r>
          </w:p>
        </w:tc>
        <w:tc>
          <w:tcPr>
            <w:tcW w:w="3151" w:type="dxa"/>
            <w:gridSpan w:val="2"/>
            <w:tcBorders>
              <w:top w:val="single" w:sz="4" w:space="0" w:color="auto"/>
            </w:tcBorders>
            <w:shd w:val="clear" w:color="auto" w:fill="F2F2F2"/>
            <w:vAlign w:val="center"/>
          </w:tcPr>
          <w:p w14:paraId="5205F9BB" w14:textId="77777777" w:rsidR="00B77010" w:rsidRPr="00CE7125" w:rsidRDefault="00B77010" w:rsidP="0040327C">
            <w:pPr>
              <w:keepNext/>
              <w:keepLines/>
              <w:spacing w:after="120" w:line="240" w:lineRule="auto"/>
              <w:jc w:val="center"/>
              <w:rPr>
                <w:rFonts w:ascii="Times New Roman" w:hAnsi="Times New Roman"/>
                <w:b/>
                <w:color w:val="auto"/>
                <w:sz w:val="24"/>
              </w:rPr>
            </w:pPr>
            <w:r w:rsidRPr="00CE7125">
              <w:rPr>
                <w:rFonts w:ascii="Times New Roman" w:hAnsi="Times New Roman"/>
                <w:b/>
                <w:bCs/>
                <w:sz w:val="24"/>
              </w:rPr>
              <w:t>Vērtēšanas sistēma</w:t>
            </w:r>
          </w:p>
        </w:tc>
        <w:tc>
          <w:tcPr>
            <w:tcW w:w="7447" w:type="dxa"/>
            <w:vMerge w:val="restart"/>
            <w:tcBorders>
              <w:top w:val="single" w:sz="4" w:space="0" w:color="auto"/>
            </w:tcBorders>
            <w:shd w:val="clear" w:color="auto" w:fill="F2F2F2"/>
            <w:vAlign w:val="center"/>
          </w:tcPr>
          <w:p w14:paraId="4A4A5E70" w14:textId="77777777" w:rsidR="00B77010" w:rsidRPr="00CE7125" w:rsidRDefault="00B77010" w:rsidP="0040327C">
            <w:pPr>
              <w:keepNext/>
              <w:keepLines/>
              <w:spacing w:after="120" w:line="240" w:lineRule="auto"/>
              <w:jc w:val="center"/>
              <w:rPr>
                <w:rFonts w:ascii="Times New Roman" w:hAnsi="Times New Roman"/>
                <w:b/>
                <w:color w:val="auto"/>
                <w:sz w:val="24"/>
              </w:rPr>
            </w:pPr>
            <w:r w:rsidRPr="00CE7125">
              <w:rPr>
                <w:rFonts w:ascii="Times New Roman" w:hAnsi="Times New Roman"/>
                <w:b/>
                <w:color w:val="auto"/>
                <w:sz w:val="24"/>
              </w:rPr>
              <w:t>Skaidrojums atbilstības noteikšanai</w:t>
            </w:r>
            <w:r w:rsidRPr="00CE7125" w:rsidDel="000C51B8">
              <w:rPr>
                <w:rFonts w:ascii="Times New Roman" w:eastAsia="Times New Roman" w:hAnsi="Times New Roman"/>
                <w:b/>
                <w:color w:val="auto"/>
                <w:sz w:val="24"/>
              </w:rPr>
              <w:t xml:space="preserve"> </w:t>
            </w:r>
          </w:p>
        </w:tc>
      </w:tr>
      <w:tr w:rsidR="00B77010" w:rsidRPr="00CE7125" w14:paraId="4E185EBA" w14:textId="77777777" w:rsidTr="00473B56">
        <w:trPr>
          <w:trHeight w:val="968"/>
          <w:jc w:val="center"/>
        </w:trPr>
        <w:tc>
          <w:tcPr>
            <w:tcW w:w="4493" w:type="dxa"/>
            <w:gridSpan w:val="2"/>
            <w:vMerge/>
            <w:shd w:val="clear" w:color="auto" w:fill="F2F2F2"/>
            <w:vAlign w:val="center"/>
          </w:tcPr>
          <w:p w14:paraId="39FCA63B" w14:textId="77777777" w:rsidR="00B77010" w:rsidRPr="00CE7125" w:rsidRDefault="00B77010" w:rsidP="005502DF">
            <w:pPr>
              <w:spacing w:after="120" w:line="240" w:lineRule="auto"/>
              <w:jc w:val="center"/>
              <w:rPr>
                <w:rFonts w:ascii="Times New Roman" w:eastAsia="Times New Roman" w:hAnsi="Times New Roman"/>
                <w:b/>
                <w:color w:val="auto"/>
                <w:sz w:val="24"/>
              </w:rPr>
            </w:pPr>
          </w:p>
        </w:tc>
        <w:tc>
          <w:tcPr>
            <w:tcW w:w="1733" w:type="dxa"/>
            <w:tcBorders>
              <w:top w:val="single" w:sz="4" w:space="0" w:color="auto"/>
            </w:tcBorders>
            <w:shd w:val="clear" w:color="auto" w:fill="F2F2F2"/>
            <w:vAlign w:val="center"/>
          </w:tcPr>
          <w:p w14:paraId="2C81FDA0" w14:textId="77777777" w:rsidR="00B77010" w:rsidRPr="00CE7125" w:rsidRDefault="00B77010" w:rsidP="005502DF">
            <w:pPr>
              <w:spacing w:after="0" w:line="240" w:lineRule="auto"/>
              <w:jc w:val="center"/>
              <w:rPr>
                <w:rFonts w:ascii="Times New Roman" w:hAnsi="Times New Roman"/>
                <w:b/>
                <w:sz w:val="24"/>
              </w:rPr>
            </w:pPr>
            <w:r w:rsidRPr="00CE7125">
              <w:rPr>
                <w:rFonts w:ascii="Times New Roman" w:hAnsi="Times New Roman"/>
                <w:b/>
                <w:sz w:val="24"/>
              </w:rPr>
              <w:t xml:space="preserve">Kritērija veids </w:t>
            </w:r>
          </w:p>
          <w:p w14:paraId="11EBB4F3" w14:textId="77777777" w:rsidR="00B77010" w:rsidRPr="00CE7125" w:rsidRDefault="00B77010" w:rsidP="005502DF">
            <w:pPr>
              <w:spacing w:after="120" w:line="240" w:lineRule="auto"/>
              <w:jc w:val="center"/>
              <w:rPr>
                <w:rFonts w:ascii="Times New Roman" w:eastAsia="Times New Roman" w:hAnsi="Times New Roman"/>
                <w:b/>
                <w:color w:val="auto"/>
                <w:sz w:val="24"/>
              </w:rPr>
            </w:pPr>
            <w:r w:rsidRPr="00CE7125">
              <w:rPr>
                <w:rFonts w:ascii="Times New Roman" w:hAnsi="Times New Roman"/>
                <w:b/>
                <w:sz w:val="24"/>
              </w:rPr>
              <w:t>(P – precizējams)</w:t>
            </w:r>
          </w:p>
        </w:tc>
        <w:tc>
          <w:tcPr>
            <w:tcW w:w="1418" w:type="dxa"/>
            <w:tcBorders>
              <w:top w:val="single" w:sz="4" w:space="0" w:color="auto"/>
            </w:tcBorders>
            <w:shd w:val="clear" w:color="auto" w:fill="F2F2F2"/>
            <w:vAlign w:val="center"/>
          </w:tcPr>
          <w:p w14:paraId="1A898F3E" w14:textId="77777777" w:rsidR="00B77010" w:rsidRPr="00CE7125" w:rsidRDefault="00B77010" w:rsidP="00FE030C">
            <w:pPr>
              <w:spacing w:after="120" w:line="240" w:lineRule="auto"/>
              <w:jc w:val="center"/>
              <w:rPr>
                <w:rFonts w:ascii="Times New Roman" w:eastAsia="Times New Roman" w:hAnsi="Times New Roman"/>
                <w:b/>
                <w:color w:val="auto"/>
                <w:sz w:val="24"/>
              </w:rPr>
            </w:pPr>
            <w:r w:rsidRPr="00CE7125">
              <w:rPr>
                <w:rFonts w:ascii="Times New Roman" w:hAnsi="Times New Roman"/>
                <w:color w:val="auto"/>
                <w:sz w:val="24"/>
              </w:rPr>
              <w:t xml:space="preserve"> </w:t>
            </w:r>
            <w:r w:rsidRPr="00CE7125">
              <w:rPr>
                <w:rFonts w:ascii="Times New Roman" w:hAnsi="Times New Roman"/>
                <w:b/>
                <w:color w:val="auto"/>
                <w:sz w:val="24"/>
              </w:rPr>
              <w:t>Jā; Jā, ar nosacījumu</w:t>
            </w:r>
            <w:r w:rsidR="00BD72E6" w:rsidRPr="00CE7125">
              <w:rPr>
                <w:rFonts w:ascii="Times New Roman" w:hAnsi="Times New Roman"/>
                <w:b/>
                <w:color w:val="auto"/>
                <w:sz w:val="24"/>
              </w:rPr>
              <w:t xml:space="preserve">; </w:t>
            </w:r>
            <w:r w:rsidRPr="00CE7125">
              <w:rPr>
                <w:rFonts w:ascii="Times New Roman" w:hAnsi="Times New Roman"/>
                <w:b/>
                <w:color w:val="auto"/>
                <w:sz w:val="24"/>
              </w:rPr>
              <w:t>Nē</w:t>
            </w:r>
            <w:r w:rsidRPr="00CE7125">
              <w:rPr>
                <w:rStyle w:val="FootnoteReference"/>
                <w:rFonts w:ascii="Times New Roman" w:eastAsia="Times New Roman" w:hAnsi="Times New Roman"/>
                <w:b/>
                <w:color w:val="auto"/>
                <w:sz w:val="24"/>
              </w:rPr>
              <w:footnoteReference w:id="8"/>
            </w:r>
          </w:p>
        </w:tc>
        <w:tc>
          <w:tcPr>
            <w:tcW w:w="7447" w:type="dxa"/>
            <w:vMerge/>
            <w:shd w:val="clear" w:color="auto" w:fill="F2F2F2"/>
            <w:vAlign w:val="center"/>
          </w:tcPr>
          <w:p w14:paraId="2A490382" w14:textId="77777777" w:rsidR="00B77010" w:rsidRPr="00CE7125" w:rsidRDefault="00B77010" w:rsidP="00C93EE4">
            <w:pPr>
              <w:spacing w:after="120" w:line="240" w:lineRule="auto"/>
              <w:jc w:val="center"/>
              <w:rPr>
                <w:rFonts w:ascii="Times New Roman" w:eastAsia="Times New Roman" w:hAnsi="Times New Roman"/>
                <w:b/>
                <w:color w:val="auto"/>
                <w:sz w:val="24"/>
              </w:rPr>
            </w:pPr>
          </w:p>
        </w:tc>
      </w:tr>
      <w:tr w:rsidR="005D2637" w:rsidRPr="00CE7125" w14:paraId="6427F9D7" w14:textId="77777777" w:rsidTr="00473B56">
        <w:trPr>
          <w:trHeight w:val="591"/>
          <w:jc w:val="center"/>
        </w:trPr>
        <w:tc>
          <w:tcPr>
            <w:tcW w:w="949" w:type="dxa"/>
            <w:vMerge w:val="restart"/>
          </w:tcPr>
          <w:p w14:paraId="17F6F0DF" w14:textId="77777777" w:rsidR="005D2637" w:rsidRPr="00CE7125" w:rsidRDefault="005D2637" w:rsidP="005D2637">
            <w:pPr>
              <w:rPr>
                <w:rFonts w:ascii="Times New Roman" w:eastAsia="Times New Roman" w:hAnsi="Times New Roman"/>
                <w:color w:val="auto"/>
                <w:sz w:val="24"/>
              </w:rPr>
            </w:pPr>
            <w:r w:rsidRPr="00CE7125">
              <w:rPr>
                <w:rFonts w:ascii="Times New Roman" w:eastAsia="Times New Roman" w:hAnsi="Times New Roman"/>
                <w:color w:val="auto"/>
                <w:sz w:val="24"/>
              </w:rPr>
              <w:t>3.1.</w:t>
            </w:r>
          </w:p>
        </w:tc>
        <w:tc>
          <w:tcPr>
            <w:tcW w:w="3544" w:type="dxa"/>
            <w:vMerge w:val="restart"/>
          </w:tcPr>
          <w:p w14:paraId="778352AE" w14:textId="77777777" w:rsidR="005D2637" w:rsidRPr="00CE7125" w:rsidRDefault="005D2637" w:rsidP="00F57A9F">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iesniedzējam ir apstiprināta pašvaldības attīstības programma</w:t>
            </w:r>
            <w:r w:rsidR="000000B2" w:rsidRPr="00CE7125">
              <w:rPr>
                <w:rFonts w:ascii="Times New Roman" w:eastAsia="Times New Roman" w:hAnsi="Times New Roman"/>
                <w:color w:val="auto"/>
                <w:sz w:val="24"/>
              </w:rPr>
              <w:t>,</w:t>
            </w:r>
            <w:r w:rsidRPr="00CE7125">
              <w:rPr>
                <w:rFonts w:ascii="Times New Roman" w:eastAsia="Times New Roman" w:hAnsi="Times New Roman"/>
                <w:color w:val="auto"/>
                <w:sz w:val="24"/>
              </w:rPr>
              <w:t xml:space="preserve"> </w:t>
            </w:r>
            <w:r w:rsidR="000000B2" w:rsidRPr="00CE7125">
              <w:rPr>
                <w:rFonts w:ascii="Times New Roman" w:eastAsia="Times New Roman" w:hAnsi="Times New Roman"/>
                <w:color w:val="auto"/>
                <w:sz w:val="24"/>
              </w:rPr>
              <w:t>p</w:t>
            </w:r>
            <w:r w:rsidRPr="00CE7125">
              <w:rPr>
                <w:rFonts w:ascii="Times New Roman" w:eastAsia="Times New Roman" w:hAnsi="Times New Roman"/>
                <w:color w:val="auto"/>
                <w:sz w:val="24"/>
              </w:rPr>
              <w:t>rojekts ir pamatots pašvaldības attīstības programmā un atspoguļots investīciju plānā.</w:t>
            </w:r>
          </w:p>
        </w:tc>
        <w:tc>
          <w:tcPr>
            <w:tcW w:w="1733" w:type="dxa"/>
            <w:vMerge w:val="restart"/>
          </w:tcPr>
          <w:p w14:paraId="0407DBD8" w14:textId="77777777" w:rsidR="005D2637" w:rsidRPr="00CE7125" w:rsidRDefault="005D2637" w:rsidP="00F57A9F">
            <w:pPr>
              <w:pStyle w:val="ListParagraph"/>
              <w:ind w:left="0"/>
              <w:jc w:val="center"/>
            </w:pPr>
            <w:r w:rsidRPr="00CE7125">
              <w:t>P</w:t>
            </w:r>
          </w:p>
        </w:tc>
        <w:tc>
          <w:tcPr>
            <w:tcW w:w="1418" w:type="dxa"/>
            <w:tcBorders>
              <w:bottom w:val="single" w:sz="4" w:space="0" w:color="auto"/>
            </w:tcBorders>
          </w:tcPr>
          <w:p w14:paraId="3C89A00C" w14:textId="77777777" w:rsidR="005D2637" w:rsidRPr="00CE7125" w:rsidRDefault="005D2637" w:rsidP="00F57A9F">
            <w:pPr>
              <w:pStyle w:val="NoSpacing"/>
              <w:jc w:val="center"/>
              <w:rPr>
                <w:rFonts w:ascii="Times New Roman" w:eastAsia="Times New Roman" w:hAnsi="Times New Roman"/>
                <w:b/>
                <w:color w:val="auto"/>
                <w:sz w:val="24"/>
              </w:rPr>
            </w:pPr>
            <w:r w:rsidRPr="00CE7125">
              <w:rPr>
                <w:rFonts w:ascii="Times New Roman" w:hAnsi="Times New Roman"/>
                <w:color w:val="auto"/>
                <w:sz w:val="24"/>
              </w:rPr>
              <w:t>Jā</w:t>
            </w:r>
          </w:p>
        </w:tc>
        <w:tc>
          <w:tcPr>
            <w:tcW w:w="7447" w:type="dxa"/>
            <w:tcBorders>
              <w:bottom w:val="single" w:sz="4" w:space="0" w:color="auto"/>
            </w:tcBorders>
            <w:vAlign w:val="center"/>
          </w:tcPr>
          <w:p w14:paraId="06CDB724" w14:textId="77777777" w:rsidR="00F97378" w:rsidRPr="00CE7125" w:rsidRDefault="00F97378" w:rsidP="00F97378">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ja projekta iesniedzējam ir apstiprināta pašvaldības attīstības programma un projekts ir pamatots pašvaldības attīstības programmā un atspoguļots pašvaldības attīstības programmas investīciju plānā.</w:t>
            </w:r>
          </w:p>
          <w:p w14:paraId="1CF79E32" w14:textId="77777777" w:rsidR="009F05B7" w:rsidRPr="00CE7125" w:rsidRDefault="009F05B7" w:rsidP="00F97378">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Trešās atlases kārtas ietvaros projekta iesniedzēja pašvaldības attīstības programmas investīciju plānā iekļautais projekta </w:t>
            </w:r>
            <w:r w:rsidR="00E81119" w:rsidRPr="00CE7125">
              <w:rPr>
                <w:rFonts w:ascii="Times New Roman" w:hAnsi="Times New Roman"/>
                <w:color w:val="auto"/>
                <w:sz w:val="24"/>
              </w:rPr>
              <w:t xml:space="preserve">idejas </w:t>
            </w:r>
            <w:r w:rsidRPr="00CE7125">
              <w:rPr>
                <w:rFonts w:ascii="Times New Roman" w:hAnsi="Times New Roman"/>
                <w:color w:val="auto"/>
                <w:sz w:val="24"/>
              </w:rPr>
              <w:t xml:space="preserve">koncepts atbilst Reģionālās attīstības koordinācijas padomē apstiprinātajam projekta </w:t>
            </w:r>
            <w:r w:rsidR="00E81119" w:rsidRPr="00CE7125">
              <w:rPr>
                <w:rFonts w:ascii="Times New Roman" w:hAnsi="Times New Roman"/>
                <w:color w:val="auto"/>
                <w:sz w:val="24"/>
              </w:rPr>
              <w:t xml:space="preserve">idejas </w:t>
            </w:r>
            <w:r w:rsidRPr="00CE7125">
              <w:rPr>
                <w:rFonts w:ascii="Times New Roman" w:hAnsi="Times New Roman"/>
                <w:color w:val="auto"/>
                <w:sz w:val="24"/>
              </w:rPr>
              <w:t>konceptam</w:t>
            </w:r>
            <w:r w:rsidR="009302FE" w:rsidRPr="00CE7125">
              <w:rPr>
                <w:rFonts w:ascii="Times New Roman" w:hAnsi="Times New Roman"/>
                <w:color w:val="auto"/>
                <w:sz w:val="24"/>
              </w:rPr>
              <w:t xml:space="preserve"> (ja projekta idejas koncepts ir iekļauts pašvaldības attīstības programmas investīciju plānā, bet pašvaldības attīstības programmas investīciju plānā </w:t>
            </w:r>
            <w:r w:rsidR="009302FE" w:rsidRPr="00CE7125">
              <w:rPr>
                <w:rFonts w:ascii="Times New Roman" w:eastAsia="Times New Roman" w:hAnsi="Times New Roman"/>
                <w:color w:val="auto"/>
                <w:sz w:val="24"/>
              </w:rPr>
              <w:t xml:space="preserve">norādītais ERAF finansējums ir mazāks par projekta iesniegumā norādīto ERAF finansējumu, tad projekta iesniegumam ir pievienots domes lēmums par izmaiņām </w:t>
            </w:r>
            <w:r w:rsidR="009302FE" w:rsidRPr="00CE7125">
              <w:rPr>
                <w:rFonts w:ascii="Times New Roman" w:hAnsi="Times New Roman"/>
                <w:color w:val="auto"/>
                <w:sz w:val="24"/>
              </w:rPr>
              <w:t>pašvaldības attīstības programmas investīciju plānā</w:t>
            </w:r>
            <w:r w:rsidR="009302FE" w:rsidRPr="00CE7125">
              <w:rPr>
                <w:rFonts w:ascii="Times New Roman" w:eastAsia="Times New Roman" w:hAnsi="Times New Roman"/>
                <w:color w:val="auto"/>
                <w:sz w:val="24"/>
              </w:rPr>
              <w:t>, kas liecina, ka projekta iesniegumā norādītais ERAF finansējums nav mazāks par domes lēmumā norād</w:t>
            </w:r>
            <w:r w:rsidR="007B56DE" w:rsidRPr="00CE7125">
              <w:rPr>
                <w:rFonts w:ascii="Times New Roman" w:eastAsia="Times New Roman" w:hAnsi="Times New Roman"/>
                <w:color w:val="auto"/>
                <w:sz w:val="24"/>
              </w:rPr>
              <w:t xml:space="preserve">īto projektam </w:t>
            </w:r>
            <w:r w:rsidR="009302FE" w:rsidRPr="00CE7125">
              <w:rPr>
                <w:rFonts w:ascii="Times New Roman" w:eastAsia="Times New Roman" w:hAnsi="Times New Roman"/>
                <w:color w:val="auto"/>
                <w:sz w:val="24"/>
              </w:rPr>
              <w:t>plānoto ERAF finansējumu</w:t>
            </w:r>
            <w:r w:rsidR="007B56DE" w:rsidRPr="00CE7125">
              <w:rPr>
                <w:rFonts w:ascii="Times New Roman" w:eastAsia="Times New Roman" w:hAnsi="Times New Roman"/>
                <w:color w:val="auto"/>
                <w:sz w:val="24"/>
              </w:rPr>
              <w:t>)</w:t>
            </w:r>
            <w:r w:rsidRPr="00CE7125">
              <w:rPr>
                <w:rFonts w:ascii="Times New Roman" w:hAnsi="Times New Roman"/>
                <w:color w:val="auto"/>
                <w:sz w:val="24"/>
              </w:rPr>
              <w:t>.</w:t>
            </w:r>
          </w:p>
          <w:p w14:paraId="627CADE4" w14:textId="77777777" w:rsidR="008506FE" w:rsidRPr="00CE7125" w:rsidRDefault="00995A4C" w:rsidP="00F57A9F">
            <w:pPr>
              <w:pStyle w:val="NoSpacing"/>
              <w:spacing w:after="120"/>
              <w:jc w:val="both"/>
              <w:rPr>
                <w:rFonts w:ascii="Times New Roman" w:eastAsia="Times New Roman" w:hAnsi="Times New Roman"/>
                <w:color w:val="auto"/>
                <w:sz w:val="24"/>
              </w:rPr>
            </w:pPr>
            <w:r w:rsidRPr="00CE7125">
              <w:rPr>
                <w:rFonts w:ascii="Times New Roman" w:hAnsi="Times New Roman"/>
                <w:color w:val="auto"/>
                <w:sz w:val="24"/>
              </w:rPr>
              <w:t xml:space="preserve">(Projekta iesnieguma vērtētājs </w:t>
            </w:r>
            <w:r w:rsidR="007B56DE" w:rsidRPr="00CE7125">
              <w:rPr>
                <w:rFonts w:ascii="Times New Roman" w:hAnsi="Times New Roman"/>
                <w:color w:val="auto"/>
                <w:sz w:val="24"/>
              </w:rPr>
              <w:t xml:space="preserve">informāciju par pašvaldību attīstības programmām </w:t>
            </w:r>
            <w:r w:rsidRPr="00CE7125">
              <w:rPr>
                <w:rFonts w:ascii="Times New Roman" w:hAnsi="Times New Roman"/>
                <w:color w:val="auto"/>
                <w:sz w:val="24"/>
              </w:rPr>
              <w:t xml:space="preserve">pārbauda </w:t>
            </w:r>
            <w:r w:rsidR="00F97378" w:rsidRPr="00CE7125">
              <w:rPr>
                <w:rFonts w:ascii="Times New Roman" w:hAnsi="Times New Roman"/>
                <w:color w:val="auto"/>
                <w:sz w:val="24"/>
              </w:rPr>
              <w:t>Vides aizsardzības un reģionālās attīstības ministrijas tīmekļa vietn</w:t>
            </w:r>
            <w:r w:rsidRPr="00CE7125">
              <w:rPr>
                <w:rFonts w:ascii="Times New Roman" w:hAnsi="Times New Roman"/>
                <w:color w:val="auto"/>
                <w:sz w:val="24"/>
              </w:rPr>
              <w:t>ē</w:t>
            </w:r>
            <w:r w:rsidR="00F97378" w:rsidRPr="00CE7125">
              <w:rPr>
                <w:rFonts w:ascii="Times New Roman" w:hAnsi="Times New Roman"/>
                <w:color w:val="auto"/>
                <w:sz w:val="24"/>
              </w:rPr>
              <w:t xml:space="preserve"> (pirm</w:t>
            </w:r>
            <w:r w:rsidRPr="00CE7125">
              <w:rPr>
                <w:rFonts w:ascii="Times New Roman" w:hAnsi="Times New Roman"/>
                <w:color w:val="auto"/>
                <w:sz w:val="24"/>
              </w:rPr>
              <w:t>ajai un otrajai atlases kārtai) vai</w:t>
            </w:r>
            <w:r w:rsidR="00F97378" w:rsidRPr="00CE7125">
              <w:rPr>
                <w:rFonts w:ascii="Times New Roman" w:hAnsi="Times New Roman"/>
                <w:color w:val="auto"/>
                <w:sz w:val="24"/>
              </w:rPr>
              <w:t xml:space="preserve"> pašvaldību tīmekļa vietn</w:t>
            </w:r>
            <w:r w:rsidRPr="00CE7125">
              <w:rPr>
                <w:rFonts w:ascii="Times New Roman" w:hAnsi="Times New Roman"/>
                <w:color w:val="auto"/>
                <w:sz w:val="24"/>
              </w:rPr>
              <w:t>ē</w:t>
            </w:r>
            <w:r w:rsidR="00F97378" w:rsidRPr="00CE7125">
              <w:rPr>
                <w:rFonts w:ascii="Times New Roman" w:hAnsi="Times New Roman"/>
                <w:color w:val="auto"/>
                <w:sz w:val="24"/>
              </w:rPr>
              <w:t xml:space="preserve"> (trešajai atlases kārtai).</w:t>
            </w:r>
            <w:r w:rsidRPr="00CE7125">
              <w:rPr>
                <w:rFonts w:ascii="Times New Roman" w:hAnsi="Times New Roman"/>
                <w:color w:val="auto"/>
                <w:sz w:val="24"/>
              </w:rPr>
              <w:t>)</w:t>
            </w:r>
          </w:p>
        </w:tc>
      </w:tr>
      <w:tr w:rsidR="005D2637" w:rsidRPr="00CE7125" w14:paraId="193FA6DE" w14:textId="77777777" w:rsidTr="00473B56">
        <w:trPr>
          <w:trHeight w:val="591"/>
          <w:jc w:val="center"/>
        </w:trPr>
        <w:tc>
          <w:tcPr>
            <w:tcW w:w="949" w:type="dxa"/>
            <w:vMerge/>
          </w:tcPr>
          <w:p w14:paraId="6CA88A2A" w14:textId="77777777" w:rsidR="005D2637" w:rsidRPr="00CE7125" w:rsidDel="000C51B8" w:rsidRDefault="005D2637" w:rsidP="00F57A9F">
            <w:pPr>
              <w:rPr>
                <w:rFonts w:ascii="Times New Roman" w:eastAsia="Times New Roman" w:hAnsi="Times New Roman"/>
                <w:color w:val="auto"/>
                <w:sz w:val="24"/>
              </w:rPr>
            </w:pPr>
          </w:p>
        </w:tc>
        <w:tc>
          <w:tcPr>
            <w:tcW w:w="3544" w:type="dxa"/>
            <w:vMerge/>
          </w:tcPr>
          <w:p w14:paraId="18C95E07" w14:textId="77777777" w:rsidR="005D2637" w:rsidRPr="00CE7125" w:rsidRDefault="005D2637" w:rsidP="00F57A9F">
            <w:pPr>
              <w:spacing w:after="0" w:line="240" w:lineRule="auto"/>
              <w:jc w:val="both"/>
              <w:rPr>
                <w:rFonts w:ascii="Times New Roman" w:eastAsia="Times New Roman" w:hAnsi="Times New Roman"/>
                <w:color w:val="auto"/>
                <w:sz w:val="24"/>
              </w:rPr>
            </w:pPr>
          </w:p>
        </w:tc>
        <w:tc>
          <w:tcPr>
            <w:tcW w:w="1733" w:type="dxa"/>
            <w:vMerge/>
          </w:tcPr>
          <w:p w14:paraId="0028F442" w14:textId="77777777" w:rsidR="005D2637" w:rsidRPr="00CE7125" w:rsidRDefault="005D2637" w:rsidP="00F57A9F">
            <w:pPr>
              <w:pStyle w:val="ListParagraph"/>
              <w:ind w:left="0"/>
              <w:jc w:val="center"/>
            </w:pPr>
          </w:p>
        </w:tc>
        <w:tc>
          <w:tcPr>
            <w:tcW w:w="1418" w:type="dxa"/>
            <w:tcBorders>
              <w:bottom w:val="single" w:sz="4" w:space="0" w:color="auto"/>
            </w:tcBorders>
          </w:tcPr>
          <w:p w14:paraId="3E2F46EB" w14:textId="77777777" w:rsidR="005D2637" w:rsidRPr="00CE7125" w:rsidRDefault="005D2637" w:rsidP="00F57A9F">
            <w:pPr>
              <w:pStyle w:val="NoSpacing"/>
              <w:jc w:val="center"/>
              <w:rPr>
                <w:rFonts w:ascii="Times New Roman" w:eastAsia="Times New Roman" w:hAnsi="Times New Roman"/>
                <w:b/>
                <w:color w:val="auto"/>
                <w:sz w:val="24"/>
              </w:rPr>
            </w:pPr>
            <w:r w:rsidRPr="00CE7125">
              <w:rPr>
                <w:rFonts w:ascii="Times New Roman" w:hAnsi="Times New Roman"/>
                <w:color w:val="auto"/>
                <w:sz w:val="24"/>
              </w:rPr>
              <w:t>Jā, ar nosacījumu</w:t>
            </w:r>
          </w:p>
        </w:tc>
        <w:tc>
          <w:tcPr>
            <w:tcW w:w="7447" w:type="dxa"/>
            <w:tcBorders>
              <w:bottom w:val="single" w:sz="4" w:space="0" w:color="auto"/>
            </w:tcBorders>
            <w:vAlign w:val="center"/>
          </w:tcPr>
          <w:p w14:paraId="36C06F07" w14:textId="77777777" w:rsidR="00F97378" w:rsidRPr="00CE7125" w:rsidRDefault="00F97378" w:rsidP="00F97378">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prasībai, kas izvirzīta, lai 3.1.kritērijā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0F70369D" w14:textId="77777777" w:rsidR="00CF794B" w:rsidRPr="00CE7125" w:rsidRDefault="00F97378" w:rsidP="00F97378">
            <w:pPr>
              <w:pStyle w:val="NoSpacing"/>
              <w:spacing w:after="120"/>
              <w:jc w:val="both"/>
              <w:rPr>
                <w:rFonts w:ascii="Times New Roman" w:hAnsi="Times New Roman"/>
                <w:color w:val="auto"/>
                <w:sz w:val="24"/>
              </w:rPr>
            </w:pPr>
            <w:r w:rsidRPr="00CE7125">
              <w:rPr>
                <w:rFonts w:ascii="Times New Roman" w:hAnsi="Times New Roman"/>
                <w:color w:val="auto"/>
                <w:sz w:val="24"/>
              </w:rPr>
              <w:t>Rīcība: lēmumā izvirza nosacījumu par pašvaldības attīstības programmas apstiprināšanu vai projekta pamatošanu pašvaldības attīstības programmā un atspoguļošanu pašvaldības attīstības programmas investīciju plānā.</w:t>
            </w:r>
          </w:p>
          <w:p w14:paraId="5EEBDB0F" w14:textId="77777777" w:rsidR="005D2637" w:rsidRPr="00CE7125" w:rsidRDefault="00CF794B" w:rsidP="005A5BEE">
            <w:pPr>
              <w:pStyle w:val="NoSpacing"/>
              <w:spacing w:after="120"/>
              <w:jc w:val="both"/>
              <w:rPr>
                <w:rFonts w:ascii="Times New Roman" w:eastAsia="Times New Roman" w:hAnsi="Times New Roman"/>
                <w:b/>
                <w:color w:val="auto"/>
                <w:sz w:val="24"/>
              </w:rPr>
            </w:pPr>
            <w:r w:rsidRPr="00CE7125">
              <w:rPr>
                <w:rFonts w:ascii="Times New Roman" w:hAnsi="Times New Roman"/>
                <w:color w:val="auto"/>
                <w:sz w:val="24"/>
              </w:rPr>
              <w:lastRenderedPageBreak/>
              <w:t xml:space="preserve">Ja </w:t>
            </w:r>
            <w:r w:rsidR="009302FE" w:rsidRPr="00CE7125">
              <w:rPr>
                <w:rFonts w:ascii="Times New Roman" w:hAnsi="Times New Roman"/>
                <w:color w:val="auto"/>
                <w:sz w:val="24"/>
              </w:rPr>
              <w:t xml:space="preserve">trešajai atlases kārtai </w:t>
            </w:r>
            <w:r w:rsidRPr="00CE7125">
              <w:rPr>
                <w:rFonts w:ascii="Times New Roman" w:hAnsi="Times New Roman"/>
                <w:color w:val="auto"/>
                <w:sz w:val="24"/>
              </w:rPr>
              <w:t xml:space="preserve">projekta idejas koncepts ir iekļauts pašvaldības attīstības programmas investīciju plānā, bet </w:t>
            </w:r>
            <w:r w:rsidRPr="00CE7125">
              <w:rPr>
                <w:rFonts w:ascii="Times New Roman" w:eastAsia="Times New Roman" w:hAnsi="Times New Roman"/>
                <w:color w:val="auto"/>
                <w:sz w:val="24"/>
              </w:rPr>
              <w:t xml:space="preserve">norādītais ERAF finansējums ir mazāks par projekta iesniegumā norādīto ERAF finansējumu, tad </w:t>
            </w:r>
            <w:r w:rsidR="009302FE" w:rsidRPr="00CE7125">
              <w:rPr>
                <w:rFonts w:ascii="Times New Roman" w:eastAsia="Times New Roman" w:hAnsi="Times New Roman"/>
                <w:color w:val="auto"/>
                <w:sz w:val="24"/>
              </w:rPr>
              <w:t>lēmumā izvirza nosacījumu iesniegt</w:t>
            </w:r>
            <w:r w:rsidRPr="00CE7125">
              <w:rPr>
                <w:rFonts w:ascii="Times New Roman" w:eastAsia="Times New Roman" w:hAnsi="Times New Roman"/>
                <w:color w:val="auto"/>
                <w:sz w:val="24"/>
              </w:rPr>
              <w:t xml:space="preserve"> domes lēmumu par izmaiņām </w:t>
            </w:r>
            <w:r w:rsidR="00FF016E" w:rsidRPr="00CE7125">
              <w:rPr>
                <w:rFonts w:ascii="Times New Roman" w:eastAsia="Times New Roman" w:hAnsi="Times New Roman"/>
                <w:color w:val="auto"/>
                <w:sz w:val="24"/>
              </w:rPr>
              <w:t xml:space="preserve">pašvaldības attīstības programmas </w:t>
            </w:r>
            <w:r w:rsidRPr="00CE7125">
              <w:rPr>
                <w:rFonts w:ascii="Times New Roman" w:eastAsia="Times New Roman" w:hAnsi="Times New Roman"/>
                <w:color w:val="auto"/>
                <w:sz w:val="24"/>
              </w:rPr>
              <w:t>investīciju plānā</w:t>
            </w:r>
            <w:r w:rsidR="009302FE" w:rsidRPr="00CE7125">
              <w:rPr>
                <w:rFonts w:ascii="Times New Roman" w:eastAsia="Times New Roman" w:hAnsi="Times New Roman"/>
                <w:color w:val="auto"/>
                <w:sz w:val="24"/>
              </w:rPr>
              <w:t xml:space="preserve">. </w:t>
            </w:r>
          </w:p>
        </w:tc>
      </w:tr>
      <w:tr w:rsidR="005D2637" w:rsidRPr="00CE7125" w14:paraId="0DF79E61" w14:textId="77777777" w:rsidTr="00473B56">
        <w:trPr>
          <w:trHeight w:val="591"/>
          <w:jc w:val="center"/>
        </w:trPr>
        <w:tc>
          <w:tcPr>
            <w:tcW w:w="949" w:type="dxa"/>
            <w:vMerge/>
            <w:tcBorders>
              <w:bottom w:val="single" w:sz="4" w:space="0" w:color="auto"/>
            </w:tcBorders>
          </w:tcPr>
          <w:p w14:paraId="39F15303" w14:textId="77777777" w:rsidR="005D2637" w:rsidRPr="00CE7125" w:rsidDel="000C51B8" w:rsidRDefault="005D2637" w:rsidP="00F57A9F">
            <w:pPr>
              <w:rPr>
                <w:rFonts w:ascii="Times New Roman" w:eastAsia="Times New Roman" w:hAnsi="Times New Roman"/>
                <w:color w:val="auto"/>
                <w:sz w:val="24"/>
              </w:rPr>
            </w:pPr>
          </w:p>
        </w:tc>
        <w:tc>
          <w:tcPr>
            <w:tcW w:w="3544" w:type="dxa"/>
            <w:vMerge/>
            <w:tcBorders>
              <w:bottom w:val="single" w:sz="4" w:space="0" w:color="auto"/>
            </w:tcBorders>
          </w:tcPr>
          <w:p w14:paraId="7A0A750D" w14:textId="77777777" w:rsidR="005D2637" w:rsidRPr="00CE7125" w:rsidRDefault="005D2637" w:rsidP="00F57A9F">
            <w:pPr>
              <w:spacing w:after="0" w:line="240" w:lineRule="auto"/>
              <w:jc w:val="both"/>
              <w:rPr>
                <w:rFonts w:ascii="Times New Roman" w:eastAsia="Times New Roman" w:hAnsi="Times New Roman"/>
                <w:color w:val="auto"/>
                <w:sz w:val="24"/>
              </w:rPr>
            </w:pPr>
          </w:p>
        </w:tc>
        <w:tc>
          <w:tcPr>
            <w:tcW w:w="1733" w:type="dxa"/>
            <w:vMerge/>
            <w:tcBorders>
              <w:bottom w:val="single" w:sz="4" w:space="0" w:color="auto"/>
            </w:tcBorders>
          </w:tcPr>
          <w:p w14:paraId="7E396130" w14:textId="77777777" w:rsidR="005D2637" w:rsidRPr="00CE7125" w:rsidRDefault="005D2637" w:rsidP="00F57A9F">
            <w:pPr>
              <w:pStyle w:val="ListParagraph"/>
              <w:ind w:left="0"/>
              <w:jc w:val="center"/>
            </w:pPr>
          </w:p>
        </w:tc>
        <w:tc>
          <w:tcPr>
            <w:tcW w:w="1418" w:type="dxa"/>
            <w:tcBorders>
              <w:bottom w:val="single" w:sz="4" w:space="0" w:color="auto"/>
            </w:tcBorders>
          </w:tcPr>
          <w:p w14:paraId="7A527D2C" w14:textId="77777777" w:rsidR="005D2637" w:rsidRPr="00CE7125" w:rsidRDefault="005D2637" w:rsidP="00F57A9F">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Borders>
              <w:bottom w:val="single" w:sz="4" w:space="0" w:color="auto"/>
            </w:tcBorders>
          </w:tcPr>
          <w:p w14:paraId="4999023C" w14:textId="77777777" w:rsidR="005D2637" w:rsidRPr="00CE7125" w:rsidRDefault="005D2637" w:rsidP="00F57A9F">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37C03" w:rsidRPr="00CE7125" w14:paraId="7D6FDF2F" w14:textId="77777777" w:rsidTr="00473B56">
        <w:trPr>
          <w:trHeight w:val="1408"/>
          <w:jc w:val="center"/>
        </w:trPr>
        <w:tc>
          <w:tcPr>
            <w:tcW w:w="949" w:type="dxa"/>
            <w:vMerge w:val="restart"/>
          </w:tcPr>
          <w:p w14:paraId="6F8395E6" w14:textId="77777777" w:rsidR="00937C03" w:rsidRPr="00CE7125" w:rsidRDefault="00937C03" w:rsidP="005D2637">
            <w:pPr>
              <w:rPr>
                <w:rFonts w:ascii="Times New Roman" w:eastAsia="Times New Roman" w:hAnsi="Times New Roman"/>
                <w:color w:val="auto"/>
                <w:sz w:val="24"/>
              </w:rPr>
            </w:pPr>
            <w:r w:rsidRPr="00CE7125">
              <w:rPr>
                <w:rFonts w:ascii="Times New Roman" w:eastAsia="Times New Roman" w:hAnsi="Times New Roman"/>
                <w:color w:val="auto"/>
                <w:sz w:val="24"/>
              </w:rPr>
              <w:t>3.</w:t>
            </w:r>
            <w:r w:rsidR="005D2637" w:rsidRPr="00CE7125">
              <w:rPr>
                <w:rFonts w:ascii="Times New Roman" w:eastAsia="Times New Roman" w:hAnsi="Times New Roman"/>
                <w:color w:val="auto"/>
                <w:sz w:val="24"/>
              </w:rPr>
              <w:t>2</w:t>
            </w:r>
            <w:r w:rsidRPr="00CE7125">
              <w:rPr>
                <w:rFonts w:ascii="Times New Roman" w:eastAsia="Times New Roman" w:hAnsi="Times New Roman"/>
                <w:color w:val="auto"/>
                <w:sz w:val="24"/>
              </w:rPr>
              <w:t>.</w:t>
            </w:r>
          </w:p>
        </w:tc>
        <w:tc>
          <w:tcPr>
            <w:tcW w:w="3544" w:type="dxa"/>
            <w:vMerge w:val="restart"/>
          </w:tcPr>
          <w:p w14:paraId="261A8E45" w14:textId="77777777" w:rsidR="00937C03" w:rsidRPr="00CE7125" w:rsidRDefault="00937C03" w:rsidP="00937C03">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Projekta koncepts (trešajai </w:t>
            </w:r>
            <w:r w:rsidR="001A56F2" w:rsidRPr="00CE7125">
              <w:rPr>
                <w:rFonts w:ascii="Times New Roman" w:eastAsia="Times New Roman" w:hAnsi="Times New Roman"/>
                <w:color w:val="auto"/>
                <w:sz w:val="24"/>
              </w:rPr>
              <w:t xml:space="preserve">atlases </w:t>
            </w:r>
            <w:r w:rsidRPr="00CE7125">
              <w:rPr>
                <w:rFonts w:ascii="Times New Roman" w:eastAsia="Times New Roman" w:hAnsi="Times New Roman"/>
                <w:color w:val="auto"/>
                <w:sz w:val="24"/>
              </w:rPr>
              <w:t xml:space="preserve">kārtai) vai pašvaldības attīstības programma (pirmajai vai otrajai </w:t>
            </w:r>
            <w:r w:rsidR="001A56F2" w:rsidRPr="00CE7125">
              <w:rPr>
                <w:rFonts w:ascii="Times New Roman" w:eastAsia="Times New Roman" w:hAnsi="Times New Roman"/>
                <w:color w:val="auto"/>
                <w:sz w:val="24"/>
              </w:rPr>
              <w:t xml:space="preserve">atlases </w:t>
            </w:r>
            <w:r w:rsidRPr="00CE7125">
              <w:rPr>
                <w:rFonts w:ascii="Times New Roman" w:eastAsia="Times New Roman" w:hAnsi="Times New Roman"/>
                <w:color w:val="auto"/>
                <w:sz w:val="24"/>
              </w:rPr>
              <w:t>kārtai) ir saskaņota Reģionālās attīstības koordinācijas padomē.</w:t>
            </w:r>
          </w:p>
        </w:tc>
        <w:tc>
          <w:tcPr>
            <w:tcW w:w="1733" w:type="dxa"/>
            <w:vMerge w:val="restart"/>
          </w:tcPr>
          <w:p w14:paraId="63D0AE54" w14:textId="77777777" w:rsidR="00937C03" w:rsidRPr="00CE7125" w:rsidRDefault="00937C03" w:rsidP="00937C03">
            <w:pPr>
              <w:pStyle w:val="ListParagraph"/>
              <w:ind w:left="0"/>
              <w:jc w:val="center"/>
            </w:pPr>
            <w:r w:rsidRPr="00CE7125">
              <w:t>P</w:t>
            </w:r>
          </w:p>
        </w:tc>
        <w:tc>
          <w:tcPr>
            <w:tcW w:w="1418" w:type="dxa"/>
          </w:tcPr>
          <w:p w14:paraId="57BCAE5F" w14:textId="77777777" w:rsidR="00937C03" w:rsidRPr="00CE7125" w:rsidRDefault="00937C03" w:rsidP="00937C03">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7447" w:type="dxa"/>
          </w:tcPr>
          <w:p w14:paraId="7C7A54E4" w14:textId="77777777" w:rsidR="00F80019" w:rsidRPr="00CE7125" w:rsidRDefault="00937C03" w:rsidP="001B60F1">
            <w:pPr>
              <w:pStyle w:val="NoSpacing"/>
              <w:spacing w:after="120"/>
              <w:jc w:val="both"/>
              <w:rPr>
                <w:rFonts w:ascii="Times New Roman" w:hAnsi="Times New Roman"/>
                <w:color w:val="auto"/>
                <w:sz w:val="24"/>
              </w:rPr>
            </w:pPr>
            <w:r w:rsidRPr="00CE7125">
              <w:rPr>
                <w:rFonts w:ascii="Times New Roman" w:hAnsi="Times New Roman"/>
                <w:b/>
                <w:color w:val="auto"/>
                <w:sz w:val="24"/>
              </w:rPr>
              <w:t>Vērtējums ir „Jā”,</w:t>
            </w:r>
            <w:r w:rsidRPr="00CE7125">
              <w:rPr>
                <w:rFonts w:ascii="Times New Roman" w:hAnsi="Times New Roman"/>
                <w:color w:val="auto"/>
                <w:sz w:val="24"/>
              </w:rPr>
              <w:t xml:space="preserve"> ja</w:t>
            </w:r>
            <w:r w:rsidR="00F80019" w:rsidRPr="00CE7125">
              <w:rPr>
                <w:rFonts w:ascii="Times New Roman" w:hAnsi="Times New Roman"/>
                <w:color w:val="auto"/>
                <w:sz w:val="24"/>
              </w:rPr>
              <w:t>:</w:t>
            </w:r>
          </w:p>
          <w:p w14:paraId="7C179B9F" w14:textId="77777777" w:rsidR="00B022D7" w:rsidRPr="00CE7125" w:rsidRDefault="00867D54" w:rsidP="00FB5102">
            <w:pPr>
              <w:pStyle w:val="NoSpacing"/>
              <w:numPr>
                <w:ilvl w:val="0"/>
                <w:numId w:val="38"/>
              </w:numPr>
              <w:spacing w:after="120"/>
              <w:ind w:left="0" w:firstLine="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projekta </w:t>
            </w:r>
            <w:r w:rsidR="00E81119" w:rsidRPr="00CE7125">
              <w:rPr>
                <w:rFonts w:ascii="Times New Roman" w:eastAsia="Times New Roman" w:hAnsi="Times New Roman"/>
                <w:color w:val="auto"/>
                <w:sz w:val="24"/>
              </w:rPr>
              <w:t xml:space="preserve">idejas </w:t>
            </w:r>
            <w:r w:rsidRPr="00CE7125">
              <w:rPr>
                <w:rFonts w:ascii="Times New Roman" w:eastAsia="Times New Roman" w:hAnsi="Times New Roman"/>
                <w:color w:val="auto"/>
                <w:sz w:val="24"/>
              </w:rPr>
              <w:t xml:space="preserve">koncepts (attiecināms uz trešo projektu iesniegumu atlases kārtu) ir saskaņots Reģionālās attīstības koordinācijas padomē un projekta iesnieguma saturs kopumā atbilst Reģionālās attīstības koordinācijas padomē atbalstītajam projekta </w:t>
            </w:r>
            <w:r w:rsidR="00E81119" w:rsidRPr="00CE7125">
              <w:rPr>
                <w:rFonts w:ascii="Times New Roman" w:eastAsia="Times New Roman" w:hAnsi="Times New Roman"/>
                <w:color w:val="auto"/>
                <w:sz w:val="24"/>
              </w:rPr>
              <w:t xml:space="preserve">idejas </w:t>
            </w:r>
            <w:r w:rsidRPr="00CE7125">
              <w:rPr>
                <w:rFonts w:ascii="Times New Roman" w:eastAsia="Times New Roman" w:hAnsi="Times New Roman"/>
                <w:color w:val="auto"/>
                <w:sz w:val="24"/>
              </w:rPr>
              <w:t xml:space="preserve">konceptam, t.sk. projekta iesniegumā norādītais ERAF finansējums nav lielāks un plānotie iznākuma rādītāji nav mazāki par apstiprinātajā projekta </w:t>
            </w:r>
            <w:r w:rsidR="00E81119" w:rsidRPr="00CE7125">
              <w:rPr>
                <w:rFonts w:ascii="Times New Roman" w:eastAsia="Times New Roman" w:hAnsi="Times New Roman"/>
                <w:color w:val="auto"/>
                <w:sz w:val="24"/>
              </w:rPr>
              <w:t xml:space="preserve">idejas </w:t>
            </w:r>
            <w:r w:rsidRPr="00CE7125">
              <w:rPr>
                <w:rFonts w:ascii="Times New Roman" w:eastAsia="Times New Roman" w:hAnsi="Times New Roman"/>
                <w:color w:val="auto"/>
                <w:sz w:val="24"/>
              </w:rPr>
              <w:t>konceptā norādīto ERAF finansējumu un iznākuma rādītājiem</w:t>
            </w:r>
            <w:r w:rsidR="00B022D7" w:rsidRPr="00CE7125">
              <w:rPr>
                <w:rFonts w:ascii="Times New Roman" w:eastAsia="Times New Roman" w:hAnsi="Times New Roman"/>
                <w:color w:val="auto"/>
                <w:sz w:val="24"/>
              </w:rPr>
              <w:t>;</w:t>
            </w:r>
          </w:p>
          <w:p w14:paraId="30BA1913" w14:textId="77777777" w:rsidR="0040606A" w:rsidRPr="00CE7125" w:rsidRDefault="00867D54" w:rsidP="00FB5102">
            <w:pPr>
              <w:pStyle w:val="NoSpacing"/>
              <w:numPr>
                <w:ilvl w:val="0"/>
                <w:numId w:val="38"/>
              </w:numPr>
              <w:spacing w:after="120"/>
              <w:ind w:left="0" w:firstLine="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pašvaldības attīstības programmas investīciju plāns (attiecināms uz pirmo un otro projektu iesniegumu atlases kārtu) ir saskaņots Reģionālās attīstības koordinācijas padomē un projekta iesnieguma saturs kopumā      atbilst Reģionālās attīstības koordinācijas padomē saskaņotajam projekta idejas aprakstam pašvaldības attīstības programmas investīciju plānā, t.sk.  projekta iesniegumā norādītais ERAF finansējums nav lielāks un plānotie iznākuma rādītāji nav mazāki par saskaņotajā projekta idejā norādīto ERAF finansējumu un iznākuma rādītājiem. </w:t>
            </w:r>
            <w:r w:rsidR="0040606A" w:rsidRPr="00CE7125">
              <w:rPr>
                <w:rFonts w:ascii="Times New Roman" w:eastAsia="Times New Roman" w:hAnsi="Times New Roman"/>
                <w:color w:val="auto"/>
                <w:sz w:val="24"/>
              </w:rPr>
              <w:t>Ir pieļaujams projektā plānotā ERAF finansējuma pārsniegums ne vairāk kā par 15,00% pret saskaņotajā projekta idejā norādīto ERAF finansējumu un projektā plānoto iznākuma rādītāju samazinājums ne vairāk kā par 15,00% pret saskaņotajā projekta idejā norādītajiem iznākuma rādītājiem, ja ir ievēroti šādi nosacījumi:</w:t>
            </w:r>
          </w:p>
          <w:p w14:paraId="6E60C08C" w14:textId="77777777" w:rsidR="0040606A" w:rsidRPr="00CE7125" w:rsidRDefault="0040606A" w:rsidP="0040606A">
            <w:pPr>
              <w:pStyle w:val="NoSpacing"/>
              <w:spacing w:after="120"/>
              <w:ind w:left="383"/>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1) PIV 1.3.sadaļā “Problēmas un risinājuma apraksts, t.sk. mērķa grupu problēmu un risinājumu apraksts” ir sniegta informācija, kurā no citiem </w:t>
            </w:r>
            <w:r w:rsidRPr="00CE7125">
              <w:rPr>
                <w:rFonts w:ascii="Times New Roman" w:eastAsia="Times New Roman" w:hAnsi="Times New Roman"/>
                <w:color w:val="auto"/>
                <w:sz w:val="24"/>
              </w:rPr>
              <w:lastRenderedPageBreak/>
              <w:t>SAM 3.3.1.projektiem tiks samazināts ERAF finansējums vai palielināti iznākuma rādītāji, nodrošinot, ka kopumā attiecīgajai pašvaldībai pieejamais ERAF finansējums nav pārsniegts un tiek pilnībā sasniegti attiecīgajai pašvaldībai noteiktie iznākuma rādītāji. Vienlaikus ir nodrošināts, ka:</w:t>
            </w:r>
          </w:p>
          <w:p w14:paraId="10C7A21D" w14:textId="77777777" w:rsidR="0040606A" w:rsidRPr="00CE7125" w:rsidRDefault="0040606A" w:rsidP="0040606A">
            <w:pPr>
              <w:pStyle w:val="NoSpacing"/>
              <w:spacing w:after="120"/>
              <w:ind w:left="808"/>
              <w:jc w:val="both"/>
              <w:rPr>
                <w:rFonts w:ascii="Times New Roman" w:eastAsia="Times New Roman" w:hAnsi="Times New Roman"/>
                <w:color w:val="auto"/>
                <w:sz w:val="24"/>
              </w:rPr>
            </w:pPr>
            <w:r w:rsidRPr="00CE7125">
              <w:rPr>
                <w:rFonts w:ascii="Times New Roman" w:eastAsia="Times New Roman" w:hAnsi="Times New Roman"/>
                <w:color w:val="auto"/>
                <w:sz w:val="24"/>
              </w:rPr>
              <w:t>- līdz vērtēšanā esošā projekta apstiprināšanai ir atbrīvots ERAF finansējums (piemēram, veikti grozījumi projektā, kuru rezultātā ir atbrīvojies ERAF finansējuma ietaupījums) nepieciešamajā apjomā attiecīgās pašvaldības cita SAM 3.3.1. apstiprinātā projekta ietvaros;</w:t>
            </w:r>
          </w:p>
          <w:p w14:paraId="55A2F1B3" w14:textId="77777777" w:rsidR="0040606A" w:rsidRPr="00CE7125" w:rsidRDefault="0040606A" w:rsidP="0040606A">
            <w:pPr>
              <w:pStyle w:val="NoSpacing"/>
              <w:spacing w:after="120"/>
              <w:ind w:left="808"/>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 ERAF finansējuma pārsniegums un iznākuma rādītāju samazinājums konkrētā apjomā tiek kompensēts citas attiecīgās pašvaldības </w:t>
            </w:r>
            <w:r w:rsidRPr="00CE7125">
              <w:rPr>
                <w:rFonts w:ascii="Times New Roman" w:hAnsi="Times New Roman"/>
                <w:color w:val="auto"/>
                <w:sz w:val="24"/>
              </w:rPr>
              <w:t>projekta ietvaros, kas ir iesniegts vērtēšanai,  apstiprināts, atrodas īstenošanā vai ir pabeigts</w:t>
            </w:r>
            <w:r w:rsidRPr="00CE7125">
              <w:rPr>
                <w:rFonts w:ascii="Times New Roman" w:eastAsia="Times New Roman" w:hAnsi="Times New Roman"/>
                <w:color w:val="auto"/>
                <w:sz w:val="24"/>
              </w:rPr>
              <w:t>;</w:t>
            </w:r>
          </w:p>
          <w:p w14:paraId="671F3E96" w14:textId="77777777" w:rsidR="0040606A" w:rsidRPr="00CE7125" w:rsidRDefault="0040606A" w:rsidP="0040606A">
            <w:pPr>
              <w:pStyle w:val="NoSpacing"/>
              <w:spacing w:after="120"/>
              <w:ind w:left="808"/>
              <w:jc w:val="both"/>
              <w:rPr>
                <w:rFonts w:ascii="Times New Roman" w:eastAsia="Times New Roman" w:hAnsi="Times New Roman"/>
                <w:color w:val="auto"/>
                <w:sz w:val="24"/>
              </w:rPr>
            </w:pPr>
            <w:r w:rsidRPr="00CE7125">
              <w:rPr>
                <w:rFonts w:ascii="Times New Roman" w:eastAsia="Times New Roman" w:hAnsi="Times New Roman"/>
                <w:color w:val="auto"/>
                <w:sz w:val="24"/>
              </w:rPr>
              <w:t>- ir ievēroti snieguma rezerves nosacījumi.</w:t>
            </w:r>
          </w:p>
          <w:p w14:paraId="34B0E32C" w14:textId="77777777" w:rsidR="0040606A" w:rsidRPr="00CE7125" w:rsidRDefault="0040606A" w:rsidP="0040606A">
            <w:pPr>
              <w:pStyle w:val="NoSpacing"/>
              <w:spacing w:after="120"/>
              <w:ind w:left="383"/>
              <w:jc w:val="both"/>
              <w:rPr>
                <w:rFonts w:ascii="Times New Roman" w:eastAsia="Times New Roman" w:hAnsi="Times New Roman"/>
                <w:color w:val="auto"/>
                <w:sz w:val="24"/>
              </w:rPr>
            </w:pPr>
            <w:r w:rsidRPr="00CE7125">
              <w:rPr>
                <w:rFonts w:ascii="Times New Roman" w:eastAsia="Times New Roman" w:hAnsi="Times New Roman"/>
                <w:color w:val="auto"/>
                <w:sz w:val="24"/>
              </w:rPr>
              <w:t>2) VARAM (reģionālās politikas nozares) pārstāvis, kas ir projektu iesniegumu vērtēšanas komisijas balsstiesīgais loceklis, saskaņo projekta ietvaros paredzēto  ERAF finansējuma pārsniegumu un projektā plānoto iznākuma rādītāju samazinājumu.</w:t>
            </w:r>
          </w:p>
          <w:p w14:paraId="0107F14B" w14:textId="77777777" w:rsidR="00B022D7" w:rsidRPr="00CE7125" w:rsidRDefault="00867D54" w:rsidP="0040606A">
            <w:pPr>
              <w:pStyle w:val="NoSpacing"/>
              <w:spacing w:after="120"/>
              <w:ind w:left="459"/>
              <w:jc w:val="both"/>
              <w:rPr>
                <w:rFonts w:ascii="Times New Roman" w:eastAsia="Times New Roman" w:hAnsi="Times New Roman"/>
                <w:color w:val="auto"/>
                <w:sz w:val="24"/>
              </w:rPr>
            </w:pPr>
            <w:r w:rsidRPr="00CE7125">
              <w:rPr>
                <w:rFonts w:ascii="Times New Roman" w:eastAsia="Times New Roman" w:hAnsi="Times New Roman"/>
                <w:color w:val="auto"/>
                <w:sz w:val="24"/>
              </w:rPr>
              <w:t>(Attīstības programmas investīciju plāns ir attīstības programmas sastāvdaļa atbilstoši Ministru kabineta 2014.gada 14.oktobra noteikumu Nr.628 „Noteikumi par pašvaldību teritorijas attīstības plānošanas dokumentiem” 22.punktam)</w:t>
            </w:r>
            <w:r w:rsidR="003A0669" w:rsidRPr="00CE7125">
              <w:rPr>
                <w:rFonts w:ascii="Times New Roman" w:eastAsia="Times New Roman" w:hAnsi="Times New Roman"/>
                <w:color w:val="auto"/>
                <w:sz w:val="24"/>
              </w:rPr>
              <w:t xml:space="preserve"> </w:t>
            </w:r>
          </w:p>
          <w:p w14:paraId="28C089B6" w14:textId="77777777" w:rsidR="00937C03" w:rsidRPr="00CE7125" w:rsidRDefault="00867D54" w:rsidP="00867D54">
            <w:pPr>
              <w:pStyle w:val="NoSpacing"/>
              <w:spacing w:after="120"/>
              <w:jc w:val="both"/>
              <w:rPr>
                <w:rFonts w:ascii="Times New Roman" w:hAnsi="Times New Roman"/>
                <w:color w:val="auto"/>
                <w:sz w:val="24"/>
              </w:rPr>
            </w:pPr>
            <w:r w:rsidRPr="00CE7125">
              <w:rPr>
                <w:rFonts w:ascii="Times New Roman" w:hAnsi="Times New Roman"/>
                <w:color w:val="auto"/>
                <w:sz w:val="24"/>
              </w:rPr>
              <w:t>(Projekta iesnieguma vērtētājs pārbauda informāciju Vides aizsardzības un reģionālās attīstības ministrijas tīmekļa vietnē)</w:t>
            </w:r>
          </w:p>
        </w:tc>
      </w:tr>
      <w:tr w:rsidR="00937C03" w:rsidRPr="00CE7125" w14:paraId="091937F5" w14:textId="77777777" w:rsidTr="00473B56">
        <w:trPr>
          <w:trHeight w:val="1829"/>
          <w:jc w:val="center"/>
        </w:trPr>
        <w:tc>
          <w:tcPr>
            <w:tcW w:w="949" w:type="dxa"/>
            <w:vMerge/>
          </w:tcPr>
          <w:p w14:paraId="47D21223" w14:textId="77777777" w:rsidR="00937C03" w:rsidRPr="00CE7125" w:rsidRDefault="00937C03" w:rsidP="00937C03">
            <w:pPr>
              <w:jc w:val="center"/>
              <w:rPr>
                <w:rFonts w:ascii="Times New Roman" w:eastAsia="Times New Roman" w:hAnsi="Times New Roman"/>
                <w:color w:val="auto"/>
                <w:sz w:val="24"/>
              </w:rPr>
            </w:pPr>
          </w:p>
        </w:tc>
        <w:tc>
          <w:tcPr>
            <w:tcW w:w="3544" w:type="dxa"/>
            <w:vMerge/>
          </w:tcPr>
          <w:p w14:paraId="610E94EA" w14:textId="77777777" w:rsidR="00937C03" w:rsidRPr="00CE7125" w:rsidRDefault="00937C03" w:rsidP="00937C03">
            <w:pPr>
              <w:spacing w:after="0" w:line="240" w:lineRule="auto"/>
              <w:jc w:val="center"/>
              <w:rPr>
                <w:rFonts w:ascii="Times New Roman" w:eastAsia="Times New Roman" w:hAnsi="Times New Roman"/>
                <w:color w:val="auto"/>
                <w:sz w:val="24"/>
              </w:rPr>
            </w:pPr>
          </w:p>
        </w:tc>
        <w:tc>
          <w:tcPr>
            <w:tcW w:w="1733" w:type="dxa"/>
            <w:vMerge/>
          </w:tcPr>
          <w:p w14:paraId="0773CACD" w14:textId="77777777" w:rsidR="00937C03" w:rsidRPr="00CE7125" w:rsidRDefault="00937C03" w:rsidP="00937C03">
            <w:pPr>
              <w:pStyle w:val="ListParagraph"/>
              <w:ind w:left="0"/>
              <w:jc w:val="center"/>
            </w:pPr>
          </w:p>
        </w:tc>
        <w:tc>
          <w:tcPr>
            <w:tcW w:w="1418" w:type="dxa"/>
          </w:tcPr>
          <w:p w14:paraId="0037BC45" w14:textId="77777777" w:rsidR="00937C03" w:rsidRPr="00CE7125" w:rsidRDefault="00937C03" w:rsidP="00937C03">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7447" w:type="dxa"/>
          </w:tcPr>
          <w:p w14:paraId="753E5378" w14:textId="77777777" w:rsidR="00FA65B4" w:rsidRPr="00CE7125" w:rsidRDefault="00FA65B4" w:rsidP="00FA65B4">
            <w:pPr>
              <w:pStyle w:val="NoSpacing"/>
              <w:spacing w:after="120"/>
              <w:jc w:val="both"/>
              <w:rPr>
                <w:rFonts w:ascii="Times New Roman" w:eastAsia="Times New Roman" w:hAnsi="Times New Roman"/>
                <w:color w:val="auto"/>
                <w:sz w:val="24"/>
                <w:lang w:eastAsia="lv-LV"/>
              </w:rPr>
            </w:pPr>
            <w:r w:rsidRPr="00CE7125">
              <w:rPr>
                <w:rFonts w:ascii="Times New Roman" w:eastAsia="Times New Roman" w:hAnsi="Times New Roman"/>
                <w:color w:val="auto"/>
                <w:sz w:val="24"/>
                <w:lang w:eastAsia="lv-LV"/>
              </w:rPr>
              <w:t xml:space="preserve">Ja projekta iesniegums neatbilst prasībai, kas izvirzīta, lai 3.2.kritērijā saņemtu vērtējumu „Jā”, </w:t>
            </w:r>
            <w:r w:rsidRPr="00CE7125">
              <w:rPr>
                <w:rFonts w:ascii="Times New Roman" w:eastAsia="Times New Roman" w:hAnsi="Times New Roman"/>
                <w:b/>
                <w:color w:val="auto"/>
                <w:sz w:val="24"/>
                <w:lang w:eastAsia="lv-LV"/>
              </w:rPr>
              <w:t>vērtējums ir „Jā, ar nosacījumu”</w:t>
            </w:r>
            <w:r w:rsidRPr="00CE7125">
              <w:rPr>
                <w:rFonts w:ascii="Times New Roman" w:eastAsia="Times New Roman" w:hAnsi="Times New Roman"/>
                <w:color w:val="auto"/>
                <w:sz w:val="24"/>
                <w:lang w:eastAsia="lv-LV"/>
              </w:rPr>
              <w:t>.</w:t>
            </w:r>
          </w:p>
          <w:p w14:paraId="73150978" w14:textId="77777777" w:rsidR="00937C03" w:rsidRPr="00CE7125" w:rsidRDefault="00FA65B4" w:rsidP="003A0669">
            <w:pPr>
              <w:pStyle w:val="NoSpacing"/>
              <w:spacing w:after="120"/>
              <w:jc w:val="both"/>
              <w:rPr>
                <w:rFonts w:ascii="Times New Roman" w:hAnsi="Times New Roman"/>
                <w:b/>
                <w:color w:val="auto"/>
                <w:sz w:val="24"/>
              </w:rPr>
            </w:pPr>
            <w:r w:rsidRPr="00CE7125">
              <w:rPr>
                <w:rFonts w:ascii="Times New Roman" w:eastAsia="Times New Roman" w:hAnsi="Times New Roman"/>
                <w:color w:val="auto"/>
                <w:sz w:val="24"/>
                <w:u w:val="single"/>
                <w:lang w:eastAsia="lv-LV"/>
              </w:rPr>
              <w:t>Rīcība:</w:t>
            </w:r>
            <w:r w:rsidRPr="00CE7125">
              <w:rPr>
                <w:rFonts w:ascii="Times New Roman" w:eastAsia="Times New Roman" w:hAnsi="Times New Roman"/>
                <w:color w:val="auto"/>
                <w:sz w:val="24"/>
                <w:lang w:eastAsia="lv-LV"/>
              </w:rPr>
              <w:t xml:space="preserve"> lēmumā izvirza nosacījumu projekta </w:t>
            </w:r>
            <w:r w:rsidR="00E81119" w:rsidRPr="00CE7125">
              <w:rPr>
                <w:rFonts w:ascii="Times New Roman" w:eastAsia="Times New Roman" w:hAnsi="Times New Roman"/>
                <w:color w:val="auto"/>
                <w:sz w:val="24"/>
                <w:lang w:eastAsia="lv-LV"/>
              </w:rPr>
              <w:t xml:space="preserve">idejas </w:t>
            </w:r>
            <w:r w:rsidRPr="00CE7125">
              <w:rPr>
                <w:rFonts w:ascii="Times New Roman" w:eastAsia="Times New Roman" w:hAnsi="Times New Roman"/>
                <w:color w:val="auto"/>
                <w:sz w:val="24"/>
                <w:lang w:eastAsia="lv-LV"/>
              </w:rPr>
              <w:t xml:space="preserve">konceptu vai pašvaldības attīstības programmas investīciju plānu saskaņot Reģionālās attīstības koordinācijas padomē vai pārstrādāt projekta iesnieguma saturu atbilstoši </w:t>
            </w:r>
            <w:r w:rsidRPr="00CE7125">
              <w:rPr>
                <w:rFonts w:ascii="Times New Roman" w:eastAsia="Times New Roman" w:hAnsi="Times New Roman"/>
                <w:color w:val="auto"/>
                <w:sz w:val="24"/>
                <w:lang w:eastAsia="lv-LV"/>
              </w:rPr>
              <w:lastRenderedPageBreak/>
              <w:t xml:space="preserve">projekta </w:t>
            </w:r>
            <w:r w:rsidR="00E81119" w:rsidRPr="00CE7125">
              <w:rPr>
                <w:rFonts w:ascii="Times New Roman" w:eastAsia="Times New Roman" w:hAnsi="Times New Roman"/>
                <w:color w:val="auto"/>
                <w:sz w:val="24"/>
                <w:lang w:eastAsia="lv-LV"/>
              </w:rPr>
              <w:t xml:space="preserve">idejas </w:t>
            </w:r>
            <w:r w:rsidRPr="00CE7125">
              <w:rPr>
                <w:rFonts w:ascii="Times New Roman" w:eastAsia="Times New Roman" w:hAnsi="Times New Roman"/>
                <w:color w:val="auto"/>
                <w:sz w:val="24"/>
                <w:lang w:eastAsia="lv-LV"/>
              </w:rPr>
              <w:t>konceptam vai pašvaldības attīstības programmas investīciju plānam.</w:t>
            </w:r>
          </w:p>
        </w:tc>
      </w:tr>
      <w:tr w:rsidR="00937C03" w:rsidRPr="00CE7125" w14:paraId="5AC1CCD9" w14:textId="77777777" w:rsidTr="00473B56">
        <w:trPr>
          <w:trHeight w:val="1475"/>
          <w:jc w:val="center"/>
        </w:trPr>
        <w:tc>
          <w:tcPr>
            <w:tcW w:w="949" w:type="dxa"/>
            <w:vMerge/>
          </w:tcPr>
          <w:p w14:paraId="2784731E" w14:textId="77777777" w:rsidR="00937C03" w:rsidRPr="00CE7125" w:rsidRDefault="00937C03" w:rsidP="00937C03">
            <w:pPr>
              <w:jc w:val="center"/>
              <w:rPr>
                <w:rFonts w:ascii="Times New Roman" w:eastAsia="Times New Roman" w:hAnsi="Times New Roman"/>
                <w:color w:val="auto"/>
                <w:sz w:val="24"/>
              </w:rPr>
            </w:pPr>
          </w:p>
        </w:tc>
        <w:tc>
          <w:tcPr>
            <w:tcW w:w="3544" w:type="dxa"/>
            <w:vMerge/>
          </w:tcPr>
          <w:p w14:paraId="1F4119D2" w14:textId="77777777" w:rsidR="00937C03" w:rsidRPr="00CE7125" w:rsidRDefault="00937C03" w:rsidP="00937C03">
            <w:pPr>
              <w:spacing w:after="0" w:line="240" w:lineRule="auto"/>
              <w:jc w:val="center"/>
              <w:rPr>
                <w:rFonts w:ascii="Times New Roman" w:eastAsia="Times New Roman" w:hAnsi="Times New Roman"/>
                <w:color w:val="auto"/>
                <w:sz w:val="24"/>
              </w:rPr>
            </w:pPr>
          </w:p>
        </w:tc>
        <w:tc>
          <w:tcPr>
            <w:tcW w:w="1733" w:type="dxa"/>
            <w:vMerge/>
          </w:tcPr>
          <w:p w14:paraId="1F88518D" w14:textId="77777777" w:rsidR="00937C03" w:rsidRPr="00CE7125" w:rsidRDefault="00937C03" w:rsidP="00937C03">
            <w:pPr>
              <w:pStyle w:val="ListParagraph"/>
              <w:ind w:left="0"/>
              <w:jc w:val="center"/>
            </w:pPr>
          </w:p>
        </w:tc>
        <w:tc>
          <w:tcPr>
            <w:tcW w:w="1418" w:type="dxa"/>
          </w:tcPr>
          <w:p w14:paraId="4BAD53E8" w14:textId="77777777" w:rsidR="00937C03" w:rsidRPr="00CE7125" w:rsidRDefault="00937C03" w:rsidP="00937C03">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Pr>
          <w:p w14:paraId="5378C246" w14:textId="77777777" w:rsidR="00937C03" w:rsidRPr="00CE7125" w:rsidRDefault="00937C03" w:rsidP="001B60F1">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1B60F1"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0189F" w:rsidRPr="00CE7125" w14:paraId="775C0CA2" w14:textId="77777777" w:rsidTr="00473B56">
        <w:trPr>
          <w:trHeight w:val="591"/>
          <w:jc w:val="center"/>
        </w:trPr>
        <w:tc>
          <w:tcPr>
            <w:tcW w:w="949" w:type="dxa"/>
            <w:vMerge w:val="restart"/>
          </w:tcPr>
          <w:p w14:paraId="57DC7D5E" w14:textId="77777777" w:rsidR="00C0189F" w:rsidRPr="00CE7125" w:rsidRDefault="00C0189F" w:rsidP="0015000A">
            <w:pPr>
              <w:rPr>
                <w:rFonts w:ascii="Times New Roman" w:eastAsia="Times New Roman" w:hAnsi="Times New Roman"/>
                <w:color w:val="auto"/>
                <w:sz w:val="24"/>
              </w:rPr>
            </w:pPr>
            <w:r w:rsidRPr="00CE7125">
              <w:rPr>
                <w:rFonts w:ascii="Times New Roman" w:eastAsia="Times New Roman" w:hAnsi="Times New Roman"/>
                <w:color w:val="auto"/>
                <w:sz w:val="24"/>
              </w:rPr>
              <w:t>3.3.</w:t>
            </w:r>
          </w:p>
        </w:tc>
        <w:tc>
          <w:tcPr>
            <w:tcW w:w="3544" w:type="dxa"/>
            <w:vMerge w:val="restart"/>
          </w:tcPr>
          <w:p w14:paraId="40C26580" w14:textId="77777777" w:rsidR="00C0189F" w:rsidRPr="00CE7125" w:rsidRDefault="00C0189F" w:rsidP="001B60F1">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Projekta </w:t>
            </w:r>
            <w:r w:rsidR="001B60F1" w:rsidRPr="00CE7125">
              <w:rPr>
                <w:rFonts w:ascii="Times New Roman" w:eastAsia="Times New Roman" w:hAnsi="Times New Roman"/>
                <w:color w:val="auto"/>
                <w:sz w:val="24"/>
              </w:rPr>
              <w:t xml:space="preserve">iesniegumā </w:t>
            </w:r>
            <w:r w:rsidRPr="00CE7125">
              <w:rPr>
                <w:rFonts w:ascii="Times New Roman" w:eastAsia="Times New Roman" w:hAnsi="Times New Roman"/>
                <w:color w:val="auto"/>
                <w:sz w:val="24"/>
              </w:rPr>
              <w:t>plānotās darbības atbilst normatīvajos aktos par pašvaldību darbību noteiktajām pašvaldību autonomajām funkcijām</w:t>
            </w:r>
            <w:r w:rsidR="003F0781" w:rsidRPr="00CE7125">
              <w:rPr>
                <w:rFonts w:ascii="Times New Roman" w:eastAsia="Times New Roman" w:hAnsi="Times New Roman"/>
                <w:color w:val="auto"/>
                <w:sz w:val="24"/>
              </w:rPr>
              <w:t>, kā definēts Ministru kabineta noteikumos</w:t>
            </w:r>
            <w:r w:rsidRPr="00CE7125">
              <w:rPr>
                <w:rFonts w:ascii="Times New Roman" w:eastAsia="Times New Roman" w:hAnsi="Times New Roman"/>
                <w:color w:val="auto"/>
                <w:sz w:val="24"/>
              </w:rPr>
              <w:t>.</w:t>
            </w:r>
          </w:p>
        </w:tc>
        <w:tc>
          <w:tcPr>
            <w:tcW w:w="1733" w:type="dxa"/>
            <w:vMerge w:val="restart"/>
          </w:tcPr>
          <w:p w14:paraId="7CBCBDFB" w14:textId="77777777" w:rsidR="00C0189F" w:rsidRPr="00CE7125" w:rsidDel="006748EF" w:rsidRDefault="00C0189F" w:rsidP="00C0189F">
            <w:pPr>
              <w:pStyle w:val="ListParagraph"/>
              <w:ind w:left="0"/>
              <w:jc w:val="center"/>
            </w:pPr>
            <w:r w:rsidRPr="00CE7125">
              <w:t>P</w:t>
            </w:r>
          </w:p>
        </w:tc>
        <w:tc>
          <w:tcPr>
            <w:tcW w:w="1418" w:type="dxa"/>
            <w:tcBorders>
              <w:bottom w:val="single" w:sz="4" w:space="0" w:color="auto"/>
            </w:tcBorders>
          </w:tcPr>
          <w:p w14:paraId="6FD14842" w14:textId="77777777" w:rsidR="00C0189F" w:rsidRPr="00CE7125" w:rsidRDefault="00C0189F" w:rsidP="00C0189F">
            <w:pPr>
              <w:pStyle w:val="NoSpacing"/>
              <w:jc w:val="center"/>
              <w:rPr>
                <w:rFonts w:ascii="Times New Roman" w:eastAsia="Times New Roman" w:hAnsi="Times New Roman"/>
                <w:b/>
                <w:color w:val="auto"/>
                <w:sz w:val="24"/>
              </w:rPr>
            </w:pPr>
            <w:r w:rsidRPr="00CE7125">
              <w:rPr>
                <w:rFonts w:ascii="Times New Roman" w:hAnsi="Times New Roman"/>
                <w:color w:val="auto"/>
                <w:sz w:val="24"/>
              </w:rPr>
              <w:t>Jā</w:t>
            </w:r>
          </w:p>
        </w:tc>
        <w:tc>
          <w:tcPr>
            <w:tcW w:w="7447" w:type="dxa"/>
            <w:tcBorders>
              <w:bottom w:val="single" w:sz="4" w:space="0" w:color="auto"/>
            </w:tcBorders>
            <w:vAlign w:val="center"/>
          </w:tcPr>
          <w:p w14:paraId="4ACDF267" w14:textId="77777777" w:rsidR="00E3727B" w:rsidRPr="00CE7125" w:rsidRDefault="00C0189F" w:rsidP="00FD3044">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rPr>
              <w:t>Vērtējums ir „Jā”</w:t>
            </w:r>
            <w:r w:rsidRPr="00CE7125">
              <w:rPr>
                <w:rFonts w:ascii="Times New Roman" w:eastAsia="Times New Roman" w:hAnsi="Times New Roman"/>
                <w:color w:val="auto"/>
                <w:sz w:val="24"/>
              </w:rPr>
              <w:t xml:space="preserve">, </w:t>
            </w:r>
            <w:r w:rsidRPr="00CE7125">
              <w:rPr>
                <w:rFonts w:ascii="Times New Roman" w:hAnsi="Times New Roman"/>
                <w:color w:val="auto"/>
                <w:sz w:val="24"/>
              </w:rPr>
              <w:t>ja</w:t>
            </w:r>
            <w:r w:rsidR="00E3727B" w:rsidRPr="00CE7125">
              <w:rPr>
                <w:rFonts w:ascii="Times New Roman" w:hAnsi="Times New Roman"/>
                <w:color w:val="auto"/>
                <w:sz w:val="24"/>
              </w:rPr>
              <w:t>:</w:t>
            </w:r>
          </w:p>
          <w:p w14:paraId="59D93EF2" w14:textId="77777777" w:rsidR="00E3727B" w:rsidRPr="00CE7125" w:rsidRDefault="00C0189F" w:rsidP="00E3727B">
            <w:pPr>
              <w:pStyle w:val="NoSpacing"/>
              <w:numPr>
                <w:ilvl w:val="2"/>
                <w:numId w:val="1"/>
              </w:numPr>
              <w:spacing w:after="120"/>
              <w:ind w:left="459"/>
              <w:jc w:val="both"/>
              <w:rPr>
                <w:rFonts w:ascii="Times New Roman" w:hAnsi="Times New Roman"/>
                <w:color w:val="auto"/>
                <w:sz w:val="24"/>
              </w:rPr>
            </w:pPr>
            <w:r w:rsidRPr="00CE7125">
              <w:rPr>
                <w:rFonts w:ascii="Times New Roman" w:hAnsi="Times New Roman"/>
                <w:color w:val="auto"/>
                <w:sz w:val="24"/>
              </w:rPr>
              <w:t xml:space="preserve">projekta iesniegumā (PIV </w:t>
            </w:r>
            <w:r w:rsidR="00E3727B" w:rsidRPr="00CE7125">
              <w:rPr>
                <w:rFonts w:ascii="Times New Roman" w:hAnsi="Times New Roman"/>
                <w:color w:val="auto"/>
                <w:sz w:val="24"/>
              </w:rPr>
              <w:t>1.sadaļā „Projekta apraksts”</w:t>
            </w:r>
            <w:r w:rsidRPr="00CE7125">
              <w:rPr>
                <w:rFonts w:ascii="Times New Roman" w:hAnsi="Times New Roman"/>
                <w:color w:val="auto"/>
                <w:sz w:val="24"/>
              </w:rPr>
              <w:t>) projekta iesniedzēja</w:t>
            </w:r>
            <w:r w:rsidRPr="00CE7125">
              <w:rPr>
                <w:rFonts w:ascii="Times New Roman" w:hAnsi="Times New Roman"/>
                <w:sz w:val="24"/>
              </w:rPr>
              <w:t xml:space="preserve"> </w:t>
            </w:r>
            <w:r w:rsidRPr="00CE7125">
              <w:rPr>
                <w:rFonts w:ascii="Times New Roman" w:eastAsia="Times New Roman" w:hAnsi="Times New Roman"/>
                <w:color w:val="auto"/>
                <w:sz w:val="24"/>
              </w:rPr>
              <w:t>plānotās darbības atbil</w:t>
            </w:r>
            <w:r w:rsidR="009A04AD" w:rsidRPr="00CE7125">
              <w:rPr>
                <w:rFonts w:ascii="Times New Roman" w:eastAsia="Times New Roman" w:hAnsi="Times New Roman"/>
                <w:color w:val="auto"/>
                <w:sz w:val="24"/>
              </w:rPr>
              <w:t>st likuma „Par pašvaldībām” 15.</w:t>
            </w:r>
            <w:r w:rsidR="00FD3044" w:rsidRPr="00CE7125">
              <w:rPr>
                <w:rFonts w:ascii="Times New Roman" w:eastAsia="Times New Roman" w:hAnsi="Times New Roman"/>
                <w:color w:val="auto"/>
                <w:sz w:val="24"/>
              </w:rPr>
              <w:t xml:space="preserve">panta </w:t>
            </w:r>
            <w:r w:rsidR="00FD3044" w:rsidRPr="00CE7125">
              <w:rPr>
                <w:rFonts w:ascii="Times New Roman" w:hAnsi="Times New Roman"/>
                <w:color w:val="auto"/>
                <w:sz w:val="24"/>
              </w:rPr>
              <w:t>definētajām pašvaldību autonomajām funkcijām</w:t>
            </w:r>
            <w:r w:rsidR="00FB0EAD" w:rsidRPr="00CE7125">
              <w:rPr>
                <w:rFonts w:ascii="Times New Roman" w:hAnsi="Times New Roman"/>
                <w:color w:val="auto"/>
                <w:sz w:val="24"/>
              </w:rPr>
              <w:t>, ievērojot MK noteikumos par SAM īstenošanu noteiktos valsts atbalsta nosacījumus</w:t>
            </w:r>
            <w:r w:rsidR="00E3727B" w:rsidRPr="00CE7125">
              <w:rPr>
                <w:rFonts w:ascii="Times New Roman" w:hAnsi="Times New Roman"/>
                <w:color w:val="auto"/>
                <w:sz w:val="24"/>
              </w:rPr>
              <w:t>;</w:t>
            </w:r>
          </w:p>
          <w:p w14:paraId="7E50A878" w14:textId="77777777" w:rsidR="00C0189F" w:rsidRPr="00CE7125" w:rsidRDefault="00E3727B" w:rsidP="00E81119">
            <w:pPr>
              <w:pStyle w:val="NoSpacing"/>
              <w:numPr>
                <w:ilvl w:val="2"/>
                <w:numId w:val="1"/>
              </w:numPr>
              <w:spacing w:after="120"/>
              <w:ind w:left="459"/>
              <w:jc w:val="both"/>
              <w:rPr>
                <w:rFonts w:ascii="Times New Roman" w:eastAsia="Times New Roman" w:hAnsi="Times New Roman"/>
                <w:color w:val="auto"/>
                <w:sz w:val="24"/>
              </w:rPr>
            </w:pPr>
            <w:r w:rsidRPr="00CE7125">
              <w:rPr>
                <w:rFonts w:ascii="Times New Roman" w:hAnsi="Times New Roman"/>
                <w:color w:val="auto"/>
                <w:sz w:val="24"/>
              </w:rPr>
              <w:t xml:space="preserve">PIV 1.2.sadaļā „Projekta mērķis un tā pamatojums” ir norādītas atsauces uz konkrētām </w:t>
            </w:r>
            <w:r w:rsidRPr="00CE7125">
              <w:rPr>
                <w:rFonts w:ascii="Times New Roman" w:eastAsia="Times New Roman" w:hAnsi="Times New Roman"/>
                <w:color w:val="auto"/>
                <w:sz w:val="24"/>
              </w:rPr>
              <w:t xml:space="preserve">likuma „Par pašvaldībām” 15.pantā </w:t>
            </w:r>
            <w:r w:rsidRPr="00CE7125">
              <w:rPr>
                <w:rFonts w:ascii="Times New Roman" w:hAnsi="Times New Roman"/>
                <w:color w:val="auto"/>
                <w:sz w:val="24"/>
              </w:rPr>
              <w:t>definētajām pašvaldību autonomajām funkcijām, kurām atbilst projekta darbības</w:t>
            </w:r>
            <w:r w:rsidR="00FB0EAD" w:rsidRPr="00CE7125">
              <w:rPr>
                <w:rFonts w:ascii="Times New Roman" w:hAnsi="Times New Roman"/>
                <w:color w:val="auto"/>
                <w:sz w:val="24"/>
              </w:rPr>
              <w:t>.</w:t>
            </w:r>
          </w:p>
        </w:tc>
      </w:tr>
      <w:tr w:rsidR="00C0189F" w:rsidRPr="00CE7125" w14:paraId="785D2920" w14:textId="77777777" w:rsidTr="00473B56">
        <w:trPr>
          <w:trHeight w:val="591"/>
          <w:jc w:val="center"/>
        </w:trPr>
        <w:tc>
          <w:tcPr>
            <w:tcW w:w="949" w:type="dxa"/>
            <w:vMerge/>
            <w:vAlign w:val="center"/>
          </w:tcPr>
          <w:p w14:paraId="215DAB99" w14:textId="77777777" w:rsidR="00C0189F" w:rsidRPr="00CE7125" w:rsidDel="000C51B8" w:rsidRDefault="00C0189F" w:rsidP="00C93EE4">
            <w:pPr>
              <w:jc w:val="both"/>
              <w:rPr>
                <w:rFonts w:ascii="Times New Roman" w:eastAsia="Times New Roman" w:hAnsi="Times New Roman"/>
                <w:color w:val="auto"/>
                <w:sz w:val="24"/>
              </w:rPr>
            </w:pPr>
          </w:p>
        </w:tc>
        <w:tc>
          <w:tcPr>
            <w:tcW w:w="3544" w:type="dxa"/>
            <w:vMerge/>
          </w:tcPr>
          <w:p w14:paraId="218CD317" w14:textId="77777777" w:rsidR="00C0189F" w:rsidRPr="00CE7125" w:rsidRDefault="00C0189F" w:rsidP="00C93EE4">
            <w:pPr>
              <w:spacing w:after="0" w:line="240" w:lineRule="auto"/>
              <w:jc w:val="both"/>
              <w:rPr>
                <w:rFonts w:ascii="Times New Roman" w:eastAsia="Times New Roman" w:hAnsi="Times New Roman"/>
                <w:color w:val="auto"/>
                <w:sz w:val="24"/>
              </w:rPr>
            </w:pPr>
          </w:p>
        </w:tc>
        <w:tc>
          <w:tcPr>
            <w:tcW w:w="1733" w:type="dxa"/>
            <w:vMerge/>
          </w:tcPr>
          <w:p w14:paraId="328AF046" w14:textId="77777777" w:rsidR="00C0189F" w:rsidRPr="00CE7125" w:rsidRDefault="00C0189F" w:rsidP="00C0189F">
            <w:pPr>
              <w:pStyle w:val="ListParagraph"/>
              <w:ind w:left="0"/>
              <w:jc w:val="center"/>
            </w:pPr>
          </w:p>
        </w:tc>
        <w:tc>
          <w:tcPr>
            <w:tcW w:w="1418" w:type="dxa"/>
            <w:tcBorders>
              <w:bottom w:val="single" w:sz="4" w:space="0" w:color="auto"/>
            </w:tcBorders>
          </w:tcPr>
          <w:p w14:paraId="17307BE2" w14:textId="77777777" w:rsidR="00C0189F" w:rsidRPr="00CE7125" w:rsidRDefault="00C0189F" w:rsidP="00C0189F">
            <w:pPr>
              <w:pStyle w:val="NoSpacing"/>
              <w:jc w:val="center"/>
              <w:rPr>
                <w:rFonts w:ascii="Times New Roman" w:eastAsia="Times New Roman" w:hAnsi="Times New Roman"/>
                <w:b/>
                <w:color w:val="auto"/>
                <w:sz w:val="24"/>
              </w:rPr>
            </w:pPr>
            <w:r w:rsidRPr="00CE7125">
              <w:rPr>
                <w:rFonts w:ascii="Times New Roman" w:hAnsi="Times New Roman"/>
                <w:color w:val="auto"/>
                <w:sz w:val="24"/>
              </w:rPr>
              <w:t>Jā, ar nosacījumu</w:t>
            </w:r>
          </w:p>
        </w:tc>
        <w:tc>
          <w:tcPr>
            <w:tcW w:w="7447" w:type="dxa"/>
            <w:tcBorders>
              <w:bottom w:val="single" w:sz="4" w:space="0" w:color="auto"/>
            </w:tcBorders>
            <w:vAlign w:val="center"/>
          </w:tcPr>
          <w:p w14:paraId="3A0D4765" w14:textId="77777777" w:rsidR="00B973F6" w:rsidRPr="00CE7125" w:rsidRDefault="00B973F6" w:rsidP="00B973F6">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prasībai, kas izvirzīta, lai 3.3.kritērijā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2A78D3AC" w14:textId="77777777" w:rsidR="00C0189F" w:rsidRPr="00CE7125" w:rsidRDefault="00C0189F" w:rsidP="00B973F6">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color w:val="auto"/>
                <w:sz w:val="24"/>
                <w:u w:val="single"/>
              </w:rPr>
              <w:t>Rīcība:</w:t>
            </w:r>
            <w:r w:rsidRPr="00CE7125">
              <w:rPr>
                <w:rFonts w:ascii="Times New Roman" w:eastAsia="Times New Roman" w:hAnsi="Times New Roman"/>
                <w:color w:val="auto"/>
                <w:sz w:val="24"/>
              </w:rPr>
              <w:t xml:space="preserve"> </w:t>
            </w:r>
            <w:r w:rsidR="00465A75" w:rsidRPr="00CE7125">
              <w:rPr>
                <w:rFonts w:ascii="Times New Roman" w:eastAsia="Times New Roman" w:hAnsi="Times New Roman"/>
                <w:color w:val="auto"/>
                <w:sz w:val="24"/>
              </w:rPr>
              <w:t xml:space="preserve">lēmumā </w:t>
            </w:r>
            <w:r w:rsidRPr="00CE7125">
              <w:rPr>
                <w:rFonts w:ascii="Times New Roman" w:eastAsia="Times New Roman" w:hAnsi="Times New Roman"/>
                <w:color w:val="auto"/>
                <w:sz w:val="24"/>
              </w:rPr>
              <w:t>izvirza nosacījumu par projekta iesniegumā plānoto darbību precizēšanu atbilsto</w:t>
            </w:r>
            <w:r w:rsidR="00B973F6" w:rsidRPr="00CE7125">
              <w:rPr>
                <w:rFonts w:ascii="Times New Roman" w:eastAsia="Times New Roman" w:hAnsi="Times New Roman"/>
                <w:color w:val="auto"/>
                <w:sz w:val="24"/>
              </w:rPr>
              <w:t>ši likuma „Par pašvaldībām” 15.</w:t>
            </w:r>
            <w:r w:rsidRPr="00CE7125">
              <w:rPr>
                <w:rFonts w:ascii="Times New Roman" w:eastAsia="Times New Roman" w:hAnsi="Times New Roman"/>
                <w:color w:val="auto"/>
                <w:sz w:val="24"/>
              </w:rPr>
              <w:t>pantam.</w:t>
            </w:r>
          </w:p>
        </w:tc>
      </w:tr>
      <w:tr w:rsidR="00C0189F" w:rsidRPr="00CE7125" w14:paraId="0A849C42" w14:textId="77777777" w:rsidTr="00473B56">
        <w:trPr>
          <w:trHeight w:val="591"/>
          <w:jc w:val="center"/>
        </w:trPr>
        <w:tc>
          <w:tcPr>
            <w:tcW w:w="949" w:type="dxa"/>
            <w:vMerge/>
            <w:tcBorders>
              <w:bottom w:val="single" w:sz="4" w:space="0" w:color="auto"/>
            </w:tcBorders>
            <w:vAlign w:val="center"/>
          </w:tcPr>
          <w:p w14:paraId="28FFA0F2" w14:textId="77777777" w:rsidR="00C0189F" w:rsidRPr="00CE7125" w:rsidDel="000C51B8" w:rsidRDefault="00C0189F" w:rsidP="00C93EE4">
            <w:pPr>
              <w:jc w:val="both"/>
              <w:rPr>
                <w:rFonts w:ascii="Times New Roman" w:eastAsia="Times New Roman" w:hAnsi="Times New Roman"/>
                <w:color w:val="auto"/>
                <w:sz w:val="24"/>
              </w:rPr>
            </w:pPr>
          </w:p>
        </w:tc>
        <w:tc>
          <w:tcPr>
            <w:tcW w:w="3544" w:type="dxa"/>
            <w:vMerge/>
            <w:tcBorders>
              <w:bottom w:val="single" w:sz="4" w:space="0" w:color="auto"/>
            </w:tcBorders>
          </w:tcPr>
          <w:p w14:paraId="71CE222D" w14:textId="77777777" w:rsidR="00C0189F" w:rsidRPr="00CE7125" w:rsidRDefault="00C0189F" w:rsidP="00C93EE4">
            <w:pPr>
              <w:spacing w:after="0" w:line="240" w:lineRule="auto"/>
              <w:jc w:val="both"/>
              <w:rPr>
                <w:rFonts w:ascii="Times New Roman" w:eastAsia="Times New Roman" w:hAnsi="Times New Roman"/>
                <w:color w:val="auto"/>
                <w:sz w:val="24"/>
              </w:rPr>
            </w:pPr>
          </w:p>
        </w:tc>
        <w:tc>
          <w:tcPr>
            <w:tcW w:w="1733" w:type="dxa"/>
            <w:vMerge/>
            <w:tcBorders>
              <w:bottom w:val="single" w:sz="4" w:space="0" w:color="auto"/>
            </w:tcBorders>
          </w:tcPr>
          <w:p w14:paraId="0C021661" w14:textId="77777777" w:rsidR="00C0189F" w:rsidRPr="00CE7125" w:rsidRDefault="00C0189F" w:rsidP="00C0189F">
            <w:pPr>
              <w:pStyle w:val="ListParagraph"/>
              <w:ind w:left="0"/>
              <w:jc w:val="center"/>
            </w:pPr>
          </w:p>
        </w:tc>
        <w:tc>
          <w:tcPr>
            <w:tcW w:w="1418" w:type="dxa"/>
            <w:tcBorders>
              <w:bottom w:val="single" w:sz="4" w:space="0" w:color="auto"/>
            </w:tcBorders>
          </w:tcPr>
          <w:p w14:paraId="47214ECB" w14:textId="77777777" w:rsidR="00C0189F" w:rsidRPr="00CE7125" w:rsidRDefault="00C0189F" w:rsidP="00C0189F">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Borders>
              <w:bottom w:val="single" w:sz="4" w:space="0" w:color="auto"/>
            </w:tcBorders>
          </w:tcPr>
          <w:p w14:paraId="63D8AD7E" w14:textId="77777777" w:rsidR="00C0189F" w:rsidRPr="00CE7125" w:rsidRDefault="00C0189F" w:rsidP="00B973F6">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B973F6"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12404" w:rsidRPr="00CE7125" w14:paraId="475AAB55" w14:textId="77777777" w:rsidTr="00473B56">
        <w:trPr>
          <w:trHeight w:val="591"/>
          <w:jc w:val="center"/>
        </w:trPr>
        <w:tc>
          <w:tcPr>
            <w:tcW w:w="949" w:type="dxa"/>
            <w:vMerge w:val="restart"/>
          </w:tcPr>
          <w:p w14:paraId="1C6B4F85" w14:textId="77777777" w:rsidR="00012404" w:rsidRPr="00CE7125" w:rsidRDefault="00012404" w:rsidP="004A7D02">
            <w:pPr>
              <w:rPr>
                <w:rFonts w:ascii="Times New Roman" w:eastAsia="Times New Roman" w:hAnsi="Times New Roman"/>
                <w:color w:val="auto"/>
                <w:sz w:val="24"/>
              </w:rPr>
            </w:pPr>
            <w:r w:rsidRPr="00CE7125">
              <w:rPr>
                <w:rFonts w:ascii="Times New Roman" w:eastAsia="Times New Roman" w:hAnsi="Times New Roman"/>
                <w:color w:val="auto"/>
                <w:sz w:val="24"/>
              </w:rPr>
              <w:t>3.</w:t>
            </w:r>
            <w:r w:rsidR="004A7D02" w:rsidRPr="00CE7125">
              <w:rPr>
                <w:rFonts w:ascii="Times New Roman" w:eastAsia="Times New Roman" w:hAnsi="Times New Roman"/>
                <w:color w:val="auto"/>
                <w:sz w:val="24"/>
              </w:rPr>
              <w:t>4</w:t>
            </w:r>
            <w:r w:rsidRPr="00CE7125">
              <w:rPr>
                <w:rFonts w:ascii="Times New Roman" w:eastAsia="Times New Roman" w:hAnsi="Times New Roman"/>
                <w:color w:val="auto"/>
                <w:sz w:val="24"/>
              </w:rPr>
              <w:t>.</w:t>
            </w:r>
          </w:p>
        </w:tc>
        <w:tc>
          <w:tcPr>
            <w:tcW w:w="3544" w:type="dxa"/>
            <w:vMerge w:val="restart"/>
          </w:tcPr>
          <w:p w14:paraId="5BD655FD" w14:textId="77777777" w:rsidR="00012404" w:rsidRPr="00CE7125" w:rsidRDefault="00012404" w:rsidP="00C93EE4">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ietvaros tiks radīta vismaz viena darbavieta.</w:t>
            </w:r>
          </w:p>
        </w:tc>
        <w:tc>
          <w:tcPr>
            <w:tcW w:w="1733" w:type="dxa"/>
            <w:vMerge w:val="restart"/>
          </w:tcPr>
          <w:p w14:paraId="48ADBF59" w14:textId="77777777" w:rsidR="00012404" w:rsidRPr="00CE7125" w:rsidRDefault="00012404" w:rsidP="00012404">
            <w:pPr>
              <w:pStyle w:val="ListParagraph"/>
              <w:ind w:left="0"/>
              <w:jc w:val="center"/>
            </w:pPr>
            <w:r w:rsidRPr="00CE7125">
              <w:t>P</w:t>
            </w:r>
          </w:p>
        </w:tc>
        <w:tc>
          <w:tcPr>
            <w:tcW w:w="1418" w:type="dxa"/>
            <w:tcBorders>
              <w:bottom w:val="single" w:sz="4" w:space="0" w:color="auto"/>
            </w:tcBorders>
          </w:tcPr>
          <w:p w14:paraId="4C929D83" w14:textId="77777777" w:rsidR="00012404" w:rsidRPr="00CE7125" w:rsidRDefault="00012404" w:rsidP="00012404">
            <w:pPr>
              <w:pStyle w:val="NoSpacing"/>
              <w:jc w:val="center"/>
              <w:rPr>
                <w:rFonts w:ascii="Times New Roman" w:eastAsia="Times New Roman" w:hAnsi="Times New Roman"/>
                <w:b/>
                <w:color w:val="auto"/>
                <w:sz w:val="24"/>
              </w:rPr>
            </w:pPr>
            <w:r w:rsidRPr="00CE7125">
              <w:rPr>
                <w:rFonts w:ascii="Times New Roman" w:hAnsi="Times New Roman"/>
                <w:color w:val="auto"/>
                <w:sz w:val="24"/>
              </w:rPr>
              <w:t>Jā</w:t>
            </w:r>
          </w:p>
        </w:tc>
        <w:tc>
          <w:tcPr>
            <w:tcW w:w="7447" w:type="dxa"/>
            <w:tcBorders>
              <w:bottom w:val="single" w:sz="4" w:space="0" w:color="auto"/>
            </w:tcBorders>
            <w:vAlign w:val="center"/>
          </w:tcPr>
          <w:p w14:paraId="2FB17ED0" w14:textId="77777777" w:rsidR="00012404" w:rsidRPr="00CE7125" w:rsidRDefault="00012404" w:rsidP="00BA1AF3">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rPr>
              <w:t>Vērtējums ir „Jā”</w:t>
            </w:r>
            <w:r w:rsidRPr="00CE7125">
              <w:rPr>
                <w:rFonts w:ascii="Times New Roman" w:eastAsia="Times New Roman" w:hAnsi="Times New Roman"/>
                <w:color w:val="auto"/>
                <w:sz w:val="24"/>
              </w:rPr>
              <w:t xml:space="preserve">, </w:t>
            </w:r>
            <w:r w:rsidRPr="00CE7125">
              <w:rPr>
                <w:rFonts w:ascii="Times New Roman" w:hAnsi="Times New Roman"/>
                <w:color w:val="auto"/>
                <w:sz w:val="24"/>
              </w:rPr>
              <w:t>ja PIV 1.6.</w:t>
            </w:r>
            <w:r w:rsidR="00AF19FB" w:rsidRPr="00CE7125">
              <w:rPr>
                <w:rFonts w:ascii="Times New Roman" w:hAnsi="Times New Roman"/>
                <w:color w:val="auto"/>
                <w:sz w:val="24"/>
              </w:rPr>
              <w:t>sadaļā „Projektā sasniedzamie uzraudzības rādītāji atbilstoši normatīvajos aktos par attiecīgā Eiropas Savienības fonda specifiskā atbalsta mērķa vai pasākuma īstenošanu norādītajiem”</w:t>
            </w:r>
            <w:r w:rsidR="00AF19FB" w:rsidRPr="00CE7125">
              <w:rPr>
                <w:rFonts w:ascii="Arial" w:hAnsi="Arial" w:cs="Arial"/>
                <w:b/>
                <w:bCs/>
                <w:color w:val="414142"/>
                <w:sz w:val="20"/>
                <w:szCs w:val="20"/>
              </w:rPr>
              <w:t xml:space="preserve"> </w:t>
            </w:r>
            <w:r w:rsidRPr="00CE7125">
              <w:rPr>
                <w:rFonts w:ascii="Times New Roman" w:hAnsi="Times New Roman"/>
                <w:color w:val="auto"/>
                <w:sz w:val="24"/>
              </w:rPr>
              <w:t xml:space="preserve">ir norādīts, </w:t>
            </w:r>
            <w:r w:rsidRPr="00CE7125">
              <w:rPr>
                <w:rFonts w:ascii="Times New Roman" w:hAnsi="Times New Roman"/>
                <w:color w:val="auto"/>
                <w:sz w:val="24"/>
              </w:rPr>
              <w:lastRenderedPageBreak/>
              <w:t>ka tiks radīta vismaz viena darba</w:t>
            </w:r>
            <w:r w:rsidR="00E3727B" w:rsidRPr="00CE7125">
              <w:rPr>
                <w:rFonts w:ascii="Times New Roman" w:hAnsi="Times New Roman"/>
                <w:color w:val="auto"/>
                <w:sz w:val="24"/>
              </w:rPr>
              <w:t xml:space="preserve"> </w:t>
            </w:r>
            <w:r w:rsidRPr="00CE7125">
              <w:rPr>
                <w:rFonts w:ascii="Times New Roman" w:hAnsi="Times New Roman"/>
                <w:color w:val="auto"/>
                <w:sz w:val="24"/>
              </w:rPr>
              <w:t xml:space="preserve">vieta atbilstoši </w:t>
            </w:r>
            <w:r w:rsidRPr="00CE7125">
              <w:rPr>
                <w:rFonts w:ascii="Times New Roman" w:eastAsia="Times New Roman" w:hAnsi="Times New Roman"/>
                <w:color w:val="auto"/>
                <w:sz w:val="24"/>
              </w:rPr>
              <w:t xml:space="preserve">MK noteikumu </w:t>
            </w:r>
            <w:r w:rsidR="00BA1AF3" w:rsidRPr="00CE7125">
              <w:rPr>
                <w:rFonts w:ascii="Times New Roman" w:eastAsia="Times New Roman" w:hAnsi="Times New Roman"/>
                <w:color w:val="auto"/>
                <w:sz w:val="24"/>
              </w:rPr>
              <w:t>nosacījumiem</w:t>
            </w:r>
            <w:r w:rsidRPr="00CE7125">
              <w:rPr>
                <w:rFonts w:ascii="Times New Roman" w:eastAsia="Times New Roman" w:hAnsi="Times New Roman"/>
                <w:color w:val="auto"/>
                <w:sz w:val="24"/>
              </w:rPr>
              <w:t>.</w:t>
            </w:r>
          </w:p>
        </w:tc>
      </w:tr>
      <w:tr w:rsidR="00012404" w:rsidRPr="00CE7125" w14:paraId="74136222" w14:textId="77777777" w:rsidTr="00473B56">
        <w:trPr>
          <w:trHeight w:val="591"/>
          <w:jc w:val="center"/>
        </w:trPr>
        <w:tc>
          <w:tcPr>
            <w:tcW w:w="949" w:type="dxa"/>
            <w:vMerge/>
            <w:vAlign w:val="center"/>
          </w:tcPr>
          <w:p w14:paraId="7C6BB770" w14:textId="77777777" w:rsidR="00012404" w:rsidRPr="00CE7125" w:rsidDel="000C51B8" w:rsidRDefault="00012404" w:rsidP="00C93EE4">
            <w:pPr>
              <w:jc w:val="both"/>
              <w:rPr>
                <w:rFonts w:ascii="Times New Roman" w:eastAsia="Times New Roman" w:hAnsi="Times New Roman"/>
                <w:color w:val="auto"/>
                <w:sz w:val="24"/>
              </w:rPr>
            </w:pPr>
          </w:p>
        </w:tc>
        <w:tc>
          <w:tcPr>
            <w:tcW w:w="3544" w:type="dxa"/>
            <w:vMerge/>
          </w:tcPr>
          <w:p w14:paraId="4B69428A" w14:textId="77777777" w:rsidR="00012404" w:rsidRPr="00CE7125" w:rsidRDefault="00012404" w:rsidP="00C93EE4">
            <w:pPr>
              <w:spacing w:after="0" w:line="240" w:lineRule="auto"/>
              <w:jc w:val="both"/>
              <w:rPr>
                <w:rFonts w:ascii="Times New Roman" w:eastAsia="Times New Roman" w:hAnsi="Times New Roman"/>
                <w:color w:val="auto"/>
                <w:sz w:val="24"/>
              </w:rPr>
            </w:pPr>
          </w:p>
        </w:tc>
        <w:tc>
          <w:tcPr>
            <w:tcW w:w="1733" w:type="dxa"/>
            <w:vMerge/>
          </w:tcPr>
          <w:p w14:paraId="202A95E8" w14:textId="77777777" w:rsidR="00012404" w:rsidRPr="00CE7125" w:rsidRDefault="00012404" w:rsidP="00012404">
            <w:pPr>
              <w:pStyle w:val="ListParagraph"/>
              <w:ind w:left="0"/>
              <w:jc w:val="center"/>
            </w:pPr>
          </w:p>
        </w:tc>
        <w:tc>
          <w:tcPr>
            <w:tcW w:w="1418" w:type="dxa"/>
            <w:tcBorders>
              <w:bottom w:val="single" w:sz="4" w:space="0" w:color="auto"/>
            </w:tcBorders>
          </w:tcPr>
          <w:p w14:paraId="1CC59CBB" w14:textId="77777777" w:rsidR="00012404" w:rsidRPr="00CE7125" w:rsidRDefault="00012404" w:rsidP="00012404">
            <w:pPr>
              <w:pStyle w:val="NoSpacing"/>
              <w:jc w:val="center"/>
              <w:rPr>
                <w:rFonts w:ascii="Times New Roman" w:eastAsia="Times New Roman" w:hAnsi="Times New Roman"/>
                <w:b/>
                <w:color w:val="auto"/>
                <w:sz w:val="24"/>
              </w:rPr>
            </w:pPr>
            <w:r w:rsidRPr="00CE7125">
              <w:rPr>
                <w:rFonts w:ascii="Times New Roman" w:hAnsi="Times New Roman"/>
                <w:color w:val="auto"/>
                <w:sz w:val="24"/>
              </w:rPr>
              <w:t>Jā, ar nosacījumu</w:t>
            </w:r>
          </w:p>
        </w:tc>
        <w:tc>
          <w:tcPr>
            <w:tcW w:w="7447" w:type="dxa"/>
            <w:tcBorders>
              <w:bottom w:val="single" w:sz="4" w:space="0" w:color="auto"/>
            </w:tcBorders>
            <w:vAlign w:val="center"/>
          </w:tcPr>
          <w:p w14:paraId="641A754B" w14:textId="77777777" w:rsidR="00012404" w:rsidRPr="00CE7125" w:rsidRDefault="00012404" w:rsidP="00AF19F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Ja </w:t>
            </w:r>
            <w:r w:rsidRPr="00CE7125">
              <w:rPr>
                <w:rFonts w:ascii="Times New Roman" w:hAnsi="Times New Roman"/>
                <w:color w:val="auto"/>
                <w:sz w:val="24"/>
              </w:rPr>
              <w:t>PIV</w:t>
            </w:r>
            <w:r w:rsidR="00AF19FB" w:rsidRPr="00CE7125">
              <w:rPr>
                <w:rFonts w:ascii="Times New Roman" w:hAnsi="Times New Roman"/>
                <w:color w:val="auto"/>
                <w:sz w:val="24"/>
              </w:rPr>
              <w:t xml:space="preserve"> 1.6.sadaļā „Projektā sasniedzamie uzraudzības rādītāji atbilstoši normatīvajos aktos par attiecīgā Eiropas Savienības fonda specifiskā atbalsta mērķa vai pasākuma īstenošanu norādītajiem”</w:t>
            </w:r>
            <w:r w:rsidRPr="00CE7125">
              <w:rPr>
                <w:rFonts w:ascii="Times New Roman" w:hAnsi="Times New Roman"/>
                <w:color w:val="auto"/>
                <w:sz w:val="24"/>
              </w:rPr>
              <w:t xml:space="preserve"> nav norādīts, ka tiks radīta vismaz viena darba</w:t>
            </w:r>
            <w:r w:rsidR="00E3727B" w:rsidRPr="00CE7125">
              <w:rPr>
                <w:rFonts w:ascii="Times New Roman" w:hAnsi="Times New Roman"/>
                <w:color w:val="auto"/>
                <w:sz w:val="24"/>
              </w:rPr>
              <w:t xml:space="preserve"> </w:t>
            </w:r>
            <w:r w:rsidRPr="00CE7125">
              <w:rPr>
                <w:rFonts w:ascii="Times New Roman" w:hAnsi="Times New Roman"/>
                <w:color w:val="auto"/>
                <w:sz w:val="24"/>
              </w:rPr>
              <w:t>vieta</w:t>
            </w:r>
            <w:r w:rsidRPr="00CE7125">
              <w:rPr>
                <w:rFonts w:ascii="Times New Roman" w:eastAsia="Times New Roman" w:hAnsi="Times New Roman"/>
                <w:color w:val="auto"/>
                <w:sz w:val="24"/>
              </w:rPr>
              <w:t>,</w:t>
            </w:r>
            <w:r w:rsidRPr="00CE7125">
              <w:rPr>
                <w:rFonts w:ascii="Times New Roman" w:eastAsia="Times New Roman" w:hAnsi="Times New Roman"/>
                <w:b/>
                <w:color w:val="auto"/>
                <w:sz w:val="24"/>
              </w:rPr>
              <w:t xml:space="preserve"> </w:t>
            </w:r>
            <w:r w:rsidRPr="00CE7125">
              <w:rPr>
                <w:rFonts w:ascii="Times New Roman" w:hAnsi="Times New Roman"/>
                <w:color w:val="auto"/>
                <w:sz w:val="24"/>
              </w:rPr>
              <w:t>vai informācija projekta</w:t>
            </w:r>
            <w:r w:rsidR="005672BD" w:rsidRPr="00CE7125">
              <w:rPr>
                <w:rFonts w:ascii="Times New Roman" w:hAnsi="Times New Roman"/>
                <w:color w:val="auto"/>
                <w:sz w:val="24"/>
              </w:rPr>
              <w:t xml:space="preserve"> iesniegumā par radītajām darba</w:t>
            </w:r>
            <w:r w:rsidR="00E3727B" w:rsidRPr="00CE7125">
              <w:rPr>
                <w:rFonts w:ascii="Times New Roman" w:hAnsi="Times New Roman"/>
                <w:color w:val="auto"/>
                <w:sz w:val="24"/>
              </w:rPr>
              <w:t xml:space="preserve"> </w:t>
            </w:r>
            <w:r w:rsidRPr="00CE7125">
              <w:rPr>
                <w:rFonts w:ascii="Times New Roman" w:hAnsi="Times New Roman"/>
                <w:color w:val="auto"/>
                <w:sz w:val="24"/>
              </w:rPr>
              <w:t xml:space="preserve">vietām ir neprecīza, pretrunīga vai nav saprotama, </w:t>
            </w:r>
            <w:r w:rsidRPr="00CE7125">
              <w:rPr>
                <w:rFonts w:ascii="Times New Roman" w:eastAsia="Times New Roman" w:hAnsi="Times New Roman"/>
                <w:b/>
                <w:color w:val="auto"/>
                <w:sz w:val="24"/>
              </w:rPr>
              <w:t>vērtējums ir „Jā, ar nosacījumu”.</w:t>
            </w:r>
          </w:p>
          <w:p w14:paraId="6612A366" w14:textId="77777777" w:rsidR="00012404" w:rsidRPr="00CE7125" w:rsidRDefault="00012404" w:rsidP="00AF19FB">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color w:val="auto"/>
                <w:sz w:val="24"/>
                <w:u w:val="single"/>
              </w:rPr>
              <w:t>Rīcība:</w:t>
            </w:r>
            <w:r w:rsidRPr="00CE7125">
              <w:rPr>
                <w:rFonts w:ascii="Times New Roman" w:eastAsia="Times New Roman" w:hAnsi="Times New Roman"/>
                <w:color w:val="auto"/>
                <w:sz w:val="24"/>
              </w:rPr>
              <w:t xml:space="preserve"> </w:t>
            </w:r>
            <w:r w:rsidR="00465A75" w:rsidRPr="00CE7125">
              <w:rPr>
                <w:rFonts w:ascii="Times New Roman" w:eastAsia="Times New Roman" w:hAnsi="Times New Roman"/>
                <w:color w:val="auto"/>
                <w:sz w:val="24"/>
              </w:rPr>
              <w:t xml:space="preserve">lēmumā </w:t>
            </w:r>
            <w:r w:rsidRPr="00CE7125">
              <w:rPr>
                <w:rFonts w:ascii="Times New Roman" w:eastAsia="Times New Roman" w:hAnsi="Times New Roman"/>
                <w:color w:val="auto"/>
                <w:sz w:val="24"/>
              </w:rPr>
              <w:t>izvirza nosacījumu par vismaz vienas darba</w:t>
            </w:r>
            <w:r w:rsidR="00E3727B" w:rsidRPr="00CE7125">
              <w:rPr>
                <w:rFonts w:ascii="Times New Roman" w:eastAsia="Times New Roman" w:hAnsi="Times New Roman"/>
                <w:color w:val="auto"/>
                <w:sz w:val="24"/>
              </w:rPr>
              <w:t xml:space="preserve"> </w:t>
            </w:r>
            <w:r w:rsidRPr="00CE7125">
              <w:rPr>
                <w:rFonts w:ascii="Times New Roman" w:eastAsia="Times New Roman" w:hAnsi="Times New Roman"/>
                <w:color w:val="auto"/>
                <w:sz w:val="24"/>
              </w:rPr>
              <w:t>vietas radīšanu projekta ietvaros vai informācijas precizēšanu projekta iesniegumā.</w:t>
            </w:r>
          </w:p>
        </w:tc>
      </w:tr>
      <w:tr w:rsidR="00012404" w:rsidRPr="00CE7125" w14:paraId="4DA75078" w14:textId="77777777" w:rsidTr="00473B56">
        <w:trPr>
          <w:trHeight w:val="591"/>
          <w:jc w:val="center"/>
        </w:trPr>
        <w:tc>
          <w:tcPr>
            <w:tcW w:w="949" w:type="dxa"/>
            <w:vMerge/>
            <w:tcBorders>
              <w:bottom w:val="single" w:sz="4" w:space="0" w:color="auto"/>
            </w:tcBorders>
            <w:vAlign w:val="center"/>
          </w:tcPr>
          <w:p w14:paraId="26A8A9A4" w14:textId="77777777" w:rsidR="00012404" w:rsidRPr="00CE7125" w:rsidDel="000C51B8" w:rsidRDefault="00012404" w:rsidP="00C93EE4">
            <w:pPr>
              <w:jc w:val="both"/>
              <w:rPr>
                <w:rFonts w:ascii="Times New Roman" w:eastAsia="Times New Roman" w:hAnsi="Times New Roman"/>
                <w:color w:val="auto"/>
                <w:sz w:val="24"/>
              </w:rPr>
            </w:pPr>
          </w:p>
        </w:tc>
        <w:tc>
          <w:tcPr>
            <w:tcW w:w="3544" w:type="dxa"/>
            <w:vMerge/>
            <w:tcBorders>
              <w:bottom w:val="single" w:sz="4" w:space="0" w:color="auto"/>
            </w:tcBorders>
          </w:tcPr>
          <w:p w14:paraId="2F80B2A6" w14:textId="77777777" w:rsidR="00012404" w:rsidRPr="00CE7125" w:rsidRDefault="00012404" w:rsidP="00C93EE4">
            <w:pPr>
              <w:spacing w:after="0" w:line="240" w:lineRule="auto"/>
              <w:jc w:val="both"/>
              <w:rPr>
                <w:rFonts w:ascii="Times New Roman" w:eastAsia="Times New Roman" w:hAnsi="Times New Roman"/>
                <w:color w:val="auto"/>
                <w:sz w:val="24"/>
              </w:rPr>
            </w:pPr>
          </w:p>
        </w:tc>
        <w:tc>
          <w:tcPr>
            <w:tcW w:w="1733" w:type="dxa"/>
            <w:vMerge/>
            <w:tcBorders>
              <w:bottom w:val="single" w:sz="4" w:space="0" w:color="auto"/>
            </w:tcBorders>
          </w:tcPr>
          <w:p w14:paraId="77525B60" w14:textId="77777777" w:rsidR="00012404" w:rsidRPr="00CE7125" w:rsidRDefault="00012404" w:rsidP="00012404">
            <w:pPr>
              <w:pStyle w:val="ListParagraph"/>
              <w:ind w:left="0"/>
              <w:jc w:val="center"/>
            </w:pPr>
          </w:p>
        </w:tc>
        <w:tc>
          <w:tcPr>
            <w:tcW w:w="1418" w:type="dxa"/>
            <w:tcBorders>
              <w:bottom w:val="single" w:sz="4" w:space="0" w:color="auto"/>
            </w:tcBorders>
          </w:tcPr>
          <w:p w14:paraId="2D88603F" w14:textId="77777777" w:rsidR="00012404" w:rsidRPr="00CE7125" w:rsidRDefault="00012404" w:rsidP="00012404">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Borders>
              <w:bottom w:val="single" w:sz="4" w:space="0" w:color="auto"/>
            </w:tcBorders>
          </w:tcPr>
          <w:p w14:paraId="63E119CA" w14:textId="77777777" w:rsidR="00012404" w:rsidRPr="00CE7125" w:rsidRDefault="00012404" w:rsidP="00AF19F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00AF19FB" w:rsidRPr="00CE7125">
              <w:rPr>
                <w:rFonts w:ascii="Times New Roman" w:eastAsia="Times New Roman" w:hAnsi="Times New Roman"/>
                <w:b/>
                <w:color w:val="auto"/>
                <w:sz w:val="24"/>
                <w:lang w:eastAsia="lv-LV"/>
              </w:rPr>
              <w:t>„</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05094" w:rsidRPr="00CE7125" w14:paraId="3BD5D4E2" w14:textId="77777777" w:rsidTr="00473B56">
        <w:trPr>
          <w:trHeight w:val="591"/>
          <w:jc w:val="center"/>
        </w:trPr>
        <w:tc>
          <w:tcPr>
            <w:tcW w:w="949" w:type="dxa"/>
            <w:vMerge w:val="restart"/>
          </w:tcPr>
          <w:p w14:paraId="26C6EFA0" w14:textId="77777777" w:rsidR="00405094" w:rsidRPr="00CE7125" w:rsidDel="000C51B8" w:rsidRDefault="00405094" w:rsidP="00405094">
            <w:pPr>
              <w:rPr>
                <w:rFonts w:ascii="Times New Roman" w:eastAsia="Times New Roman" w:hAnsi="Times New Roman"/>
                <w:color w:val="auto"/>
                <w:sz w:val="24"/>
              </w:rPr>
            </w:pPr>
            <w:r w:rsidRPr="00CE7125">
              <w:rPr>
                <w:rFonts w:ascii="Times New Roman" w:eastAsia="Times New Roman" w:hAnsi="Times New Roman"/>
                <w:color w:val="auto"/>
                <w:sz w:val="24"/>
              </w:rPr>
              <w:t>3.5.</w:t>
            </w:r>
          </w:p>
        </w:tc>
        <w:tc>
          <w:tcPr>
            <w:tcW w:w="3544" w:type="dxa"/>
            <w:vMerge w:val="restart"/>
          </w:tcPr>
          <w:p w14:paraId="38E39369" w14:textId="77777777" w:rsidR="00405094" w:rsidRPr="00CE7125" w:rsidRDefault="00405094" w:rsidP="00465954">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Projekta iesniegumā plānotās </w:t>
            </w:r>
            <w:r w:rsidR="00465954" w:rsidRPr="00CE7125">
              <w:rPr>
                <w:rFonts w:ascii="Times New Roman" w:eastAsia="Times New Roman" w:hAnsi="Times New Roman"/>
                <w:color w:val="auto"/>
                <w:sz w:val="24"/>
              </w:rPr>
              <w:t>darbības</w:t>
            </w:r>
            <w:r w:rsidRPr="00CE7125">
              <w:rPr>
                <w:rFonts w:ascii="Times New Roman" w:eastAsia="Times New Roman" w:hAnsi="Times New Roman"/>
                <w:color w:val="auto"/>
                <w:sz w:val="24"/>
              </w:rPr>
              <w:t xml:space="preserve"> </w:t>
            </w:r>
            <w:r w:rsidR="00465954" w:rsidRPr="00CE7125">
              <w:rPr>
                <w:rFonts w:ascii="Times New Roman" w:eastAsia="Times New Roman" w:hAnsi="Times New Roman"/>
                <w:color w:val="auto"/>
                <w:sz w:val="24"/>
              </w:rPr>
              <w:t>nepārklājas ar darbībām</w:t>
            </w:r>
            <w:r w:rsidRPr="00CE7125">
              <w:rPr>
                <w:rFonts w:ascii="Times New Roman" w:eastAsia="Times New Roman" w:hAnsi="Times New Roman"/>
                <w:color w:val="auto"/>
                <w:sz w:val="24"/>
              </w:rPr>
              <w:t xml:space="preserve">, kas paredzētas </w:t>
            </w:r>
            <w:r w:rsidR="00465954" w:rsidRPr="00CE7125">
              <w:rPr>
                <w:rFonts w:ascii="Times New Roman" w:eastAsia="Times New Roman" w:hAnsi="Times New Roman"/>
                <w:color w:val="auto"/>
                <w:sz w:val="24"/>
              </w:rPr>
              <w:t xml:space="preserve">darbības </w:t>
            </w:r>
            <w:r w:rsidRPr="00CE7125">
              <w:rPr>
                <w:rFonts w:ascii="Times New Roman" w:eastAsia="Times New Roman" w:hAnsi="Times New Roman"/>
                <w:color w:val="auto"/>
                <w:sz w:val="24"/>
              </w:rPr>
              <w:t xml:space="preserve">programmas „Izaugsme un nodarbinātība” citu specifisko atbalsta mērķu vai citu ārvalstu finanšu palīdzības instrumentu aktivitāšu ietvaros. </w:t>
            </w:r>
          </w:p>
        </w:tc>
        <w:tc>
          <w:tcPr>
            <w:tcW w:w="1733" w:type="dxa"/>
            <w:vMerge w:val="restart"/>
          </w:tcPr>
          <w:p w14:paraId="0D9AE529" w14:textId="77777777" w:rsidR="00405094" w:rsidRPr="00CE7125" w:rsidRDefault="00405094" w:rsidP="00012404">
            <w:pPr>
              <w:pStyle w:val="ListParagraph"/>
              <w:ind w:left="0"/>
              <w:jc w:val="center"/>
            </w:pPr>
            <w:r w:rsidRPr="00CE7125">
              <w:t>P</w:t>
            </w:r>
          </w:p>
        </w:tc>
        <w:tc>
          <w:tcPr>
            <w:tcW w:w="1418" w:type="dxa"/>
            <w:tcBorders>
              <w:bottom w:val="single" w:sz="4" w:space="0" w:color="auto"/>
            </w:tcBorders>
          </w:tcPr>
          <w:p w14:paraId="0A560A59" w14:textId="77777777" w:rsidR="00405094" w:rsidRPr="00CE7125" w:rsidRDefault="00405094" w:rsidP="00012404">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7447" w:type="dxa"/>
            <w:tcBorders>
              <w:bottom w:val="single" w:sz="4" w:space="0" w:color="auto"/>
            </w:tcBorders>
          </w:tcPr>
          <w:p w14:paraId="21D7B181" w14:textId="77777777" w:rsidR="00465954" w:rsidRPr="00CE7125" w:rsidRDefault="00465954" w:rsidP="004E0371">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rPr>
              <w:t>Vērtējums ir „Jā”</w:t>
            </w:r>
            <w:r w:rsidRPr="00CE7125">
              <w:rPr>
                <w:rFonts w:ascii="Times New Roman" w:eastAsia="Times New Roman" w:hAnsi="Times New Roman"/>
                <w:color w:val="auto"/>
                <w:sz w:val="24"/>
              </w:rPr>
              <w:t xml:space="preserve">, </w:t>
            </w:r>
            <w:r w:rsidRPr="00CE7125">
              <w:rPr>
                <w:rFonts w:ascii="Times New Roman" w:hAnsi="Times New Roman"/>
                <w:color w:val="auto"/>
                <w:sz w:val="24"/>
              </w:rPr>
              <w:t>ja</w:t>
            </w:r>
            <w:r w:rsidR="004E0371" w:rsidRPr="00CE7125">
              <w:rPr>
                <w:rFonts w:ascii="Times New Roman" w:hAnsi="Times New Roman"/>
                <w:color w:val="auto"/>
                <w:sz w:val="24"/>
              </w:rPr>
              <w:t xml:space="preserve">, </w:t>
            </w:r>
            <w:r w:rsidRPr="00CE7125">
              <w:rPr>
                <w:rFonts w:ascii="Times New Roman" w:hAnsi="Times New Roman"/>
                <w:color w:val="auto"/>
                <w:sz w:val="24"/>
              </w:rPr>
              <w:t xml:space="preserve">tiek konstatēts, ka </w:t>
            </w:r>
            <w:r w:rsidRPr="00CE7125">
              <w:rPr>
                <w:rFonts w:ascii="Times New Roman" w:eastAsia="Times New Roman" w:hAnsi="Times New Roman"/>
                <w:color w:val="auto"/>
                <w:sz w:val="24"/>
              </w:rPr>
              <w:t>projekta iesniegumā plānotās darbības nepārklājas ar darbībām, kas paredzētas darbības programmas „Izaugsme un nodarbinātība” citu specifisko atbalsta mērķu vai citu ārvalstu finanšu palīdzības instrumentu aktivitāšu ietvaros.</w:t>
            </w:r>
          </w:p>
          <w:p w14:paraId="6AC16C0A" w14:textId="77777777" w:rsidR="00E3727B" w:rsidRPr="00CE7125" w:rsidRDefault="00E3727B" w:rsidP="00E3727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iesnieguma vērtētājs</w:t>
            </w:r>
            <w:r w:rsidR="00B96D8F" w:rsidRPr="00CE7125">
              <w:rPr>
                <w:rFonts w:ascii="Times New Roman" w:eastAsia="Times New Roman" w:hAnsi="Times New Roman"/>
                <w:color w:val="auto"/>
                <w:sz w:val="24"/>
              </w:rPr>
              <w:t xml:space="preserve"> pārbauda</w:t>
            </w:r>
            <w:r w:rsidR="00831F9D" w:rsidRPr="00CE7125">
              <w:rPr>
                <w:rFonts w:ascii="Times New Roman" w:eastAsia="Times New Roman" w:hAnsi="Times New Roman"/>
                <w:color w:val="auto"/>
                <w:sz w:val="24"/>
              </w:rPr>
              <w:t>, ka PIV 1.3.sadaļā „Problēmas un risinājuma apraksts, t.sk. mērķa grupu problēmu un risinājumu apraksts”</w:t>
            </w:r>
            <w:r w:rsidR="00870D7C" w:rsidRPr="00CE7125">
              <w:rPr>
                <w:rFonts w:ascii="Times New Roman" w:eastAsia="Times New Roman" w:hAnsi="Times New Roman"/>
                <w:color w:val="auto"/>
                <w:sz w:val="24"/>
              </w:rPr>
              <w:t xml:space="preserve"> ir norādīta informācija, kas liecina, ka tiks nodrošināta projektā plānoto izmaksu un darbību nepārklāšanās ar izmaksām un darbībām</w:t>
            </w:r>
            <w:r w:rsidR="00B96D8F" w:rsidRPr="00CE7125">
              <w:rPr>
                <w:rFonts w:ascii="Times New Roman" w:eastAsia="Times New Roman" w:hAnsi="Times New Roman"/>
                <w:color w:val="auto"/>
                <w:sz w:val="24"/>
              </w:rPr>
              <w:t xml:space="preserve"> </w:t>
            </w:r>
            <w:r w:rsidR="00870D7C" w:rsidRPr="00CE7125">
              <w:rPr>
                <w:rFonts w:ascii="Times New Roman" w:eastAsia="Times New Roman" w:hAnsi="Times New Roman"/>
                <w:color w:val="auto"/>
                <w:sz w:val="24"/>
              </w:rPr>
              <w:t xml:space="preserve">citos projektos, kā arī pārbauda </w:t>
            </w:r>
            <w:r w:rsidR="00B96D8F" w:rsidRPr="00CE7125">
              <w:rPr>
                <w:rFonts w:ascii="Times New Roman" w:eastAsia="Times New Roman" w:hAnsi="Times New Roman"/>
                <w:color w:val="auto"/>
                <w:sz w:val="24"/>
              </w:rPr>
              <w:t>informāciju par projekta iesniegumā plānoto darbību nepārklāšanos</w:t>
            </w:r>
            <w:r w:rsidRPr="00CE7125">
              <w:rPr>
                <w:rFonts w:ascii="Times New Roman" w:eastAsia="Times New Roman" w:hAnsi="Times New Roman"/>
                <w:color w:val="auto"/>
                <w:sz w:val="24"/>
              </w:rPr>
              <w:t>:</w:t>
            </w:r>
          </w:p>
          <w:p w14:paraId="195AB518" w14:textId="77777777" w:rsidR="00E3727B" w:rsidRPr="00CE7125" w:rsidRDefault="00E3727B" w:rsidP="00E3727B">
            <w:pPr>
              <w:pStyle w:val="NoSpacing"/>
              <w:numPr>
                <w:ilvl w:val="0"/>
                <w:numId w:val="1"/>
              </w:numPr>
              <w:spacing w:after="120"/>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rPr>
              <w:t xml:space="preserve">ar darbībām citos projektos </w:t>
            </w:r>
            <w:r w:rsidRPr="00CE7125">
              <w:rPr>
                <w:rFonts w:ascii="Times New Roman" w:hAnsi="Times New Roman"/>
                <w:color w:val="auto"/>
                <w:sz w:val="24"/>
              </w:rPr>
              <w:t>Kohēzijas politikas vadības informācijas sistēmā 2014.-2020.gadam;</w:t>
            </w:r>
          </w:p>
          <w:p w14:paraId="47E21E0E" w14:textId="77777777" w:rsidR="00E3727B" w:rsidRPr="00CE7125" w:rsidRDefault="00E3727B" w:rsidP="00E3727B">
            <w:pPr>
              <w:pStyle w:val="NoSpacing"/>
              <w:numPr>
                <w:ilvl w:val="0"/>
                <w:numId w:val="1"/>
              </w:numPr>
              <w:spacing w:after="120"/>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rPr>
              <w:t>ar darbībām Latvijas un Šveices sadarbības programmu projektos (</w:t>
            </w:r>
            <w:hyperlink r:id="rId23" w:history="1">
              <w:r w:rsidRPr="00CE7125">
                <w:rPr>
                  <w:rFonts w:ascii="Times New Roman" w:hAnsi="Times New Roman"/>
                  <w:color w:val="auto"/>
                  <w:sz w:val="24"/>
                </w:rPr>
                <w:t>www.swiss-contribution.lv</w:t>
              </w:r>
            </w:hyperlink>
            <w:r w:rsidRPr="00CE7125">
              <w:rPr>
                <w:rFonts w:ascii="Times New Roman" w:hAnsi="Times New Roman"/>
                <w:color w:val="auto"/>
                <w:sz w:val="24"/>
              </w:rPr>
              <w:t>);</w:t>
            </w:r>
          </w:p>
          <w:p w14:paraId="48A7CBBD" w14:textId="77777777" w:rsidR="00E3727B" w:rsidRPr="00CE7125" w:rsidRDefault="00E3727B" w:rsidP="00E3727B">
            <w:pPr>
              <w:pStyle w:val="NoSpacing"/>
              <w:numPr>
                <w:ilvl w:val="0"/>
                <w:numId w:val="1"/>
              </w:numPr>
              <w:spacing w:after="120"/>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rPr>
              <w:t>ar darbībām EEZ/Norvēģijas finanšu instrumentu projektos (</w:t>
            </w:r>
            <w:r w:rsidRPr="00CE7125">
              <w:rPr>
                <w:rFonts w:ascii="Times New Roman" w:hAnsi="Times New Roman"/>
                <w:color w:val="auto"/>
                <w:sz w:val="24"/>
              </w:rPr>
              <w:t>www.eeagrants.lv);</w:t>
            </w:r>
          </w:p>
          <w:p w14:paraId="683FE487" w14:textId="77777777" w:rsidR="00E3727B" w:rsidRPr="00CE7125" w:rsidRDefault="00E3727B" w:rsidP="00E3727B">
            <w:pPr>
              <w:pStyle w:val="NoSpacing"/>
              <w:numPr>
                <w:ilvl w:val="0"/>
                <w:numId w:val="1"/>
              </w:numPr>
              <w:spacing w:after="120"/>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rPr>
              <w:lastRenderedPageBreak/>
              <w:t>ar projektu darbībām Zemkopības ministrijas pārziņā esošo programmu ietvaros, kuru nosacījumi ietverti šādos Ministru kabineta noteikumos:</w:t>
            </w:r>
          </w:p>
          <w:p w14:paraId="762F0B32" w14:textId="77777777" w:rsidR="00E3727B" w:rsidRPr="00CE7125" w:rsidRDefault="00E3727B" w:rsidP="00E3727B">
            <w:pPr>
              <w:pStyle w:val="NoSpacing"/>
              <w:numPr>
                <w:ilvl w:val="3"/>
                <w:numId w:val="1"/>
              </w:numPr>
              <w:spacing w:after="120"/>
              <w:ind w:left="1026" w:hanging="283"/>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lang w:eastAsia="lv-LV"/>
              </w:rPr>
              <w:t>Ministru kabineta 2015.gada 9.jūnija noteikumi Nr.290 „Valsts un Eiropas Savienības atbalsta piešķiršanas kārtība pasākumā „Zvejas ostas un izkraušanas vietas””;</w:t>
            </w:r>
          </w:p>
          <w:p w14:paraId="05CD7C8C" w14:textId="77777777" w:rsidR="00E3727B" w:rsidRPr="00CE7125" w:rsidRDefault="00307039" w:rsidP="00307039">
            <w:pPr>
              <w:pStyle w:val="NoSpacing"/>
              <w:numPr>
                <w:ilvl w:val="3"/>
                <w:numId w:val="1"/>
              </w:numPr>
              <w:spacing w:after="120"/>
              <w:ind w:left="1026" w:hanging="283"/>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lang w:eastAsia="lv-LV"/>
              </w:rPr>
              <w:t>Ministru kabineta 2015.gada 18.augusta noteikumi Nr. 475 „Valsts un Eiropas Savienības atbalsta piešķiršanas kārtība pasākumā „Pamatpakalpojumi un ciematu atjaunošana lauku apvidos” atklātu projektu iesniegumu konkursu veidā”</w:t>
            </w:r>
            <w:r w:rsidR="00B35476" w:rsidRPr="00CE7125">
              <w:rPr>
                <w:rFonts w:ascii="Times New Roman" w:eastAsia="Times New Roman" w:hAnsi="Times New Roman"/>
                <w:color w:val="auto"/>
                <w:sz w:val="24"/>
                <w:lang w:eastAsia="lv-LV"/>
              </w:rPr>
              <w:t>;</w:t>
            </w:r>
          </w:p>
          <w:p w14:paraId="372FB23E" w14:textId="77777777" w:rsidR="00B35476" w:rsidRPr="00CE7125" w:rsidRDefault="00D12091" w:rsidP="00D12091">
            <w:pPr>
              <w:pStyle w:val="NoSpacing"/>
              <w:numPr>
                <w:ilvl w:val="3"/>
                <w:numId w:val="1"/>
              </w:numPr>
              <w:spacing w:after="120"/>
              <w:ind w:left="1026" w:hanging="283"/>
              <w:jc w:val="both"/>
              <w:rPr>
                <w:rFonts w:ascii="Times New Roman" w:eastAsia="Times New Roman" w:hAnsi="Times New Roman"/>
                <w:b/>
                <w:color w:val="auto"/>
                <w:sz w:val="24"/>
                <w:lang w:eastAsia="lv-LV"/>
              </w:rPr>
            </w:pPr>
            <w:r w:rsidRPr="00CE7125">
              <w:rPr>
                <w:rFonts w:ascii="Times New Roman" w:eastAsia="Times New Roman" w:hAnsi="Times New Roman"/>
                <w:color w:val="auto"/>
                <w:sz w:val="24"/>
                <w:lang w:eastAsia="lv-LV"/>
              </w:rPr>
              <w:t>Ministru kabineta 2014.gada 30.septembra noteikumi Nr.600 „Kārtība, kādā piešķir valsts un Eiropas Savienības atbalstu atklātu projektu konkursu veidā pasākumam „Ieguldījumi materiālajos aktīvos””.</w:t>
            </w:r>
            <w:r w:rsidR="00ED08C7" w:rsidRPr="00CE7125">
              <w:rPr>
                <w:rFonts w:ascii="Times New Roman" w:eastAsia="Times New Roman" w:hAnsi="Times New Roman"/>
                <w:color w:val="auto"/>
                <w:sz w:val="24"/>
                <w:lang w:eastAsia="lv-LV"/>
              </w:rPr>
              <w:t>)</w:t>
            </w:r>
          </w:p>
        </w:tc>
      </w:tr>
      <w:tr w:rsidR="004E0371" w:rsidRPr="00CE7125" w14:paraId="564EA24A" w14:textId="77777777" w:rsidTr="00473B56">
        <w:trPr>
          <w:trHeight w:val="591"/>
          <w:jc w:val="center"/>
        </w:trPr>
        <w:tc>
          <w:tcPr>
            <w:tcW w:w="949" w:type="dxa"/>
            <w:vMerge/>
            <w:vAlign w:val="center"/>
          </w:tcPr>
          <w:p w14:paraId="1554AC35" w14:textId="77777777" w:rsidR="004E0371" w:rsidRPr="00CE7125" w:rsidDel="000C51B8" w:rsidRDefault="004E0371" w:rsidP="00C93EE4">
            <w:pPr>
              <w:jc w:val="both"/>
              <w:rPr>
                <w:rFonts w:ascii="Times New Roman" w:eastAsia="Times New Roman" w:hAnsi="Times New Roman"/>
                <w:color w:val="auto"/>
                <w:sz w:val="24"/>
              </w:rPr>
            </w:pPr>
          </w:p>
        </w:tc>
        <w:tc>
          <w:tcPr>
            <w:tcW w:w="3544" w:type="dxa"/>
            <w:vMerge/>
          </w:tcPr>
          <w:p w14:paraId="6C5F3961" w14:textId="77777777" w:rsidR="004E0371" w:rsidRPr="00CE7125" w:rsidRDefault="004E0371" w:rsidP="00C93EE4">
            <w:pPr>
              <w:spacing w:after="0" w:line="240" w:lineRule="auto"/>
              <w:jc w:val="both"/>
              <w:rPr>
                <w:rFonts w:ascii="Times New Roman" w:eastAsia="Times New Roman" w:hAnsi="Times New Roman"/>
                <w:color w:val="auto"/>
                <w:sz w:val="24"/>
              </w:rPr>
            </w:pPr>
          </w:p>
        </w:tc>
        <w:tc>
          <w:tcPr>
            <w:tcW w:w="1733" w:type="dxa"/>
            <w:vMerge/>
          </w:tcPr>
          <w:p w14:paraId="1C292D0F" w14:textId="77777777" w:rsidR="004E0371" w:rsidRPr="00CE7125" w:rsidRDefault="004E0371" w:rsidP="00012404">
            <w:pPr>
              <w:pStyle w:val="ListParagraph"/>
              <w:ind w:left="0"/>
              <w:jc w:val="center"/>
            </w:pPr>
          </w:p>
        </w:tc>
        <w:tc>
          <w:tcPr>
            <w:tcW w:w="1418" w:type="dxa"/>
            <w:tcBorders>
              <w:bottom w:val="single" w:sz="4" w:space="0" w:color="auto"/>
            </w:tcBorders>
          </w:tcPr>
          <w:p w14:paraId="72B264CC" w14:textId="77777777" w:rsidR="004E0371" w:rsidRPr="00CE7125" w:rsidRDefault="004E0371" w:rsidP="00012404">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7447" w:type="dxa"/>
            <w:tcBorders>
              <w:bottom w:val="single" w:sz="4" w:space="0" w:color="auto"/>
            </w:tcBorders>
          </w:tcPr>
          <w:p w14:paraId="40D1E9D5" w14:textId="77777777" w:rsidR="004E0371" w:rsidRPr="00CE7125" w:rsidRDefault="004E0371" w:rsidP="00F57A9F">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prasībai, kas izvirzīta, lai 3.5.kritērijā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500476CE" w14:textId="77777777" w:rsidR="004E0371" w:rsidRPr="00CE7125" w:rsidRDefault="004E0371" w:rsidP="004E0371">
            <w:pPr>
              <w:pStyle w:val="NoSpacing"/>
              <w:spacing w:after="120"/>
              <w:jc w:val="both"/>
              <w:rPr>
                <w:rFonts w:ascii="Times New Roman" w:eastAsia="Times New Roman" w:hAnsi="Times New Roman"/>
                <w:b/>
                <w:color w:val="auto"/>
                <w:sz w:val="24"/>
                <w:lang w:eastAsia="lv-LV"/>
              </w:rPr>
            </w:pPr>
            <w:r w:rsidRPr="00CE7125">
              <w:rPr>
                <w:rFonts w:ascii="Times New Roman" w:hAnsi="Times New Roman"/>
                <w:color w:val="auto"/>
                <w:sz w:val="24"/>
                <w:u w:val="single"/>
              </w:rPr>
              <w:t>Rīcība:</w:t>
            </w:r>
            <w:r w:rsidRPr="00CE7125">
              <w:rPr>
                <w:rFonts w:ascii="Times New Roman" w:hAnsi="Times New Roman"/>
                <w:color w:val="auto"/>
                <w:sz w:val="24"/>
              </w:rPr>
              <w:t xml:space="preserve"> </w:t>
            </w:r>
            <w:r w:rsidR="00AF19FB" w:rsidRPr="00CE7125">
              <w:rPr>
                <w:rFonts w:ascii="Times New Roman" w:hAnsi="Times New Roman"/>
                <w:color w:val="auto"/>
                <w:sz w:val="24"/>
              </w:rPr>
              <w:t xml:space="preserve">lēmumā </w:t>
            </w:r>
            <w:r w:rsidRPr="00CE7125">
              <w:rPr>
                <w:rFonts w:ascii="Times New Roman" w:hAnsi="Times New Roman"/>
                <w:color w:val="auto"/>
                <w:sz w:val="24"/>
              </w:rPr>
              <w:t>izvirza atbilstošu nosacījumu precizēt informāciju projekta iesniegumā, lai novērstu dubultās finansēšanas risku.</w:t>
            </w:r>
          </w:p>
        </w:tc>
      </w:tr>
      <w:tr w:rsidR="004E0371" w:rsidRPr="00CE7125" w14:paraId="1D5DA715" w14:textId="77777777" w:rsidTr="00473B56">
        <w:trPr>
          <w:trHeight w:val="591"/>
          <w:jc w:val="center"/>
        </w:trPr>
        <w:tc>
          <w:tcPr>
            <w:tcW w:w="949" w:type="dxa"/>
            <w:vMerge/>
            <w:tcBorders>
              <w:bottom w:val="single" w:sz="4" w:space="0" w:color="auto"/>
            </w:tcBorders>
            <w:vAlign w:val="center"/>
          </w:tcPr>
          <w:p w14:paraId="21B4C87A" w14:textId="77777777" w:rsidR="004E0371" w:rsidRPr="00CE7125" w:rsidDel="000C51B8" w:rsidRDefault="004E0371" w:rsidP="00C93EE4">
            <w:pPr>
              <w:jc w:val="both"/>
              <w:rPr>
                <w:rFonts w:ascii="Times New Roman" w:eastAsia="Times New Roman" w:hAnsi="Times New Roman"/>
                <w:color w:val="auto"/>
                <w:sz w:val="24"/>
              </w:rPr>
            </w:pPr>
          </w:p>
        </w:tc>
        <w:tc>
          <w:tcPr>
            <w:tcW w:w="3544" w:type="dxa"/>
            <w:vMerge/>
            <w:tcBorders>
              <w:bottom w:val="single" w:sz="4" w:space="0" w:color="auto"/>
            </w:tcBorders>
          </w:tcPr>
          <w:p w14:paraId="2F7BB0C3" w14:textId="77777777" w:rsidR="004E0371" w:rsidRPr="00CE7125" w:rsidRDefault="004E0371" w:rsidP="00C93EE4">
            <w:pPr>
              <w:spacing w:after="0" w:line="240" w:lineRule="auto"/>
              <w:jc w:val="both"/>
              <w:rPr>
                <w:rFonts w:ascii="Times New Roman" w:eastAsia="Times New Roman" w:hAnsi="Times New Roman"/>
                <w:color w:val="auto"/>
                <w:sz w:val="24"/>
              </w:rPr>
            </w:pPr>
          </w:p>
        </w:tc>
        <w:tc>
          <w:tcPr>
            <w:tcW w:w="1733" w:type="dxa"/>
            <w:vMerge/>
            <w:tcBorders>
              <w:bottom w:val="single" w:sz="4" w:space="0" w:color="auto"/>
            </w:tcBorders>
          </w:tcPr>
          <w:p w14:paraId="3738E469" w14:textId="77777777" w:rsidR="004E0371" w:rsidRPr="00CE7125" w:rsidRDefault="004E0371" w:rsidP="00012404">
            <w:pPr>
              <w:pStyle w:val="ListParagraph"/>
              <w:ind w:left="0"/>
              <w:jc w:val="center"/>
            </w:pPr>
          </w:p>
        </w:tc>
        <w:tc>
          <w:tcPr>
            <w:tcW w:w="1418" w:type="dxa"/>
            <w:tcBorders>
              <w:bottom w:val="single" w:sz="4" w:space="0" w:color="auto"/>
            </w:tcBorders>
          </w:tcPr>
          <w:p w14:paraId="1C9F5322" w14:textId="77777777" w:rsidR="004E0371" w:rsidRPr="00CE7125" w:rsidRDefault="004E0371" w:rsidP="00012404">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Borders>
              <w:bottom w:val="single" w:sz="4" w:space="0" w:color="auto"/>
            </w:tcBorders>
          </w:tcPr>
          <w:p w14:paraId="274501AA" w14:textId="77777777" w:rsidR="004E0371" w:rsidRPr="00CE7125" w:rsidRDefault="004E0371" w:rsidP="00592A7C">
            <w:pPr>
              <w:pStyle w:val="NoSpacing"/>
              <w:spacing w:after="120"/>
              <w:jc w:val="both"/>
              <w:rPr>
                <w:rFonts w:ascii="Times New Roman" w:eastAsia="Times New Roman" w:hAnsi="Times New Roman"/>
                <w:b/>
                <w:color w:val="auto"/>
                <w:sz w:val="24"/>
                <w:lang w:eastAsia="lv-LV"/>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E73396" w:rsidRPr="00CE7125" w14:paraId="7FCE4B2E" w14:textId="77777777" w:rsidTr="00473B56">
        <w:trPr>
          <w:trHeight w:val="591"/>
          <w:jc w:val="center"/>
        </w:trPr>
        <w:tc>
          <w:tcPr>
            <w:tcW w:w="949" w:type="dxa"/>
            <w:vMerge w:val="restart"/>
          </w:tcPr>
          <w:p w14:paraId="2CDF9FAE" w14:textId="77777777" w:rsidR="00E73396" w:rsidRPr="00CE7125" w:rsidDel="000C51B8" w:rsidRDefault="00E73396" w:rsidP="0096023E">
            <w:pPr>
              <w:rPr>
                <w:rFonts w:ascii="Times New Roman" w:eastAsia="Times New Roman" w:hAnsi="Times New Roman"/>
                <w:color w:val="auto"/>
                <w:sz w:val="24"/>
              </w:rPr>
            </w:pPr>
            <w:r w:rsidRPr="00CE7125">
              <w:rPr>
                <w:rFonts w:ascii="Times New Roman" w:eastAsia="Times New Roman" w:hAnsi="Times New Roman"/>
                <w:color w:val="auto"/>
                <w:sz w:val="24"/>
              </w:rPr>
              <w:t>3.6.</w:t>
            </w:r>
          </w:p>
        </w:tc>
        <w:tc>
          <w:tcPr>
            <w:tcW w:w="3544" w:type="dxa"/>
            <w:vMerge w:val="restart"/>
          </w:tcPr>
          <w:p w14:paraId="19FDA1E4" w14:textId="77777777" w:rsidR="00E73396" w:rsidRPr="00CE7125" w:rsidRDefault="00E73396" w:rsidP="00253035">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iesniegums atbilst valsts atbalsta nosacījumiem atbilstoši MK noteikumos par specifiskā atbalsta mērķa īstenošanu noteiktajam.</w:t>
            </w:r>
          </w:p>
        </w:tc>
        <w:tc>
          <w:tcPr>
            <w:tcW w:w="1733" w:type="dxa"/>
            <w:vMerge w:val="restart"/>
          </w:tcPr>
          <w:p w14:paraId="32386CD7" w14:textId="77777777" w:rsidR="00E73396" w:rsidRPr="00CE7125" w:rsidRDefault="00E73396" w:rsidP="00012404">
            <w:pPr>
              <w:pStyle w:val="ListParagraph"/>
              <w:ind w:left="0"/>
              <w:jc w:val="center"/>
            </w:pPr>
            <w:r w:rsidRPr="00CE7125">
              <w:t>P</w:t>
            </w:r>
          </w:p>
        </w:tc>
        <w:tc>
          <w:tcPr>
            <w:tcW w:w="1418" w:type="dxa"/>
            <w:tcBorders>
              <w:bottom w:val="single" w:sz="4" w:space="0" w:color="auto"/>
            </w:tcBorders>
          </w:tcPr>
          <w:p w14:paraId="39B432BF" w14:textId="77777777" w:rsidR="00E73396" w:rsidRPr="00CE7125" w:rsidRDefault="00E73396" w:rsidP="00012404">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7447" w:type="dxa"/>
            <w:tcBorders>
              <w:bottom w:val="single" w:sz="4" w:space="0" w:color="auto"/>
            </w:tcBorders>
          </w:tcPr>
          <w:p w14:paraId="510B9D88" w14:textId="77777777" w:rsidR="00E73396" w:rsidRPr="00CE7125" w:rsidRDefault="00E73396" w:rsidP="00B0323A">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rPr>
              <w:t>Vērtējums ir „Jā”</w:t>
            </w:r>
            <w:r w:rsidRPr="00CE7125">
              <w:rPr>
                <w:rFonts w:ascii="Times New Roman" w:eastAsia="Times New Roman" w:hAnsi="Times New Roman"/>
                <w:color w:val="auto"/>
                <w:sz w:val="24"/>
              </w:rPr>
              <w:t xml:space="preserve">, </w:t>
            </w:r>
            <w:r w:rsidRPr="00CE7125">
              <w:rPr>
                <w:rFonts w:ascii="Times New Roman" w:hAnsi="Times New Roman"/>
                <w:color w:val="auto"/>
                <w:sz w:val="24"/>
              </w:rPr>
              <w:t xml:space="preserve">ja: </w:t>
            </w:r>
          </w:p>
          <w:p w14:paraId="45A74392"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projekta iesniegumā ir norādīts, vai projekts kopumā vai tā daļa ir vērsta vai nav vērsta uz atbalstu saimnieciskai darbībai;</w:t>
            </w:r>
          </w:p>
          <w:p w14:paraId="3CD817B9" w14:textId="77777777" w:rsidR="00E73396" w:rsidRPr="00CE7125" w:rsidRDefault="00E73396" w:rsidP="00471CE3">
            <w:pPr>
              <w:pStyle w:val="NoSpacing"/>
              <w:spacing w:after="120"/>
              <w:ind w:left="459"/>
              <w:jc w:val="both"/>
              <w:rPr>
                <w:rFonts w:ascii="Times New Roman" w:hAnsi="Times New Roman"/>
                <w:color w:val="auto"/>
                <w:sz w:val="24"/>
              </w:rPr>
            </w:pPr>
            <w:r w:rsidRPr="00CE7125">
              <w:rPr>
                <w:rFonts w:ascii="Times New Roman" w:hAnsi="Times New Roman"/>
                <w:color w:val="auto"/>
                <w:sz w:val="24"/>
              </w:rPr>
              <w:t>(Projekta iesnieguma vērtētājs pārbauda, vai:</w:t>
            </w:r>
          </w:p>
          <w:p w14:paraId="4912EC53"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7.sadaļā „Valsts atbalsta jautājumi” 7.1.apakšpunktā ir izvēlēts projekta darbībām/izmaksām atbilstošais projekta īstenošanas veids: „Projekts netiek īstenots kā valsts atbalsts”, </w:t>
            </w:r>
            <w:r w:rsidR="00E73396" w:rsidRPr="00CE7125">
              <w:rPr>
                <w:rFonts w:ascii="Times New Roman" w:hAnsi="Times New Roman"/>
                <w:color w:val="auto"/>
                <w:sz w:val="24"/>
              </w:rPr>
              <w:lastRenderedPageBreak/>
              <w:t>„Projekts tiek īstenots kā valsts atbalsts” vai „Projekta daļa tiek īstenota kā valsts atbalsts”;</w:t>
            </w:r>
          </w:p>
          <w:p w14:paraId="7600F701"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projekta iesniegumā plānotās investīcijas tiek veiktas atbilstoši MK noteikumu 19.2.-19.5.apakšpunktu nosacījumiem un </w:t>
            </w:r>
            <w:r w:rsidR="002C5716" w:rsidRPr="00CE7125">
              <w:rPr>
                <w:rFonts w:ascii="Times New Roman" w:hAnsi="Times New Roman"/>
                <w:color w:val="auto"/>
                <w:sz w:val="24"/>
              </w:rPr>
              <w:t>PIV</w:t>
            </w:r>
            <w:r w:rsidRPr="00CE7125">
              <w:rPr>
                <w:rFonts w:ascii="Times New Roman" w:hAnsi="Times New Roman"/>
                <w:color w:val="auto"/>
                <w:sz w:val="24"/>
              </w:rPr>
              <w:t xml:space="preserve"> 7.sadaļā „Valsts atbalsta jautājumi” 7.3.apakšpunktā ir norādīts projekta darbībām / izmaksām atbilstošais atbalsta mērķis jeb valsts atbalsta regulējums)</w:t>
            </w:r>
          </w:p>
          <w:p w14:paraId="1E10CCD0"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projekta iesniegumā ir noteikti kritēriji/pazīmes, pēc kuriem projekta iesniedzējs ir vadījies (un vadīsies arī projekta ieviešanas laikā), lai identificētu, vai projekts kopumā vai tā daļa ir vērsta vai nav vērsta uz atbalstu saimnieciskai darbībai;</w:t>
            </w:r>
          </w:p>
          <w:p w14:paraId="058E0D53" w14:textId="77777777" w:rsidR="006C7C7D" w:rsidRPr="00CE7125" w:rsidRDefault="00E73396" w:rsidP="00471CE3">
            <w:pPr>
              <w:pStyle w:val="NoSpacing"/>
              <w:spacing w:after="120"/>
              <w:ind w:left="459"/>
              <w:jc w:val="both"/>
              <w:rPr>
                <w:rFonts w:ascii="Times New Roman" w:hAnsi="Times New Roman"/>
                <w:color w:val="auto"/>
                <w:sz w:val="24"/>
              </w:rPr>
            </w:pPr>
            <w:r w:rsidRPr="00CE7125">
              <w:rPr>
                <w:rFonts w:ascii="Times New Roman" w:hAnsi="Times New Roman"/>
                <w:color w:val="auto"/>
                <w:sz w:val="24"/>
              </w:rPr>
              <w:t>(Projekta iesnieguma vērtētājs pārbauda, vai</w:t>
            </w:r>
            <w:r w:rsidR="006C7C7D" w:rsidRPr="00CE7125">
              <w:rPr>
                <w:rFonts w:ascii="Times New Roman" w:hAnsi="Times New Roman"/>
                <w:color w:val="auto"/>
                <w:sz w:val="24"/>
              </w:rPr>
              <w:t>:</w:t>
            </w:r>
            <w:r w:rsidRPr="00CE7125">
              <w:rPr>
                <w:rFonts w:ascii="Times New Roman" w:hAnsi="Times New Roman"/>
                <w:color w:val="auto"/>
                <w:sz w:val="24"/>
              </w:rPr>
              <w:t xml:space="preserve"> </w:t>
            </w:r>
          </w:p>
          <w:p w14:paraId="35A1E0C0" w14:textId="77777777" w:rsidR="006C7C7D" w:rsidRPr="00CE7125" w:rsidRDefault="002C5716" w:rsidP="00FB5102">
            <w:pPr>
              <w:pStyle w:val="NoSpacing"/>
              <w:numPr>
                <w:ilvl w:val="0"/>
                <w:numId w:val="37"/>
              </w:numPr>
              <w:spacing w:after="120"/>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1.3.sadaļā „Problēmas un risinājuma apraksts, t.sk. mērķa grupu problēmu un risinājumu apraksts” ir korekti aprakstīti noteikti kritēriji/pazīmes, pēc kuriem projekta iesniedzējs ir vadījies (un vadīsies), lai identificētu, ka projekts netiek īstenots kā valsts atbalsts, ka projekts tiek īstenots kā valsts atbalsts vai ka projekta daļa tiek īstenota kā valsts atbalsts)</w:t>
            </w:r>
            <w:r w:rsidR="006C7C7D" w:rsidRPr="00CE7125">
              <w:rPr>
                <w:rFonts w:ascii="Times New Roman" w:hAnsi="Times New Roman"/>
                <w:color w:val="auto"/>
                <w:sz w:val="24"/>
              </w:rPr>
              <w:t>;</w:t>
            </w:r>
          </w:p>
          <w:p w14:paraId="1E37F70D" w14:textId="77777777" w:rsidR="00E73396" w:rsidRPr="00CE7125" w:rsidRDefault="006C7C7D" w:rsidP="00FB5102">
            <w:pPr>
              <w:pStyle w:val="NoSpacing"/>
              <w:numPr>
                <w:ilvl w:val="0"/>
                <w:numId w:val="37"/>
              </w:numPr>
              <w:spacing w:after="120"/>
              <w:jc w:val="both"/>
              <w:rPr>
                <w:rFonts w:ascii="Times New Roman" w:hAnsi="Times New Roman"/>
                <w:color w:val="auto"/>
                <w:sz w:val="24"/>
              </w:rPr>
            </w:pPr>
            <w:r w:rsidRPr="00CE7125">
              <w:rPr>
                <w:rFonts w:ascii="Times New Roman" w:hAnsi="Times New Roman"/>
                <w:color w:val="auto"/>
                <w:sz w:val="24"/>
              </w:rPr>
              <w:t>definējot minētos kritērijus un pazīmes, veikta infrastruktūras analīze pret Komercdarbības atbalsta kontroles likuma 5.pantā sniegtajām valsts atbalsta pazīmēm.</w:t>
            </w:r>
          </w:p>
          <w:p w14:paraId="640D6445"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 xml:space="preserve">gadījumā, </w:t>
            </w:r>
            <w:r w:rsidR="00464AAB" w:rsidRPr="00CE7125">
              <w:rPr>
                <w:rFonts w:ascii="Times New Roman" w:hAnsi="Times New Roman"/>
                <w:color w:val="auto"/>
                <w:sz w:val="24"/>
              </w:rPr>
              <w:t xml:space="preserve">ja </w:t>
            </w:r>
            <w:r w:rsidRPr="00CE7125">
              <w:rPr>
                <w:rFonts w:ascii="Times New Roman" w:hAnsi="Times New Roman"/>
                <w:color w:val="auto"/>
                <w:sz w:val="24"/>
              </w:rPr>
              <w:t xml:space="preserve">projekta daļa tiek īstenota kā valsts atbalsts, projekta iesniegumā ir nodrošināta saimniecisko darbību nodalīšana no nesaimnieciskajām darbībām; </w:t>
            </w:r>
          </w:p>
          <w:p w14:paraId="70CC8DE5"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(Projekta iesnieguma vērtētājs pārbauda, vai:</w:t>
            </w:r>
          </w:p>
          <w:p w14:paraId="726C7A6E"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1.5.sadaļā „Projekta darbības un sasniedzamie rādītāji” projekta darbības, uz kurām ir piemērojami valsts atbalsta nosacījumi, ir nodalītas atsevišķi no darbībām uz kurām nav piemērojami valsts atbalsta nosacījumi;</w:t>
            </w:r>
          </w:p>
          <w:p w14:paraId="46A1D20F"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1.5.sadaļā „Projekta darbības un sasniedzamie rādītāji” kolonnā „Projekta darbības apraksts” darbībām, uz kurām ir </w:t>
            </w:r>
            <w:r w:rsidR="00E73396" w:rsidRPr="00CE7125">
              <w:rPr>
                <w:rFonts w:ascii="Times New Roman" w:hAnsi="Times New Roman"/>
                <w:color w:val="auto"/>
                <w:sz w:val="24"/>
              </w:rPr>
              <w:lastRenderedPageBreak/>
              <w:t>piemērojami valsts atbalsta nosacījumi, ir norādīta atsauce uz attiecīgajai darbībai piemērojamo MK noteikumu 19.2-19.5.apakšpunktu;</w:t>
            </w:r>
          </w:p>
          <w:p w14:paraId="49046C48"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1.5.sadaļā „Projekta darbības un sasniedzamie rādītāji” kolonnā „Iesaistītie partneri” darbībām, uz kurām ir piemērojami valsts atbalsta nosacījumi, ir norādīti sadarbības partneri (ja attiecināms);</w:t>
            </w:r>
          </w:p>
          <w:p w14:paraId="49BAD009"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pielikumā „Projekta budžeta kopsavilkum</w:t>
            </w:r>
            <w:r w:rsidR="0054302E" w:rsidRPr="00CE7125">
              <w:rPr>
                <w:rFonts w:ascii="Times New Roman" w:hAnsi="Times New Roman"/>
                <w:color w:val="auto"/>
                <w:sz w:val="24"/>
              </w:rPr>
              <w:t>a pielikums</w:t>
            </w:r>
            <w:r w:rsidRPr="00CE7125">
              <w:rPr>
                <w:rFonts w:ascii="Times New Roman" w:hAnsi="Times New Roman"/>
                <w:color w:val="auto"/>
                <w:sz w:val="24"/>
              </w:rPr>
              <w:t>” izmaksas, uz kurām ir piemērojami valsts atbalsta nosacījumi, ir nodalītas atsevišķi no izmaksām, uz kurām nav piemērojami valsts atbalsta nosacījumi;</w:t>
            </w:r>
          </w:p>
          <w:p w14:paraId="1ECBC6DB"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3.pielikumā „Projekta budžeta kopsavilkums”</w:t>
            </w:r>
            <w:r w:rsidR="0054302E" w:rsidRPr="00CE7125">
              <w:rPr>
                <w:rFonts w:ascii="Times New Roman" w:hAnsi="Times New Roman"/>
                <w:color w:val="auto"/>
                <w:sz w:val="24"/>
              </w:rPr>
              <w:t xml:space="preserve"> un pielikumā „Projekta budžeta kopsavilkuma pielikums”</w:t>
            </w:r>
            <w:r w:rsidR="00E73396" w:rsidRPr="00CE7125">
              <w:rPr>
                <w:rFonts w:ascii="Times New Roman" w:hAnsi="Times New Roman"/>
                <w:color w:val="auto"/>
                <w:sz w:val="24"/>
              </w:rPr>
              <w:t xml:space="preserve"> kolonnā „Projekta darbības numurs” ir korekti norādītas atsauces uz darbībām, uz kurām ir piemērojami valsts atbalsta nosacījumi.)</w:t>
            </w:r>
          </w:p>
          <w:p w14:paraId="0A989462" w14:textId="77777777" w:rsidR="00E73396" w:rsidRPr="00CE7125" w:rsidRDefault="005959A7"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 xml:space="preserve">atbalsta </w:t>
            </w:r>
            <w:r w:rsidR="00E73396" w:rsidRPr="00CE7125">
              <w:rPr>
                <w:rFonts w:ascii="Times New Roman" w:hAnsi="Times New Roman"/>
                <w:color w:val="auto"/>
                <w:sz w:val="24"/>
              </w:rPr>
              <w:t>intensitāte (kas var būt atšķirīga dažādām izmaksu pozīcijām) noteikta atbilstoši MK noteikumu 19.1-19.5.apakšpunkta nosacījumiem;</w:t>
            </w:r>
          </w:p>
          <w:p w14:paraId="1A811865"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(Projekta iesnieguma vērtētājs pārbauda, vai:</w:t>
            </w:r>
          </w:p>
          <w:p w14:paraId="65919549" w14:textId="77777777" w:rsidR="00E73396" w:rsidRPr="00CE7125" w:rsidRDefault="002C571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PIV</w:t>
            </w:r>
            <w:r w:rsidR="00E73396" w:rsidRPr="00CE7125">
              <w:rPr>
                <w:rFonts w:ascii="Times New Roman" w:hAnsi="Times New Roman"/>
                <w:color w:val="auto"/>
                <w:sz w:val="24"/>
              </w:rPr>
              <w:t xml:space="preserve"> pielikumā „Projekta budžeta kopsavilkuma pielikums” katrai izmaksu pozīcijai ir norādīta atbilstošā </w:t>
            </w:r>
            <w:r w:rsidR="0054302E" w:rsidRPr="00CE7125">
              <w:rPr>
                <w:rFonts w:ascii="Times New Roman" w:hAnsi="Times New Roman"/>
                <w:color w:val="auto"/>
                <w:sz w:val="24"/>
              </w:rPr>
              <w:t>atbalsta intensitāte</w:t>
            </w:r>
            <w:r w:rsidR="00E73396" w:rsidRPr="00CE7125">
              <w:rPr>
                <w:rFonts w:ascii="Times New Roman" w:hAnsi="Times New Roman"/>
                <w:color w:val="auto"/>
                <w:sz w:val="24"/>
              </w:rPr>
              <w:t>, kas atbilst attiecīgajam MK noteikumu 19.</w:t>
            </w:r>
            <w:r w:rsidR="0054302E" w:rsidRPr="00CE7125">
              <w:rPr>
                <w:rFonts w:ascii="Times New Roman" w:hAnsi="Times New Roman"/>
                <w:color w:val="auto"/>
                <w:sz w:val="24"/>
              </w:rPr>
              <w:t>3</w:t>
            </w:r>
            <w:r w:rsidR="00E73396" w:rsidRPr="00CE7125">
              <w:rPr>
                <w:rFonts w:ascii="Times New Roman" w:hAnsi="Times New Roman"/>
                <w:color w:val="auto"/>
                <w:sz w:val="24"/>
              </w:rPr>
              <w:t>-19.5.apakšpunktam</w:t>
            </w:r>
            <w:r w:rsidR="0054302E" w:rsidRPr="00CE7125">
              <w:rPr>
                <w:rFonts w:ascii="Times New Roman" w:hAnsi="Times New Roman"/>
                <w:color w:val="auto"/>
                <w:sz w:val="24"/>
              </w:rPr>
              <w:t xml:space="preserve"> un izmaksu un ieguvumu analīzē izmaksām, kam piemērojami MK noteikumu 19.1.-19.5.apakšpunktu nosacījumi, ir piemērotas atbilstošās atbalsta intensitātes</w:t>
            </w:r>
            <w:r w:rsidR="00E73396" w:rsidRPr="00CE7125">
              <w:rPr>
                <w:rFonts w:ascii="Times New Roman" w:hAnsi="Times New Roman"/>
                <w:color w:val="auto"/>
                <w:sz w:val="24"/>
              </w:rPr>
              <w:t xml:space="preserve">. </w:t>
            </w:r>
          </w:p>
          <w:p w14:paraId="1D18ED02" w14:textId="77777777" w:rsidR="00E73396" w:rsidRPr="00CE7125" w:rsidRDefault="00E73396" w:rsidP="00B122EE">
            <w:pPr>
              <w:pStyle w:val="NoSpacing"/>
              <w:spacing w:after="120"/>
              <w:ind w:left="884"/>
              <w:jc w:val="both"/>
              <w:rPr>
                <w:rFonts w:ascii="Times New Roman" w:hAnsi="Times New Roman"/>
                <w:color w:val="auto"/>
                <w:sz w:val="24"/>
              </w:rPr>
            </w:pPr>
            <w:r w:rsidRPr="00CE7125">
              <w:rPr>
                <w:rFonts w:ascii="Times New Roman" w:hAnsi="Times New Roman"/>
                <w:color w:val="auto"/>
                <w:sz w:val="24"/>
              </w:rPr>
              <w:t xml:space="preserve">!!! </w:t>
            </w:r>
            <w:r w:rsidR="000C44A4" w:rsidRPr="00CE7125">
              <w:rPr>
                <w:rFonts w:ascii="Times New Roman" w:hAnsi="Times New Roman"/>
                <w:color w:val="auto"/>
                <w:sz w:val="24"/>
              </w:rPr>
              <w:t>Ja projekta iesniegumā paredzētas izmaksas atbilstoši MK noteikumu 19.3.2.apakšpunktam, apgabaliem Latvijas teritorijā atbilstoši Latvijas lauku attīstības programmai 2014.-2020.gadam, kuros nav dabas radīti vai citi īpaši ierobežojumi, ir piemērojama 50% atbalsta intensitāte saskaņā ar Regulas Nr.702/2014 14.panta 12.punkta „c” apakšpunktu.</w:t>
            </w:r>
            <w:r w:rsidRPr="00CE7125">
              <w:rPr>
                <w:rFonts w:ascii="Times New Roman" w:hAnsi="Times New Roman"/>
                <w:color w:val="auto"/>
                <w:sz w:val="24"/>
              </w:rPr>
              <w:t xml:space="preserve">) </w:t>
            </w:r>
          </w:p>
          <w:p w14:paraId="6049373F"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lastRenderedPageBreak/>
              <w:t>projekta iesniegumā ir ievēroti valsts atbalsta komercdarbībai piešķiršanas nosacījumi (ja projekta iesniegumā ir paredzētas projekta darbības, kurām piemērojami MK noteikumu 19.2</w:t>
            </w:r>
            <w:r w:rsidR="005959A7" w:rsidRPr="00CE7125">
              <w:rPr>
                <w:rFonts w:ascii="Times New Roman" w:hAnsi="Times New Roman"/>
                <w:color w:val="auto"/>
                <w:sz w:val="24"/>
              </w:rPr>
              <w:t>.</w:t>
            </w:r>
            <w:r w:rsidRPr="00CE7125">
              <w:rPr>
                <w:rFonts w:ascii="Times New Roman" w:hAnsi="Times New Roman"/>
                <w:color w:val="auto"/>
                <w:sz w:val="24"/>
              </w:rPr>
              <w:t>-19.5.apakšpunkta nosacījumi);</w:t>
            </w:r>
          </w:p>
          <w:p w14:paraId="73D95DB3"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(Ja projekta iesniegumā ir plānotas darbības, kurām piemērojami MK noteikumu 19.2., 19.3.1., 19.5.apakšpunkta nosacījumi, projekta iesnieguma vērtētājs pārbauda</w:t>
            </w:r>
            <w:r w:rsidR="000C1B4E" w:rsidRPr="00CE7125">
              <w:rPr>
                <w:rFonts w:ascii="Times New Roman" w:hAnsi="Times New Roman"/>
                <w:color w:val="auto"/>
                <w:sz w:val="24"/>
              </w:rPr>
              <w:t xml:space="preserve"> projekta iesniegumam pievienotā apliecinājuma par valsts atbalsta nosacījumu ievērošanu saturu un</w:t>
            </w:r>
            <w:r w:rsidRPr="00CE7125">
              <w:rPr>
                <w:rFonts w:ascii="Times New Roman" w:hAnsi="Times New Roman"/>
                <w:color w:val="auto"/>
                <w:sz w:val="24"/>
              </w:rPr>
              <w:t xml:space="preserve"> ieguldījumu atbilstību Regulas Nr.651/2014 nosacījumiem:</w:t>
            </w:r>
          </w:p>
          <w:p w14:paraId="74EC98DB"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nedarbojas kādā no nozarēm, kas minētas Regulas Nr.651/2014 1.panta 3.punktā;</w:t>
            </w:r>
          </w:p>
          <w:p w14:paraId="33B0FB13"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279CE8F0"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par plānotajām projekta investīcijām novērtē, vai atbilstoši Regulas Nr.651/2014 1.panta 2.punkta „d” apakšpunkta nosacījumiem netiek piemērots tāds atbalsts, ko piešķir ar nosacījumu, ka importa preču vietā tiek izmantotas vietējās preces;</w:t>
            </w:r>
          </w:p>
          <w:p w14:paraId="49A0FB48"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norādītajai informācijai par projekta sadarbības partneri, projekta sadarbības partnera gada pārskatiem, publiskajās datu bāzēs pieejamajai informācijai par projekta sadarbības partnera darbības veidu novērtē, vai atbalstu nav </w:t>
            </w:r>
            <w:r w:rsidRPr="00CE7125">
              <w:rPr>
                <w:rFonts w:ascii="Times New Roman" w:hAnsi="Times New Roman"/>
                <w:color w:val="auto"/>
                <w:sz w:val="24"/>
              </w:rPr>
              <w:lastRenderedPageBreak/>
              <w:t>paredzēts sniegt darbībām tērauda nozarē, ogļrūpniecības nozarē, kuģu būves nozarē, sintētisko šķiedru nozarē, transporta nozarē, kā arī saistītajai infrastruktūrai, un enerģijas ražošana</w:t>
            </w:r>
            <w:r w:rsidR="00D87AC4" w:rsidRPr="00CE7125">
              <w:rPr>
                <w:rFonts w:ascii="Times New Roman" w:hAnsi="Times New Roman"/>
                <w:color w:val="auto"/>
                <w:sz w:val="24"/>
              </w:rPr>
              <w:t>i</w:t>
            </w:r>
            <w:r w:rsidRPr="00CE7125">
              <w:rPr>
                <w:rFonts w:ascii="Times New Roman" w:hAnsi="Times New Roman"/>
                <w:color w:val="auto"/>
                <w:sz w:val="24"/>
              </w:rPr>
              <w:t>, sadale</w:t>
            </w:r>
            <w:r w:rsidR="00D87AC4" w:rsidRPr="00CE7125">
              <w:rPr>
                <w:rFonts w:ascii="Times New Roman" w:hAnsi="Times New Roman"/>
                <w:color w:val="auto"/>
                <w:sz w:val="24"/>
              </w:rPr>
              <w:t>i</w:t>
            </w:r>
            <w:r w:rsidRPr="00CE7125">
              <w:rPr>
                <w:rFonts w:ascii="Times New Roman" w:hAnsi="Times New Roman"/>
                <w:color w:val="auto"/>
                <w:sz w:val="24"/>
              </w:rPr>
              <w:t xml:space="preserve"> un infrastruktūra</w:t>
            </w:r>
            <w:r w:rsidR="00D87AC4" w:rsidRPr="00CE7125">
              <w:rPr>
                <w:rFonts w:ascii="Times New Roman" w:hAnsi="Times New Roman"/>
                <w:color w:val="auto"/>
                <w:sz w:val="24"/>
              </w:rPr>
              <w:t>i</w:t>
            </w:r>
            <w:r w:rsidR="00170F98" w:rsidRPr="00CE7125">
              <w:rPr>
                <w:rFonts w:ascii="Times New Roman" w:hAnsi="Times New Roman"/>
                <w:color w:val="auto"/>
                <w:sz w:val="24"/>
              </w:rPr>
              <w:t xml:space="preserve"> </w:t>
            </w:r>
            <w:r w:rsidRPr="00CE7125">
              <w:rPr>
                <w:rFonts w:ascii="Times New Roman" w:hAnsi="Times New Roman"/>
                <w:color w:val="auto"/>
                <w:sz w:val="24"/>
              </w:rPr>
              <w:t>(attiecināms MK noteikumu 19.3.1.un 19.5.apakšpunkta gadījumā);</w:t>
            </w:r>
          </w:p>
          <w:p w14:paraId="3FD4C68F"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pārbauda vai, sniedzot atbalstu Regulas Nr.651/2014 56.panta ietvaros, atbalsts netiek sniegts tādai infrastruktūrai, uz kuru attiecas Regulas Nr.651/2014 III nodaļas citas iedaļas (izņemot 1.iedaļu „Reģionālais atbalsts”) un atbalsts netiek sniegts lidostu un ostu infrastruktūrai. (Attiecināms MK noteikumu 19.2.2.apakšpunkta gadījumā);</w:t>
            </w:r>
          </w:p>
          <w:p w14:paraId="60D227C6"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 xml:space="preserve">pārbauda informāciju </w:t>
            </w:r>
            <w:r w:rsidR="002C5716" w:rsidRPr="00CE7125">
              <w:rPr>
                <w:rFonts w:ascii="Times New Roman" w:hAnsi="Times New Roman"/>
                <w:color w:val="auto"/>
                <w:sz w:val="24"/>
              </w:rPr>
              <w:t>PIV</w:t>
            </w:r>
            <w:r w:rsidRPr="00CE7125">
              <w:rPr>
                <w:rFonts w:ascii="Times New Roman" w:hAnsi="Times New Roman"/>
                <w:color w:val="auto"/>
                <w:sz w:val="24"/>
              </w:rPr>
              <w:t>, vai tajā ir norādīts, ka tiks nodrošināta izmaksu nošķiršana tādejādi, ka darbības izslēgtajās nozarēs negūst labumu no atbalsta, kas piešķirts saskaņā ar Regulu Nr.651/2014;</w:t>
            </w:r>
          </w:p>
          <w:p w14:paraId="794CD03C"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norādītajai informācijai pārbauda, vai ieguldījumu atbalsts </w:t>
            </w:r>
            <w:proofErr w:type="spellStart"/>
            <w:r w:rsidRPr="00CE7125">
              <w:rPr>
                <w:rFonts w:ascii="Times New Roman" w:hAnsi="Times New Roman"/>
                <w:color w:val="auto"/>
                <w:sz w:val="24"/>
              </w:rPr>
              <w:t>energoinfrastruktūrai</w:t>
            </w:r>
            <w:proofErr w:type="spellEnd"/>
            <w:r w:rsidRPr="00CE7125">
              <w:rPr>
                <w:rFonts w:ascii="Times New Roman" w:hAnsi="Times New Roman"/>
                <w:color w:val="auto"/>
                <w:sz w:val="24"/>
              </w:rPr>
              <w:t xml:space="preserve"> (ja tāda projekta iesniegumā plānota) nepārsniedz 50 milj.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vienam uzņēmuma</w:t>
            </w:r>
            <w:r w:rsidR="00C35DCB" w:rsidRPr="00CE7125">
              <w:rPr>
                <w:rFonts w:ascii="Times New Roman" w:hAnsi="Times New Roman"/>
                <w:color w:val="auto"/>
                <w:sz w:val="24"/>
              </w:rPr>
              <w:t>m</w:t>
            </w:r>
            <w:r w:rsidRPr="00CE7125">
              <w:rPr>
                <w:rFonts w:ascii="Times New Roman" w:hAnsi="Times New Roman"/>
                <w:color w:val="auto"/>
                <w:sz w:val="24"/>
              </w:rPr>
              <w:t xml:space="preserve"> vienā ieguldījumu projektā;</w:t>
            </w:r>
          </w:p>
          <w:p w14:paraId="12DD90ED" w14:textId="77777777" w:rsidR="00D87AC4"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norādītajai informācijai pārbauda, vai ieguldījumu atbalsts vietējai infrastruktūrai (ja tāda projekta iesniegumā plānota) nepārsniedz 10 milj.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vai kopējās izmaksas vienai un tai pašai infrastruktūrai nepārsniedz 20 milj. </w:t>
            </w:r>
            <w:proofErr w:type="spellStart"/>
            <w:r w:rsidRPr="00CE7125">
              <w:rPr>
                <w:rFonts w:ascii="Times New Roman" w:hAnsi="Times New Roman"/>
                <w:i/>
                <w:color w:val="auto"/>
                <w:sz w:val="24"/>
              </w:rPr>
              <w:t>euro</w:t>
            </w:r>
            <w:proofErr w:type="spellEnd"/>
            <w:r w:rsidR="00D87AC4" w:rsidRPr="00CE7125">
              <w:rPr>
                <w:rFonts w:ascii="Times New Roman" w:hAnsi="Times New Roman"/>
                <w:color w:val="auto"/>
                <w:sz w:val="24"/>
              </w:rPr>
              <w:t>;</w:t>
            </w:r>
          </w:p>
          <w:p w14:paraId="590D82C7" w14:textId="77777777" w:rsidR="00D87AC4" w:rsidRPr="00CE7125" w:rsidRDefault="00D87AC4" w:rsidP="00D87AC4">
            <w:pPr>
              <w:pStyle w:val="NoSpacing"/>
              <w:numPr>
                <w:ilvl w:val="0"/>
                <w:numId w:val="2"/>
              </w:numPr>
              <w:spacing w:after="120"/>
              <w:ind w:left="638" w:hanging="283"/>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norādītajam pārbauda vai uz </w:t>
            </w:r>
            <w:r w:rsidRPr="00CE7125">
              <w:rPr>
                <w:rFonts w:ascii="Times New Roman" w:eastAsia="Times New Roman" w:hAnsi="Times New Roman"/>
                <w:bCs/>
                <w:color w:val="auto"/>
                <w:sz w:val="24"/>
                <w:lang w:eastAsia="lv-LV"/>
              </w:rPr>
              <w:t>projekta iesniedzēju/sadarbības partneri ne</w:t>
            </w:r>
            <w:r w:rsidRPr="00CE7125">
              <w:rPr>
                <w:rFonts w:ascii="Times New Roman" w:hAnsi="Times New Roman"/>
                <w:color w:val="auto"/>
                <w:sz w:val="24"/>
              </w:rPr>
              <w:t>attiecas līdzekļu atgūšanas rīkojums saskaņā ar iepriekšēju Komisijas lēmumu, ar ko atbalsts tiek atzīts par nelikumīgu un nesaderīgu ar kopējo tirgu;</w:t>
            </w:r>
          </w:p>
          <w:p w14:paraId="765EEC59" w14:textId="77777777" w:rsidR="005B5C90" w:rsidRPr="00CE7125" w:rsidRDefault="005B5C90" w:rsidP="005B5C90">
            <w:pPr>
              <w:pStyle w:val="NoSpacing"/>
              <w:numPr>
                <w:ilvl w:val="0"/>
                <w:numId w:val="2"/>
              </w:numPr>
              <w:spacing w:after="120"/>
              <w:ind w:left="667" w:hanging="284"/>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norādītajam pārbauda vai sadarbības partneris (komersants) ir apliecinājis, ka tas saskaņā ar Regulas Nr.651/2014 14.panta 16.punktu  </w:t>
            </w:r>
            <w:r w:rsidRPr="00CE7125">
              <w:rPr>
                <w:rFonts w:ascii="Times New Roman" w:hAnsi="Times New Roman"/>
                <w:sz w:val="24"/>
              </w:rPr>
              <w:t xml:space="preserve">pēdējo divu gadu laikā pirms pieteikšanās atbalstam nav pārcēlis saimniecisko darbību uz </w:t>
            </w:r>
            <w:r w:rsidRPr="00CE7125">
              <w:rPr>
                <w:rFonts w:ascii="Times New Roman" w:hAnsi="Times New Roman"/>
                <w:sz w:val="24"/>
              </w:rPr>
              <w:lastRenderedPageBreak/>
              <w:t xml:space="preserve">uzņēmējdarbības vietu Eiropas Ekonomikas zonas ietvaros (EEZ), kurā tiks veikts sākotnējais ieguldījums un ir apliecinājis, ka saimnieciskā darbība no atbalsta saņemšanas vietas netiks pārcelta divus gadus pēc sākotnējā ieguldījuma veikšanas (attiecināms MK noteikumu 19.3.1. un 19.5. apakšpunkta gadījumā). </w:t>
            </w:r>
          </w:p>
          <w:p w14:paraId="329E0D4A" w14:textId="77777777" w:rsidR="005B5C90" w:rsidRPr="00CE7125" w:rsidRDefault="005B5C90" w:rsidP="005B5C90">
            <w:pPr>
              <w:pStyle w:val="NoSpacing"/>
              <w:spacing w:after="120"/>
              <w:ind w:left="667"/>
              <w:jc w:val="both"/>
              <w:rPr>
                <w:rFonts w:ascii="Times New Roman" w:hAnsi="Times New Roman"/>
                <w:color w:val="auto"/>
                <w:sz w:val="24"/>
              </w:rPr>
            </w:pPr>
            <w:r w:rsidRPr="00CE7125">
              <w:rPr>
                <w:rFonts w:ascii="Times New Roman" w:hAnsi="Times New Roman"/>
                <w:color w:val="auto"/>
                <w:sz w:val="24"/>
              </w:rPr>
              <w:t xml:space="preserve">!!! </w:t>
            </w:r>
            <w:r w:rsidRPr="00CE7125">
              <w:rPr>
                <w:rFonts w:ascii="Times New Roman" w:hAnsi="Times New Roman"/>
                <w:i/>
                <w:color w:val="auto"/>
                <w:sz w:val="24"/>
              </w:rPr>
              <w:t>“Pārcelšana” ir tādas pašas vai līdzīgas darbības vai tās daļas pārvietošana no uzņēmējdarbības vietas vienā EEZ līguma līgumslēdzējā pusē (sākotnējā uzņēmējdarbības vieta) uz uzņēmējdarbības vietu, kurā tiek veikts atbalstītais ieguldījums, citā EEZ līguma līgumslēdzējā pusē (atbalstītā uzņēmējdarbības vieta). Pārvietošana notiek, ja produkts vai pakalpojums sākotnējā vai atbalstītajā uzņēmējdarbības vietā vismaz daļēji kalpo tādiem pašiem mērķiem un apmierina tāda paša veida klientu prasības vai vajadzības un tajā pašā vai līdzīgā darbībā vienā no saņēmēja sākotnējām uzņēmējdarbības vietām EEZ tiek zaudētas darbvietas</w:t>
            </w:r>
            <w:r w:rsidRPr="00CE7125">
              <w:rPr>
                <w:rFonts w:ascii="Times New Roman" w:hAnsi="Times New Roman"/>
                <w:color w:val="auto"/>
                <w:sz w:val="24"/>
              </w:rPr>
              <w:t>;</w:t>
            </w:r>
          </w:p>
          <w:p w14:paraId="7470AC91" w14:textId="77777777" w:rsidR="00FD5BFA" w:rsidRPr="00CE7125" w:rsidRDefault="00FD5BFA" w:rsidP="00FD5BFA">
            <w:pPr>
              <w:pStyle w:val="NoSpacing"/>
              <w:numPr>
                <w:ilvl w:val="0"/>
                <w:numId w:val="2"/>
              </w:numPr>
              <w:spacing w:after="120"/>
              <w:ind w:left="667" w:hanging="284"/>
              <w:jc w:val="both"/>
              <w:rPr>
                <w:rFonts w:ascii="Times New Roman" w:hAnsi="Times New Roman"/>
                <w:color w:val="auto"/>
                <w:sz w:val="24"/>
              </w:rPr>
            </w:pPr>
            <w:r w:rsidRPr="00CE7125">
              <w:rPr>
                <w:rFonts w:ascii="Times New Roman" w:hAnsi="Times New Roman"/>
                <w:sz w:val="24"/>
              </w:rPr>
              <w:t>atbilstoši projekta iesniegumā norādītajam pārbauda vai saimnieciskās darbības veicējs zvejniecības un akvakultūras nozarē nav izdarījis nevienu pārkāpumu, kas minēts Eiropas Parlamenta un Padomes regulas Nr. 508/2014</w:t>
            </w:r>
            <w:r w:rsidRPr="00CE7125">
              <w:rPr>
                <w:rStyle w:val="FootnoteReference"/>
                <w:rFonts w:ascii="Times New Roman" w:hAnsi="Times New Roman"/>
                <w:sz w:val="24"/>
              </w:rPr>
              <w:footnoteReference w:id="9"/>
            </w:r>
            <w:r w:rsidRPr="00CE7125">
              <w:rPr>
                <w:rFonts w:ascii="Times New Roman" w:hAnsi="Times New Roman"/>
                <w:sz w:val="24"/>
              </w:rPr>
              <w:t xml:space="preserve"> 10.panta 1.punkta “a” līdz “d” apakšpunktā un 10.panta 3.punktā, kā arī 11.pantā norādītās neatbilstīgās darbības (</w:t>
            </w:r>
            <w:r w:rsidRPr="00CE7125">
              <w:rPr>
                <w:rFonts w:ascii="Times New Roman" w:hAnsi="Times New Roman"/>
                <w:i/>
                <w:sz w:val="24"/>
              </w:rPr>
              <w:t>darbības, kas palielina kuģa zvejas kapacitāti, vai aprīkojums, kas palielina kuģa spēju atrast zivis; jaunu zvejas kuģu būve vai zvejas kuģu importēšana; zvejas darbību pagaidu vai galīga pārtraukšana; izpētes zveja; uzņēmuma īpašumtiesību nodošana; tieša krājumu atjaunošana, izņemot Savienības tiesību aktos paredzētos gadījumus</w:t>
            </w:r>
            <w:r w:rsidRPr="00CE7125">
              <w:t xml:space="preserve">) </w:t>
            </w:r>
            <w:r w:rsidRPr="00CE7125">
              <w:rPr>
                <w:rFonts w:ascii="Times New Roman" w:hAnsi="Times New Roman"/>
                <w:sz w:val="24"/>
              </w:rPr>
              <w:t xml:space="preserve">(attiecināms MK noteikumu 19.3.1. un 19.5.apakšpunkta gadījumā). </w:t>
            </w:r>
          </w:p>
          <w:p w14:paraId="21992AF7" w14:textId="77777777" w:rsidR="00FD5BFA" w:rsidRPr="00CE7125" w:rsidRDefault="00FD5BFA" w:rsidP="00FD5BFA">
            <w:pPr>
              <w:pStyle w:val="NoSpacing"/>
              <w:numPr>
                <w:ilvl w:val="0"/>
                <w:numId w:val="2"/>
              </w:numPr>
              <w:spacing w:after="120"/>
              <w:ind w:left="667" w:hanging="284"/>
              <w:jc w:val="both"/>
              <w:rPr>
                <w:rFonts w:ascii="Times New Roman" w:hAnsi="Times New Roman"/>
                <w:color w:val="auto"/>
                <w:sz w:val="24"/>
              </w:rPr>
            </w:pPr>
            <w:r w:rsidRPr="00CE7125">
              <w:rPr>
                <w:rFonts w:ascii="Times New Roman" w:hAnsi="Times New Roman"/>
                <w:sz w:val="24"/>
              </w:rPr>
              <w:t>atbilstoši projekta iesniegumā norādītajam pārbauda, vai saimnieciskās darbības veicējs, kas darbojas zvejniecības un akvakultūras nozarē</w:t>
            </w:r>
            <w:r w:rsidRPr="00CE7125">
              <w:rPr>
                <w:rFonts w:ascii="Times New Roman" w:eastAsia="Times New Roman" w:hAnsi="Times New Roman"/>
                <w:spacing w:val="-4"/>
                <w:sz w:val="24"/>
                <w:lang w:eastAsia="lv-LV"/>
              </w:rPr>
              <w:t xml:space="preserve"> un pretendē uz atbalstu saskaņā ar </w:t>
            </w:r>
            <w:r w:rsidRPr="00CE7125">
              <w:rPr>
                <w:rFonts w:ascii="Times New Roman" w:hAnsi="Times New Roman"/>
                <w:sz w:val="24"/>
              </w:rPr>
              <w:t xml:space="preserve">Komisijas regulas Nr. 651/2014 14. pantu, nav izdarījis nevienu pārkāpumu, </w:t>
            </w:r>
            <w:r w:rsidRPr="00CE7125">
              <w:rPr>
                <w:rFonts w:ascii="Times New Roman" w:hAnsi="Times New Roman"/>
                <w:sz w:val="24"/>
              </w:rPr>
              <w:lastRenderedPageBreak/>
              <w:t xml:space="preserve">kas minēts gan </w:t>
            </w:r>
            <w:r w:rsidRPr="00CE7125">
              <w:rPr>
                <w:rFonts w:ascii="Times New Roman" w:eastAsia="Times New Roman" w:hAnsi="Times New Roman"/>
                <w:spacing w:val="-4"/>
                <w:sz w:val="24"/>
                <w:lang w:eastAsia="lv-LV"/>
              </w:rPr>
              <w:t>Eiropas Savienības struktūrfondu un Kohēzijas fonda 2014.-2020.gada plānošanas perioda vadības likuma 23. pantā, gan zvejniecības un akvakultūras nozarē</w:t>
            </w:r>
            <w:r w:rsidRPr="00CE7125">
              <w:rPr>
                <w:rFonts w:ascii="Times New Roman" w:hAnsi="Times New Roman"/>
                <w:sz w:val="24"/>
              </w:rPr>
              <w:t xml:space="preserve"> (attiecināms MK noteikumu 19.3.1. un 19.5.apakšpunkta gadījumā).</w:t>
            </w:r>
          </w:p>
          <w:p w14:paraId="0C121BFA" w14:textId="77777777" w:rsidR="00FD5BFA" w:rsidRPr="00CE7125" w:rsidRDefault="00FD5BFA" w:rsidP="00FD5BFA">
            <w:pPr>
              <w:pStyle w:val="NoSpacing"/>
              <w:spacing w:after="120"/>
              <w:ind w:left="667" w:hanging="284"/>
              <w:jc w:val="both"/>
              <w:rPr>
                <w:rFonts w:ascii="Times New Roman" w:hAnsi="Times New Roman"/>
                <w:bCs/>
                <w:sz w:val="24"/>
              </w:rPr>
            </w:pPr>
            <w:r w:rsidRPr="00CE7125">
              <w:rPr>
                <w:rFonts w:ascii="Times New Roman" w:eastAsia="Times New Roman" w:hAnsi="Times New Roman"/>
                <w:spacing w:val="-4"/>
                <w:sz w:val="24"/>
                <w:lang w:eastAsia="lv-LV"/>
              </w:rPr>
              <w:t xml:space="preserve">!!! Informāciju atkarībā no pārkāpumu veida iegūst no valsts informācijas sistēmas </w:t>
            </w:r>
            <w:r w:rsidRPr="00CE7125">
              <w:rPr>
                <w:rFonts w:ascii="Times New Roman" w:hAnsi="Times New Roman"/>
                <w:sz w:val="24"/>
              </w:rPr>
              <w:t>"</w:t>
            </w:r>
            <w:r w:rsidRPr="00CE7125">
              <w:rPr>
                <w:rFonts w:ascii="Times New Roman" w:eastAsia="Times New Roman" w:hAnsi="Times New Roman"/>
                <w:spacing w:val="-4"/>
                <w:sz w:val="24"/>
                <w:lang w:eastAsia="lv-LV"/>
              </w:rPr>
              <w:t>Sodu reģistrs</w:t>
            </w:r>
            <w:r w:rsidRPr="00CE7125">
              <w:rPr>
                <w:rFonts w:ascii="Times New Roman" w:hAnsi="Times New Roman"/>
                <w:sz w:val="24"/>
              </w:rPr>
              <w:t>"</w:t>
            </w:r>
            <w:r w:rsidRPr="00CE7125">
              <w:rPr>
                <w:rFonts w:ascii="Times New Roman" w:hAnsi="Times New Roman"/>
                <w:spacing w:val="-2"/>
                <w:sz w:val="24"/>
              </w:rPr>
              <w:t>, Zemkopības ministrijas vai Valsts vides dienesta, nosūtot attiecīgu informācijas pieprasījumu.</w:t>
            </w:r>
            <w:r w:rsidRPr="00CE7125">
              <w:rPr>
                <w:rFonts w:ascii="Times New Roman" w:eastAsia="Times New Roman" w:hAnsi="Times New Roman"/>
                <w:spacing w:val="-4"/>
                <w:sz w:val="24"/>
                <w:lang w:eastAsia="lv-LV"/>
              </w:rPr>
              <w:t xml:space="preserve"> Valsts informācijas sistēmā “Sodu reģistrs</w:t>
            </w:r>
            <w:r w:rsidRPr="00CE7125">
              <w:rPr>
                <w:rFonts w:ascii="Times New Roman" w:hAnsi="Times New Roman"/>
                <w:spacing w:val="-2"/>
                <w:sz w:val="24"/>
              </w:rPr>
              <w:t>”</w:t>
            </w:r>
            <w:r w:rsidRPr="00CE7125">
              <w:rPr>
                <w:rFonts w:ascii="Times New Roman" w:eastAsia="Times New Roman" w:hAnsi="Times New Roman"/>
                <w:spacing w:val="-4"/>
                <w:sz w:val="24"/>
                <w:lang w:eastAsia="lv-LV"/>
              </w:rPr>
              <w:t xml:space="preserve">, kuras pārzinis un turētājs ir Iekšlietu ministrijas Informācijas centrs, veiks ziņu pārbaudi, vai komersants nav izdarījis administratīvo pārkāpumu un sodīts saskaņā ar Latvijas Administratīvo pārkāpumu kodeksa </w:t>
            </w:r>
            <w:r w:rsidRPr="00CE7125">
              <w:rPr>
                <w:rFonts w:ascii="Times New Roman" w:hAnsi="Times New Roman"/>
                <w:bCs/>
                <w:sz w:val="24"/>
              </w:rPr>
              <w:t>80.</w:t>
            </w:r>
            <w:r w:rsidRPr="00CE7125">
              <w:rPr>
                <w:rFonts w:ascii="Times New Roman" w:hAnsi="Times New Roman"/>
                <w:bCs/>
                <w:sz w:val="24"/>
                <w:vertAlign w:val="superscript"/>
              </w:rPr>
              <w:t>2</w:t>
            </w:r>
            <w:r w:rsidRPr="00CE7125">
              <w:rPr>
                <w:rFonts w:ascii="Times New Roman" w:hAnsi="Times New Roman"/>
                <w:bCs/>
                <w:sz w:val="24"/>
              </w:rPr>
              <w:t> pantu, 80.</w:t>
            </w:r>
            <w:r w:rsidRPr="00CE7125">
              <w:rPr>
                <w:rFonts w:ascii="Times New Roman" w:hAnsi="Times New Roman"/>
                <w:bCs/>
                <w:sz w:val="24"/>
                <w:vertAlign w:val="superscript"/>
              </w:rPr>
              <w:t>3</w:t>
            </w:r>
            <w:r w:rsidRPr="00CE7125">
              <w:rPr>
                <w:rFonts w:ascii="Times New Roman" w:hAnsi="Times New Roman"/>
                <w:bCs/>
                <w:sz w:val="24"/>
              </w:rPr>
              <w:t xml:space="preserve"> panta </w:t>
            </w:r>
            <w:r w:rsidRPr="00CE7125">
              <w:rPr>
                <w:rFonts w:ascii="Times New Roman" w:eastAsia="Times New Roman" w:hAnsi="Times New Roman"/>
                <w:sz w:val="24"/>
                <w:lang w:eastAsia="lv-LV"/>
              </w:rPr>
              <w:t xml:space="preserve">piekto, sesto vai septīto daļu, </w:t>
            </w:r>
            <w:r w:rsidRPr="00CE7125">
              <w:rPr>
                <w:rFonts w:ascii="Times New Roman" w:hAnsi="Times New Roman"/>
                <w:bCs/>
                <w:sz w:val="24"/>
              </w:rPr>
              <w:t>116. pantu, 155.</w:t>
            </w:r>
            <w:r w:rsidRPr="00CE7125">
              <w:rPr>
                <w:rFonts w:ascii="Times New Roman" w:hAnsi="Times New Roman"/>
                <w:bCs/>
                <w:sz w:val="24"/>
                <w:vertAlign w:val="superscript"/>
              </w:rPr>
              <w:t>18</w:t>
            </w:r>
            <w:r w:rsidRPr="00CE7125">
              <w:rPr>
                <w:rFonts w:ascii="Times New Roman" w:hAnsi="Times New Roman"/>
                <w:bCs/>
                <w:sz w:val="24"/>
              </w:rPr>
              <w:t> pantu, 166.</w:t>
            </w:r>
            <w:r w:rsidRPr="00CE7125">
              <w:rPr>
                <w:rFonts w:ascii="Times New Roman" w:hAnsi="Times New Roman"/>
                <w:bCs/>
                <w:sz w:val="24"/>
                <w:vertAlign w:val="superscript"/>
              </w:rPr>
              <w:t>2</w:t>
            </w:r>
            <w:r w:rsidRPr="00CE7125">
              <w:rPr>
                <w:rFonts w:ascii="Times New Roman" w:hAnsi="Times New Roman"/>
                <w:bCs/>
                <w:sz w:val="24"/>
              </w:rPr>
              <w:t> pantu</w:t>
            </w:r>
            <w:r w:rsidRPr="00CE7125">
              <w:rPr>
                <w:rFonts w:ascii="Times New Roman" w:hAnsi="Times New Roman"/>
                <w:spacing w:val="-2"/>
                <w:sz w:val="24"/>
              </w:rPr>
              <w:t>,</w:t>
            </w:r>
            <w:r w:rsidRPr="00CE7125">
              <w:rPr>
                <w:rFonts w:ascii="Times New Roman" w:hAnsi="Times New Roman"/>
                <w:bCs/>
                <w:sz w:val="24"/>
              </w:rPr>
              <w:t xml:space="preserve"> </w:t>
            </w:r>
            <w:r w:rsidRPr="00CE7125">
              <w:rPr>
                <w:rFonts w:ascii="Times New Roman" w:eastAsia="Times New Roman" w:hAnsi="Times New Roman"/>
                <w:sz w:val="24"/>
                <w:lang w:eastAsia="lv-LV"/>
              </w:rPr>
              <w:t>vai nav izdarījis noziedzīgu nodarījumu un sodīts pēc Krimināllikuma 110. panta, 111. panta</w:t>
            </w:r>
            <w:r w:rsidRPr="00CE7125">
              <w:rPr>
                <w:rFonts w:ascii="Times New Roman" w:hAnsi="Times New Roman"/>
                <w:bCs/>
                <w:sz w:val="24"/>
              </w:rPr>
              <w:t xml:space="preserve">, </w:t>
            </w:r>
            <w:r w:rsidRPr="00CE7125">
              <w:rPr>
                <w:rFonts w:ascii="Times New Roman" w:hAnsi="Times New Roman"/>
                <w:sz w:val="24"/>
              </w:rPr>
              <w:t xml:space="preserve"> </w:t>
            </w:r>
            <w:r w:rsidRPr="00CE7125">
              <w:rPr>
                <w:rFonts w:ascii="Times New Roman" w:hAnsi="Times New Roman"/>
                <w:bCs/>
                <w:sz w:val="24"/>
              </w:rPr>
              <w:t>191. panta, 207. panta un 275. panta</w:t>
            </w:r>
            <w:r w:rsidRPr="00CE7125">
              <w:rPr>
                <w:rFonts w:ascii="Times New Roman" w:hAnsi="Times New Roman"/>
                <w:bCs/>
                <w:i/>
                <w:sz w:val="24"/>
              </w:rPr>
              <w:t>.</w:t>
            </w:r>
            <w:r w:rsidRPr="00CE7125">
              <w:rPr>
                <w:rFonts w:ascii="Times New Roman" w:hAnsi="Times New Roman"/>
                <w:bCs/>
                <w:sz w:val="24"/>
              </w:rPr>
              <w:t>*</w:t>
            </w:r>
          </w:p>
          <w:p w14:paraId="2DC7FBEC" w14:textId="77777777" w:rsidR="00FD5BFA" w:rsidRPr="00CE7125" w:rsidRDefault="00FD5BFA" w:rsidP="00FD5BFA">
            <w:pPr>
              <w:pStyle w:val="NoSpacing"/>
              <w:spacing w:after="120"/>
              <w:ind w:left="638"/>
              <w:jc w:val="both"/>
              <w:rPr>
                <w:rFonts w:ascii="Times New Roman" w:hAnsi="Times New Roman"/>
                <w:i/>
                <w:color w:val="auto"/>
                <w:sz w:val="24"/>
              </w:rPr>
            </w:pPr>
            <w:r w:rsidRPr="00CE7125">
              <w:rPr>
                <w:rFonts w:ascii="Times New Roman" w:hAnsi="Times New Roman"/>
                <w:bCs/>
                <w:i/>
                <w:sz w:val="24"/>
              </w:rPr>
              <w:t xml:space="preserve"> </w:t>
            </w:r>
            <w:r w:rsidRPr="00CE7125">
              <w:rPr>
                <w:rFonts w:ascii="Times New Roman" w:hAnsi="Times New Roman"/>
                <w:i/>
                <w:color w:val="auto"/>
                <w:sz w:val="24"/>
              </w:rPr>
              <w:t>*Ievērojot Eiropas Komisijas Konkurences ģenerāldirektorāta sniegtos skaidrojumus e-</w:t>
            </w:r>
            <w:proofErr w:type="spellStart"/>
            <w:r w:rsidRPr="00CE7125">
              <w:rPr>
                <w:rFonts w:ascii="Times New Roman" w:hAnsi="Times New Roman"/>
                <w:i/>
                <w:color w:val="auto"/>
                <w:sz w:val="24"/>
              </w:rPr>
              <w:t>Wiki</w:t>
            </w:r>
            <w:proofErr w:type="spellEnd"/>
            <w:r w:rsidRPr="00CE7125">
              <w:rPr>
                <w:rFonts w:ascii="Times New Roman" w:hAnsi="Times New Roman"/>
                <w:i/>
                <w:color w:val="auto"/>
                <w:sz w:val="24"/>
              </w:rPr>
              <w:t xml:space="preserve"> vietnē, ka Regulas Nr.651/2014), 14.panta 17.punktā izvirzītās prasības piemērojamas tikai reģionālajam ieguldījumu atbalstam, kas tiek sniegts zvejniecības un akvakultūras nozarē tālākajos reģionos, līdz ar to Regulas 651/2014 14.panta 17.punktā izvirzītais nosacījums neattiecas uz Latviju. Tādejādi projektu ietvaros nosacījums nav attiecināms un nekādas papildus pārbaudes Regulas 651/2014 14.panta 17.punkta nosacījumu atbilstības novērtēšanai nav nepieciešams veikt.</w:t>
            </w:r>
          </w:p>
          <w:p w14:paraId="6C1845C1"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Ja projekta iesniegumā ir plānotas darbības, kurām piemērojami MK noteikumu 19.3.2.apakšpunkta nosacījumi, projekta iesnieguma vērtētājs pārbauda </w:t>
            </w:r>
            <w:r w:rsidR="000C1B4E" w:rsidRPr="00CE7125">
              <w:rPr>
                <w:rFonts w:ascii="Times New Roman" w:hAnsi="Times New Roman"/>
                <w:color w:val="auto"/>
                <w:sz w:val="24"/>
              </w:rPr>
              <w:t xml:space="preserve">projekta iesniegumam pievienotā apliecinājuma par valsts atbalsta nosacījumu ievērošanu saturu un </w:t>
            </w:r>
            <w:r w:rsidRPr="00CE7125">
              <w:rPr>
                <w:rFonts w:ascii="Times New Roman" w:hAnsi="Times New Roman"/>
                <w:color w:val="auto"/>
                <w:sz w:val="24"/>
              </w:rPr>
              <w:t>ieguldījumu atbilstību Regulas Nr.702/2014 nosacījumiem:</w:t>
            </w:r>
          </w:p>
          <w:p w14:paraId="7A38DFB7"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norādītajai informācijai, projekta sadarbības partnera gada pārskatiem, publiskajās datu bāzēs pieejamajai informācijai par projekta sadarbības partnera darbības veidu novērtē, vai projekta sadarbības partneris ir zemnieku </w:t>
            </w:r>
            <w:r w:rsidRPr="00CE7125">
              <w:rPr>
                <w:rFonts w:ascii="Times New Roman" w:hAnsi="Times New Roman"/>
                <w:color w:val="auto"/>
                <w:sz w:val="24"/>
              </w:rPr>
              <w:lastRenderedPageBreak/>
              <w:t>saimniecība, mazais (sīkais) vai vidējais komersants, kurš nodarbojas ar primāro lauksaimniecisko ražošanu;</w:t>
            </w:r>
          </w:p>
          <w:p w14:paraId="72EB712E" w14:textId="77777777" w:rsidR="00E73396" w:rsidRPr="00CE7125" w:rsidRDefault="00E73396" w:rsidP="00FB5102">
            <w:pPr>
              <w:pStyle w:val="tv2132"/>
              <w:numPr>
                <w:ilvl w:val="0"/>
                <w:numId w:val="2"/>
              </w:numPr>
              <w:spacing w:after="120" w:line="240" w:lineRule="auto"/>
              <w:ind w:left="884" w:hanging="283"/>
              <w:jc w:val="both"/>
              <w:rPr>
                <w:rFonts w:eastAsia="ヒラギノ角ゴ Pro W3"/>
                <w:color w:val="auto"/>
                <w:sz w:val="24"/>
                <w:szCs w:val="24"/>
                <w:lang w:eastAsia="en-US"/>
              </w:rPr>
            </w:pPr>
            <w:r w:rsidRPr="00CE7125">
              <w:rPr>
                <w:color w:val="auto"/>
                <w:sz w:val="24"/>
              </w:rPr>
              <w:t xml:space="preserve">atbilstoši projekta iesniegumā norādītajai informācijai pārbauda, vai atbalsts ieguldījumam lauku saimniecību materiālos vai nemateriālos aktīvos, kas saistīti ar primāro lauksaimniecisko ražošanu nepārsniedz 500 000 </w:t>
            </w:r>
            <w:proofErr w:type="spellStart"/>
            <w:r w:rsidRPr="00CE7125">
              <w:rPr>
                <w:i/>
                <w:color w:val="auto"/>
                <w:sz w:val="24"/>
              </w:rPr>
              <w:t>euro</w:t>
            </w:r>
            <w:proofErr w:type="spellEnd"/>
            <w:r w:rsidRPr="00CE7125">
              <w:rPr>
                <w:color w:val="auto"/>
                <w:sz w:val="24"/>
              </w:rPr>
              <w:t xml:space="preserve"> vienam uzņēmumam vienā ieguldījumu projektā;</w:t>
            </w:r>
          </w:p>
          <w:p w14:paraId="4D61DBBC"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projekta sadarbības partnera gada pārskatiem, publiskajās datu bāzēs pieejamajai informācijai par projekta sadarbības partnera darbības veidu novērtē, vai ieguldījumi atbilst Regulas Nr.702/2014 14.panta prasībām.</w:t>
            </w:r>
          </w:p>
          <w:p w14:paraId="3E379609"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Ja projekta iesniegumā ir plānotas darbības, kurām piemērojami MK noteikumu 19.4.apakšpunkta nosacījumi, projekta iesnieguma vērtētājs pārbauda </w:t>
            </w:r>
            <w:r w:rsidR="000C1B4E" w:rsidRPr="00CE7125">
              <w:rPr>
                <w:rFonts w:ascii="Times New Roman" w:hAnsi="Times New Roman"/>
                <w:color w:val="auto"/>
                <w:sz w:val="24"/>
              </w:rPr>
              <w:t xml:space="preserve">projekta iesniegumam pievienotā apliecinājuma par valsts atbalsta nosacījumu ievērošanu saturu un </w:t>
            </w:r>
            <w:r w:rsidRPr="00CE7125">
              <w:rPr>
                <w:rFonts w:ascii="Times New Roman" w:hAnsi="Times New Roman"/>
                <w:color w:val="auto"/>
                <w:sz w:val="24"/>
              </w:rPr>
              <w:t>ieguldījumu atbilstību Regulas Nr.1388/2014 nosacījumiem:</w:t>
            </w:r>
          </w:p>
          <w:p w14:paraId="7583AFD5"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projekta sadarbības partnera gada pārskatiem, publiskajās datu bāzēs pieejamajai informācijai par projekta sadarbības partnera darbības veidu novērtē, vai projekta sadarbības partneris ir zemnieku vai zvejnieku saimniecība vai mazais (sīkais) vai vidējai komersants, kurš nodarbojas ar zvejas un akvakultūras produktu ražošanu vai zvejas un akvakultūras produktu apstrādi;</w:t>
            </w:r>
          </w:p>
          <w:p w14:paraId="57FD730B" w14:textId="77777777" w:rsidR="00E73396" w:rsidRPr="00CE7125" w:rsidRDefault="00E73396" w:rsidP="00FB5102">
            <w:pPr>
              <w:pStyle w:val="NoSpacing"/>
              <w:numPr>
                <w:ilvl w:val="0"/>
                <w:numId w:val="2"/>
              </w:numPr>
              <w:spacing w:after="120"/>
              <w:ind w:left="884" w:hanging="283"/>
              <w:jc w:val="both"/>
              <w:rPr>
                <w:rFonts w:ascii="Times New Roman" w:hAnsi="Times New Roman"/>
                <w:color w:val="auto"/>
                <w:sz w:val="24"/>
              </w:rPr>
            </w:pPr>
            <w:r w:rsidRPr="00CE7125">
              <w:rPr>
                <w:rFonts w:ascii="Times New Roman" w:hAnsi="Times New Roman"/>
                <w:color w:val="auto"/>
                <w:sz w:val="24"/>
              </w:rPr>
              <w:t>projekta sadarbības pa</w:t>
            </w:r>
            <w:r w:rsidR="0043618D" w:rsidRPr="00CE7125">
              <w:rPr>
                <w:rFonts w:ascii="Times New Roman" w:hAnsi="Times New Roman"/>
                <w:color w:val="auto"/>
                <w:sz w:val="24"/>
              </w:rPr>
              <w:t>rt</w:t>
            </w:r>
            <w:r w:rsidRPr="00CE7125">
              <w:rPr>
                <w:rFonts w:ascii="Times New Roman" w:hAnsi="Times New Roman"/>
                <w:color w:val="auto"/>
                <w:sz w:val="24"/>
              </w:rPr>
              <w:t xml:space="preserve">nerim nav piemērojami Eiropas Parlamenta un Padomes 2014.gada 15.maija Regulas Nr.508/2014 par Eiropas Jūrlietu un zivsaimniecības fondu un ar ko atceļ Padomes Regulas (EK) Nr.2328/2003, (EK) Nr.861/2006, (EK) Nr.1198/2006 un (EK) Nr.791/2007 un Eiropas Parlamenta un Padomes Regulu (ES) Nr.1255/2011, 10.panta 1.-3.punktā minētie nosacījumi (piemēram, projekta sadarbības partneris nav izdarījis smagu pārkāpumu, kādu no noziedzīgajiem nodarījumiem, u.c.); </w:t>
            </w:r>
          </w:p>
          <w:p w14:paraId="31333FCB" w14:textId="77777777" w:rsidR="00E73396" w:rsidRPr="00CE7125" w:rsidRDefault="00E73396" w:rsidP="00FB5102">
            <w:pPr>
              <w:pStyle w:val="tv2132"/>
              <w:numPr>
                <w:ilvl w:val="0"/>
                <w:numId w:val="2"/>
              </w:numPr>
              <w:spacing w:after="120" w:line="240" w:lineRule="auto"/>
              <w:ind w:left="884" w:hanging="283"/>
              <w:jc w:val="both"/>
              <w:rPr>
                <w:rFonts w:eastAsia="ヒラギノ角ゴ Pro W3"/>
                <w:color w:val="auto"/>
                <w:sz w:val="24"/>
                <w:szCs w:val="24"/>
                <w:lang w:eastAsia="en-US"/>
              </w:rPr>
            </w:pPr>
            <w:r w:rsidRPr="00CE7125">
              <w:rPr>
                <w:color w:val="auto"/>
                <w:sz w:val="24"/>
              </w:rPr>
              <w:lastRenderedPageBreak/>
              <w:t xml:space="preserve">atbilstoši projekta iesniegumā norādītajai informācijai pārbauda, vai atbalsts paredzēts projektam, kura attiecināmās izmaksas nepārsniedz 2 milj. </w:t>
            </w:r>
            <w:proofErr w:type="spellStart"/>
            <w:r w:rsidRPr="00CE7125">
              <w:rPr>
                <w:i/>
                <w:color w:val="auto"/>
                <w:sz w:val="24"/>
              </w:rPr>
              <w:t>euro</w:t>
            </w:r>
            <w:proofErr w:type="spellEnd"/>
            <w:r w:rsidRPr="00CE7125">
              <w:rPr>
                <w:color w:val="auto"/>
                <w:sz w:val="24"/>
              </w:rPr>
              <w:t xml:space="preserve">, vai atbalstam, kura summa nepārsniedz 1 milj. </w:t>
            </w:r>
            <w:proofErr w:type="spellStart"/>
            <w:r w:rsidRPr="00CE7125">
              <w:rPr>
                <w:i/>
                <w:color w:val="auto"/>
                <w:sz w:val="24"/>
              </w:rPr>
              <w:t>euro</w:t>
            </w:r>
            <w:proofErr w:type="spellEnd"/>
            <w:r w:rsidRPr="00CE7125">
              <w:rPr>
                <w:color w:val="auto"/>
                <w:sz w:val="24"/>
              </w:rPr>
              <w:t xml:space="preserve"> vienam saņēmējam gadā;</w:t>
            </w:r>
          </w:p>
          <w:p w14:paraId="16231D93" w14:textId="77777777" w:rsidR="00E73396" w:rsidRPr="00CE7125" w:rsidRDefault="00E73396" w:rsidP="00FB5102">
            <w:pPr>
              <w:pStyle w:val="tv2132"/>
              <w:numPr>
                <w:ilvl w:val="0"/>
                <w:numId w:val="2"/>
              </w:numPr>
              <w:spacing w:after="120" w:line="240" w:lineRule="auto"/>
              <w:ind w:left="884" w:hanging="283"/>
              <w:jc w:val="both"/>
              <w:rPr>
                <w:rFonts w:eastAsia="ヒラギノ角ゴ Pro W3"/>
                <w:color w:val="auto"/>
                <w:sz w:val="24"/>
                <w:szCs w:val="24"/>
                <w:lang w:eastAsia="en-US"/>
              </w:rPr>
            </w:pPr>
            <w:r w:rsidRPr="00CE7125">
              <w:rPr>
                <w:color w:val="auto"/>
                <w:sz w:val="24"/>
              </w:rPr>
              <w:t>atbilstoši projekta iesniegumā norādītajai informācijai, projekta sadarbības partnera gada pārskatiem, publiskajās datu bāzēs pieejamajai informācijai par projekta sadarbības partnera darbības veidu novērtē, vai ieguldījumi atbilst Regulas Nr.1388/2014 27., 28., 31.un 42.panta prasībām.)</w:t>
            </w:r>
          </w:p>
          <w:p w14:paraId="5C32472C"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projekta iesniegumā ir ievēroti valsts atbalsta komercdarbībai piešķiršanas nosacījumi izmaksu attiecināšanas periodam (ja projekta iesniegumā ir paredzētas projekta darbības, kurām piemērojami MK noteikumu 19.1.2</w:t>
            </w:r>
            <w:r w:rsidR="00135F5B" w:rsidRPr="00CE7125">
              <w:rPr>
                <w:rFonts w:ascii="Times New Roman" w:hAnsi="Times New Roman"/>
                <w:color w:val="auto"/>
                <w:sz w:val="24"/>
              </w:rPr>
              <w:t>.</w:t>
            </w:r>
            <w:r w:rsidRPr="00CE7125">
              <w:rPr>
                <w:rFonts w:ascii="Times New Roman" w:hAnsi="Times New Roman"/>
                <w:color w:val="auto"/>
                <w:sz w:val="24"/>
              </w:rPr>
              <w:t>-19.5.apakšpunkta nosacījumi);</w:t>
            </w:r>
          </w:p>
          <w:p w14:paraId="0FE15AB9"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(Projekta iesnieguma vērtētājs pārbauda, ka projekta iesniegumā plānotās izmaksas, kas saistītas ar valsts atbalstu komercdarbībai, ir plānots veikt pēc projekta iesnieguma iesniegšanas un ar ieguldījumiem saistītos būvdarbu plānots uzsākt pēc projekta iesnieguma iesniegšanas) </w:t>
            </w:r>
          </w:p>
          <w:p w14:paraId="536228B9" w14:textId="77777777" w:rsidR="00E73396" w:rsidRPr="00CE7125" w:rsidRDefault="00E73396"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 xml:space="preserve">projekta iesniegumā ir ievēroti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piešķiršanas nosacījumi;</w:t>
            </w:r>
          </w:p>
          <w:p w14:paraId="77C11FEA"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(Ja projekta iesniegumā ir plānotas projekta pamatojošās dokumentācijas sagatavošanas izmaksas par projekta darbībām, kurām piemērojami MK noteikumu 19.2., 19.3.1., 19.5.apakšpunkta nosacījumi, projekta iesnieguma vērtētājs pārbauda </w:t>
            </w:r>
            <w:r w:rsidR="000C1B4E" w:rsidRPr="00CE7125">
              <w:rPr>
                <w:rFonts w:ascii="Times New Roman" w:hAnsi="Times New Roman"/>
                <w:color w:val="auto"/>
                <w:sz w:val="24"/>
              </w:rPr>
              <w:t xml:space="preserve">projekta iesniegumam pievienotā apliecinājuma par </w:t>
            </w:r>
            <w:proofErr w:type="spellStart"/>
            <w:r w:rsidR="000C1B4E" w:rsidRPr="00CE7125">
              <w:rPr>
                <w:rFonts w:ascii="Times New Roman" w:hAnsi="Times New Roman"/>
                <w:i/>
                <w:color w:val="auto"/>
                <w:sz w:val="24"/>
              </w:rPr>
              <w:t>de</w:t>
            </w:r>
            <w:proofErr w:type="spellEnd"/>
            <w:r w:rsidR="000C1B4E" w:rsidRPr="00CE7125">
              <w:rPr>
                <w:rFonts w:ascii="Times New Roman" w:hAnsi="Times New Roman"/>
                <w:i/>
                <w:color w:val="auto"/>
                <w:sz w:val="24"/>
              </w:rPr>
              <w:t xml:space="preserve"> </w:t>
            </w:r>
            <w:proofErr w:type="spellStart"/>
            <w:r w:rsidR="000C1B4E" w:rsidRPr="00CE7125">
              <w:rPr>
                <w:rFonts w:ascii="Times New Roman" w:hAnsi="Times New Roman"/>
                <w:i/>
                <w:color w:val="auto"/>
                <w:sz w:val="24"/>
              </w:rPr>
              <w:t>minimis</w:t>
            </w:r>
            <w:proofErr w:type="spellEnd"/>
            <w:r w:rsidR="000C1B4E" w:rsidRPr="00CE7125">
              <w:rPr>
                <w:rFonts w:ascii="Times New Roman" w:hAnsi="Times New Roman"/>
                <w:color w:val="auto"/>
                <w:sz w:val="24"/>
              </w:rPr>
              <w:t xml:space="preserve"> atbalsta nosacījumu ievērošanu saturu un </w:t>
            </w:r>
            <w:r w:rsidRPr="00CE7125">
              <w:rPr>
                <w:rFonts w:ascii="Times New Roman" w:hAnsi="Times New Roman"/>
                <w:color w:val="auto"/>
                <w:sz w:val="24"/>
              </w:rPr>
              <w:t>ieguldījumu (projekta pamatojošās dokumentācijas sagatavošanas izmaksas) atbilstību Komisijas 2013.gada 18.decembra Regulas (ES) Nr.</w:t>
            </w:r>
            <w:hyperlink r:id="rId24" w:tgtFrame="_blank" w:history="1">
              <w:r w:rsidRPr="00CE7125">
                <w:rPr>
                  <w:rFonts w:ascii="Times New Roman" w:hAnsi="Times New Roman"/>
                  <w:color w:val="auto"/>
                  <w:sz w:val="24"/>
                </w:rPr>
                <w:t>1407/2013</w:t>
              </w:r>
            </w:hyperlink>
            <w:r w:rsidRPr="00CE7125">
              <w:rPr>
                <w:rFonts w:ascii="Times New Roman" w:hAnsi="Times New Roman"/>
                <w:color w:val="auto"/>
                <w:sz w:val="24"/>
              </w:rPr>
              <w:t xml:space="preserve"> par Līguma par ES darbību </w:t>
            </w:r>
            <w:hyperlink r:id="rId25" w:anchor="p107" w:tgtFrame="_blank" w:history="1">
              <w:r w:rsidRPr="00CE7125">
                <w:rPr>
                  <w:rFonts w:ascii="Times New Roman" w:hAnsi="Times New Roman"/>
                  <w:color w:val="auto"/>
                  <w:sz w:val="24"/>
                </w:rPr>
                <w:t xml:space="preserve">107. </w:t>
              </w:r>
            </w:hyperlink>
            <w:r w:rsidRPr="00CE7125">
              <w:rPr>
                <w:rFonts w:ascii="Times New Roman" w:hAnsi="Times New Roman"/>
                <w:color w:val="auto"/>
                <w:sz w:val="24"/>
              </w:rPr>
              <w:t xml:space="preserve">un </w:t>
            </w:r>
            <w:hyperlink r:id="rId26" w:anchor="p108" w:tgtFrame="_blank" w:history="1">
              <w:r w:rsidRPr="00CE7125">
                <w:rPr>
                  <w:rFonts w:ascii="Times New Roman" w:hAnsi="Times New Roman"/>
                  <w:color w:val="auto"/>
                  <w:sz w:val="24"/>
                </w:rPr>
                <w:t>108.panta</w:t>
              </w:r>
            </w:hyperlink>
            <w:r w:rsidRPr="00CE7125">
              <w:rPr>
                <w:rFonts w:ascii="Times New Roman" w:hAnsi="Times New Roman"/>
                <w:color w:val="auto"/>
                <w:sz w:val="24"/>
              </w:rPr>
              <w:t xml:space="preserve"> piemērošanu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atbalstam (turpmāk – Regula Nr.1407/2013) nosacījumiem:</w:t>
            </w:r>
          </w:p>
          <w:p w14:paraId="46F244A0"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atbilstoši projekta iesniegumā norādītajai informācijai par projekta iesniedzēju un projekta sadarbības partneri, projekta sadarbības partnera gada pārskatiem, publiskajās datu bāzēs pieejamajai </w:t>
            </w:r>
            <w:r w:rsidRPr="00CE7125">
              <w:rPr>
                <w:rFonts w:ascii="Times New Roman" w:hAnsi="Times New Roman"/>
                <w:color w:val="auto"/>
                <w:sz w:val="24"/>
              </w:rPr>
              <w:lastRenderedPageBreak/>
              <w:t>informācijai par projekta sadarbības partnera darbības veidu novērtē, vai projekta iesniedzējs vai projekta sadarbības partneris nedarbojas kādā no jomām, kas minētas kā neatbalstāmas Regulas Nr.1407/2013 1.pantā;</w:t>
            </w:r>
          </w:p>
          <w:p w14:paraId="573F8843"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atbilstoši uzskaites veidlapā par sniedzamo informāciju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piešķiršanai (Ministru kabineta 2014.gada 2.decembra noteikumi Nr.740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uzskaites un piešķiršanas kārtība un uzskaites veidlapu paraugi” 1.pielikums) norādītajai informācija vai atbilstoši informācijai projekta iesniegumā, ja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pretendents iepriekš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atbalstu nav saņēmis,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atbalsts vienam uzņēmumam nepārsniedz 200 000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triju fiskālo gadu periodā;</w:t>
            </w:r>
          </w:p>
          <w:p w14:paraId="3B5B5FE3"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pārbauda informāciju </w:t>
            </w:r>
            <w:r w:rsidR="002C5716" w:rsidRPr="00CE7125">
              <w:rPr>
                <w:rFonts w:ascii="Times New Roman" w:hAnsi="Times New Roman"/>
                <w:color w:val="auto"/>
                <w:sz w:val="24"/>
              </w:rPr>
              <w:t>PIV</w:t>
            </w:r>
            <w:r w:rsidRPr="00CE7125">
              <w:rPr>
                <w:rFonts w:ascii="Times New Roman" w:hAnsi="Times New Roman"/>
                <w:color w:val="auto"/>
                <w:sz w:val="24"/>
              </w:rPr>
              <w:t>, vai tajā ir norādīts, ka tiks nodrošināta izmaksu nošķiršana tādejādi, ka darbības izslēgtajās nozarēs negūst labumu no atbalsta, kas piešķirts saskaņā ar Regulu Nr.1407/2013.</w:t>
            </w:r>
          </w:p>
          <w:p w14:paraId="3B7A505F"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Ja projekta iesniegumā ir plānotas projekta pamatojošās dokumentācijas sagatavošanas izmaksas par projekta darbībām, kurām piemērojami MK noteikumu 19.3.2.apakšpunkta  nosacījumi, projekta iesnieguma vērtētājs pārbauda </w:t>
            </w:r>
            <w:r w:rsidR="008D7E9A" w:rsidRPr="00CE7125">
              <w:rPr>
                <w:rFonts w:ascii="Times New Roman" w:hAnsi="Times New Roman"/>
                <w:color w:val="auto"/>
                <w:sz w:val="24"/>
              </w:rPr>
              <w:t xml:space="preserve">projekta iesniegumam pievienotā apliecinājuma par </w:t>
            </w:r>
            <w:proofErr w:type="spellStart"/>
            <w:r w:rsidR="008D7E9A" w:rsidRPr="00CE7125">
              <w:rPr>
                <w:rFonts w:ascii="Times New Roman" w:hAnsi="Times New Roman"/>
                <w:i/>
                <w:color w:val="auto"/>
                <w:sz w:val="24"/>
              </w:rPr>
              <w:t>de</w:t>
            </w:r>
            <w:proofErr w:type="spellEnd"/>
            <w:r w:rsidR="008D7E9A" w:rsidRPr="00CE7125">
              <w:rPr>
                <w:rFonts w:ascii="Times New Roman" w:hAnsi="Times New Roman"/>
                <w:i/>
                <w:color w:val="auto"/>
                <w:sz w:val="24"/>
              </w:rPr>
              <w:t xml:space="preserve"> </w:t>
            </w:r>
            <w:proofErr w:type="spellStart"/>
            <w:r w:rsidR="008D7E9A" w:rsidRPr="00CE7125">
              <w:rPr>
                <w:rFonts w:ascii="Times New Roman" w:hAnsi="Times New Roman"/>
                <w:i/>
                <w:color w:val="auto"/>
                <w:sz w:val="24"/>
              </w:rPr>
              <w:t>minimis</w:t>
            </w:r>
            <w:proofErr w:type="spellEnd"/>
            <w:r w:rsidR="008D7E9A" w:rsidRPr="00CE7125">
              <w:rPr>
                <w:rFonts w:ascii="Times New Roman" w:hAnsi="Times New Roman"/>
                <w:color w:val="auto"/>
                <w:sz w:val="24"/>
              </w:rPr>
              <w:t xml:space="preserve"> atbalsta nosacījumu ievērošanu saturu un </w:t>
            </w:r>
            <w:r w:rsidRPr="00CE7125">
              <w:rPr>
                <w:rFonts w:ascii="Times New Roman" w:hAnsi="Times New Roman"/>
                <w:color w:val="auto"/>
                <w:sz w:val="24"/>
              </w:rPr>
              <w:t>ieguldījumu (projekta pamatojošās dokumentācijas sagatavošanas izmaksas) atbilstību Komisijas 2013.gada 18.decembra Regulas (ES) Nr.</w:t>
            </w:r>
            <w:hyperlink r:id="rId27" w:tgtFrame="_blank" w:history="1">
              <w:r w:rsidRPr="00CE7125">
                <w:rPr>
                  <w:rFonts w:ascii="Times New Roman" w:hAnsi="Times New Roman"/>
                  <w:color w:val="auto"/>
                  <w:sz w:val="24"/>
                </w:rPr>
                <w:t>1408/2013</w:t>
              </w:r>
            </w:hyperlink>
            <w:r w:rsidRPr="00CE7125">
              <w:rPr>
                <w:rFonts w:ascii="Times New Roman" w:hAnsi="Times New Roman"/>
                <w:color w:val="auto"/>
                <w:sz w:val="24"/>
              </w:rPr>
              <w:t xml:space="preserve"> par Līguma par ES darbību 107.un 108.panta piemērošanu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atbalstam lauksaimniecības nozarē (turpmāk – Regula Nr.1408/2013) nosacījumiem:</w:t>
            </w:r>
          </w:p>
          <w:p w14:paraId="5E6A1C3C"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atbilst jomām, kas minētas Regulas Nr.1408/2013 1.pantā;</w:t>
            </w:r>
          </w:p>
          <w:p w14:paraId="27CA0DD4"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lastRenderedPageBreak/>
              <w:t xml:space="preserve">atbilstoši iesniegumā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piešķiršanai (Ministru kabineta 2015.gada 29.septembra noteikumi Nr.557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uzskaites un piešķiršanas kārtība lauksaimniecības nozarē” 1.pielikums) norādītajai informācija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atbalsts vienam uzņēmumam nepārsniedz 15 000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triju fiskālo gadu periodā;</w:t>
            </w:r>
          </w:p>
          <w:p w14:paraId="0D81444D"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kopējā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summa, ko dalībvalsts piešķīrusi uzņēmumiem, kuri darbojas ar lauksaimniecības produktu primāro ražošanu, triju gadu periodā nepārsniedz noteikto valsts maksimālo apjomu, kas minēts Regulas Nr.1408/2013 pielikumā;</w:t>
            </w:r>
          </w:p>
          <w:p w14:paraId="3325FFFC"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pārbauda informāciju </w:t>
            </w:r>
            <w:r w:rsidR="002C5716" w:rsidRPr="00CE7125">
              <w:rPr>
                <w:rFonts w:ascii="Times New Roman" w:hAnsi="Times New Roman"/>
                <w:color w:val="auto"/>
                <w:sz w:val="24"/>
              </w:rPr>
              <w:t>PIV</w:t>
            </w:r>
            <w:r w:rsidRPr="00CE7125">
              <w:rPr>
                <w:rFonts w:ascii="Times New Roman" w:hAnsi="Times New Roman"/>
                <w:color w:val="auto"/>
                <w:sz w:val="24"/>
              </w:rPr>
              <w:t xml:space="preserve">, vai tajā ir norādīts, ka tiks nodrošināta izmaksu nošķiršana tādejādi, ka darbības izslēgtajās nozarēs vai kurām piešķirts atbalsts cita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ietvaros negūst labumu no atbalsta, kas piešķirts saskaņā ar Regulu Nr.1408/2013.</w:t>
            </w:r>
          </w:p>
          <w:p w14:paraId="53DA415C" w14:textId="77777777" w:rsidR="00E73396" w:rsidRPr="00CE7125" w:rsidRDefault="00E73396" w:rsidP="00B122EE">
            <w:pPr>
              <w:pStyle w:val="NoSpacing"/>
              <w:spacing w:after="120"/>
              <w:ind w:left="459"/>
              <w:jc w:val="both"/>
              <w:rPr>
                <w:rFonts w:ascii="Times New Roman" w:hAnsi="Times New Roman"/>
                <w:color w:val="auto"/>
                <w:sz w:val="24"/>
              </w:rPr>
            </w:pPr>
            <w:r w:rsidRPr="00CE7125">
              <w:rPr>
                <w:rFonts w:ascii="Times New Roman" w:hAnsi="Times New Roman"/>
                <w:color w:val="auto"/>
                <w:sz w:val="24"/>
              </w:rPr>
              <w:t xml:space="preserve">Ja projekta iesniegumā ir plānotas projekta pamatojošās dokumentācijas sagatavošanas izmaksas par projekta darbībām, kurām piemērojami MK noteikumu 19.4.apakšpunkta  nosacījumi, projekta iesnieguma vērtētājs pārbauda </w:t>
            </w:r>
            <w:r w:rsidR="008D7E9A" w:rsidRPr="00CE7125">
              <w:rPr>
                <w:rFonts w:ascii="Times New Roman" w:hAnsi="Times New Roman"/>
                <w:color w:val="auto"/>
                <w:sz w:val="24"/>
              </w:rPr>
              <w:t xml:space="preserve">projekta iesniegumam pievienotā apliecinājuma par </w:t>
            </w:r>
            <w:proofErr w:type="spellStart"/>
            <w:r w:rsidR="008D7E9A" w:rsidRPr="00CE7125">
              <w:rPr>
                <w:rFonts w:ascii="Times New Roman" w:hAnsi="Times New Roman"/>
                <w:i/>
                <w:color w:val="auto"/>
                <w:sz w:val="24"/>
              </w:rPr>
              <w:t>de</w:t>
            </w:r>
            <w:proofErr w:type="spellEnd"/>
            <w:r w:rsidR="008D7E9A" w:rsidRPr="00CE7125">
              <w:rPr>
                <w:rFonts w:ascii="Times New Roman" w:hAnsi="Times New Roman"/>
                <w:i/>
                <w:color w:val="auto"/>
                <w:sz w:val="24"/>
              </w:rPr>
              <w:t xml:space="preserve"> </w:t>
            </w:r>
            <w:proofErr w:type="spellStart"/>
            <w:r w:rsidR="008D7E9A" w:rsidRPr="00CE7125">
              <w:rPr>
                <w:rFonts w:ascii="Times New Roman" w:hAnsi="Times New Roman"/>
                <w:i/>
                <w:color w:val="auto"/>
                <w:sz w:val="24"/>
              </w:rPr>
              <w:t>minimis</w:t>
            </w:r>
            <w:proofErr w:type="spellEnd"/>
            <w:r w:rsidR="008D7E9A" w:rsidRPr="00CE7125">
              <w:rPr>
                <w:rFonts w:ascii="Times New Roman" w:hAnsi="Times New Roman"/>
                <w:color w:val="auto"/>
                <w:sz w:val="24"/>
              </w:rPr>
              <w:t xml:space="preserve"> atbalsta nosacījumu ievērošanu saturu un </w:t>
            </w:r>
            <w:r w:rsidRPr="00CE7125">
              <w:rPr>
                <w:rFonts w:ascii="Times New Roman" w:hAnsi="Times New Roman"/>
                <w:color w:val="auto"/>
                <w:sz w:val="24"/>
              </w:rPr>
              <w:t>ieguldījumu (projekta pamatojošās dokumentācijas sagatavošanas izmaksas) atbilstību Komisijas 2014.gada 27.jūnija Regulas (EK) Nr.</w:t>
            </w:r>
            <w:hyperlink r:id="rId28" w:tgtFrame="_blank" w:history="1">
              <w:r w:rsidRPr="00CE7125">
                <w:rPr>
                  <w:rFonts w:ascii="Times New Roman" w:hAnsi="Times New Roman"/>
                  <w:color w:val="auto"/>
                  <w:sz w:val="24"/>
                </w:rPr>
                <w:t>717/2014</w:t>
              </w:r>
            </w:hyperlink>
            <w:r w:rsidRPr="00CE7125">
              <w:rPr>
                <w:rFonts w:ascii="Times New Roman" w:hAnsi="Times New Roman"/>
                <w:color w:val="auto"/>
                <w:sz w:val="24"/>
              </w:rPr>
              <w:t xml:space="preserve"> par Līguma par ES darbību 107.un 108.panta piemērošanu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atbalstam zvejniecības un akvakultūras nozarē (turpmāk – Regula Nr.717/2014) nosacījumiem:</w:t>
            </w:r>
          </w:p>
          <w:p w14:paraId="770A45F4"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nedarbojas kādā no jomām, kas minētas kā neatbalstāmas Regulas Nr.717/2014 1.pantā;</w:t>
            </w:r>
          </w:p>
          <w:p w14:paraId="602A922E"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atbilstoši iesniegumā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piešķiršanai (Ministru kabineta 2015.gada 29.septembra noteikumi Nr.558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uzskaites un piešķiršanas kārtības zvejniecības un </w:t>
            </w:r>
            <w:r w:rsidRPr="00CE7125">
              <w:rPr>
                <w:rFonts w:ascii="Times New Roman" w:hAnsi="Times New Roman"/>
                <w:color w:val="auto"/>
                <w:sz w:val="24"/>
              </w:rPr>
              <w:lastRenderedPageBreak/>
              <w:t xml:space="preserve">akvakultūras nozarē” 1.pielikums) norādītajai informācija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atbalsts vienam uzņēmumam nepārsniedz 30 000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triju fiskālo gadu periodā;</w:t>
            </w:r>
          </w:p>
          <w:p w14:paraId="5C36E851"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kopējā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summa, ko dalībvalsts piešķīrusi uzņēmumiem, kuri darbojas zvejniecības un akvakultūras nozarē, jebkurā triju gadu periodā nepārsniedz noteikto valsts maksimālo apjomu, kas minēts Regulas Nr.717/2014 pielikumā;</w:t>
            </w:r>
          </w:p>
          <w:p w14:paraId="417B6410" w14:textId="77777777" w:rsidR="00E73396" w:rsidRPr="00CE7125" w:rsidRDefault="00E73396" w:rsidP="00FB5102">
            <w:pPr>
              <w:pStyle w:val="NoSpacing"/>
              <w:numPr>
                <w:ilvl w:val="0"/>
                <w:numId w:val="2"/>
              </w:numPr>
              <w:spacing w:after="120"/>
              <w:ind w:left="884"/>
              <w:jc w:val="both"/>
              <w:rPr>
                <w:rFonts w:ascii="Times New Roman" w:hAnsi="Times New Roman"/>
                <w:color w:val="auto"/>
                <w:sz w:val="24"/>
              </w:rPr>
            </w:pPr>
            <w:r w:rsidRPr="00CE7125">
              <w:rPr>
                <w:rFonts w:ascii="Times New Roman" w:hAnsi="Times New Roman"/>
                <w:color w:val="auto"/>
                <w:sz w:val="24"/>
              </w:rPr>
              <w:t xml:space="preserve">pārbauda informāciju </w:t>
            </w:r>
            <w:r w:rsidR="002C5716" w:rsidRPr="00CE7125">
              <w:rPr>
                <w:rFonts w:ascii="Times New Roman" w:hAnsi="Times New Roman"/>
                <w:color w:val="auto"/>
                <w:sz w:val="24"/>
              </w:rPr>
              <w:t>PIV</w:t>
            </w:r>
            <w:r w:rsidRPr="00CE7125">
              <w:rPr>
                <w:rFonts w:ascii="Times New Roman" w:hAnsi="Times New Roman"/>
                <w:color w:val="auto"/>
                <w:sz w:val="24"/>
              </w:rPr>
              <w:t xml:space="preserve">, vai tajā ir norādīts, ka tiks nodrošināta izmaksu nošķiršana tādejādi, ka darbības izslēgtajās nozarēs vai kurām piešķirts atbalsts cita </w:t>
            </w:r>
            <w:proofErr w:type="spellStart"/>
            <w:r w:rsidRPr="00CE7125">
              <w:rPr>
                <w:rFonts w:ascii="Times New Roman" w:hAnsi="Times New Roman"/>
                <w:i/>
                <w:color w:val="auto"/>
                <w:sz w:val="24"/>
              </w:rPr>
              <w:t>de</w:t>
            </w:r>
            <w:proofErr w:type="spellEnd"/>
            <w:r w:rsidRPr="00CE7125">
              <w:rPr>
                <w:rFonts w:ascii="Times New Roman" w:hAnsi="Times New Roman"/>
                <w:i/>
                <w:color w:val="auto"/>
                <w:sz w:val="24"/>
              </w:rPr>
              <w:t xml:space="preserve"> </w:t>
            </w:r>
            <w:proofErr w:type="spellStart"/>
            <w:r w:rsidRPr="00CE7125">
              <w:rPr>
                <w:rFonts w:ascii="Times New Roman" w:hAnsi="Times New Roman"/>
                <w:i/>
                <w:color w:val="auto"/>
                <w:sz w:val="24"/>
              </w:rPr>
              <w:t>minimis</w:t>
            </w:r>
            <w:proofErr w:type="spellEnd"/>
            <w:r w:rsidRPr="00CE7125">
              <w:rPr>
                <w:rFonts w:ascii="Times New Roman" w:hAnsi="Times New Roman"/>
                <w:color w:val="auto"/>
                <w:sz w:val="24"/>
              </w:rPr>
              <w:t xml:space="preserve"> atbalsta ietvaros negūst labumu no atbalsta, kas piešķirts saskaņā ar Regulu Nr.717/2014.</w:t>
            </w:r>
            <w:r w:rsidR="00464AAB" w:rsidRPr="00CE7125">
              <w:rPr>
                <w:rFonts w:ascii="Times New Roman" w:hAnsi="Times New Roman"/>
                <w:color w:val="auto"/>
                <w:sz w:val="24"/>
              </w:rPr>
              <w:t>)</w:t>
            </w:r>
          </w:p>
          <w:p w14:paraId="35BA7E39" w14:textId="77777777" w:rsidR="00ED38DA" w:rsidRPr="00CE7125" w:rsidRDefault="00ED38DA" w:rsidP="00FB5102">
            <w:pPr>
              <w:pStyle w:val="NoSpacing"/>
              <w:numPr>
                <w:ilvl w:val="0"/>
                <w:numId w:val="20"/>
              </w:numPr>
              <w:spacing w:after="120"/>
              <w:ind w:left="459"/>
              <w:jc w:val="both"/>
              <w:rPr>
                <w:rFonts w:ascii="Times New Roman" w:hAnsi="Times New Roman"/>
                <w:color w:val="auto"/>
                <w:sz w:val="24"/>
              </w:rPr>
            </w:pPr>
            <w:r w:rsidRPr="00CE7125">
              <w:rPr>
                <w:rFonts w:ascii="Times New Roman" w:hAnsi="Times New Roman"/>
                <w:color w:val="auto"/>
                <w:sz w:val="24"/>
              </w:rPr>
              <w:t>PIV 6.1.sadaļā “Aprakstīt, kā tiks nodrošināta projektā sasniegto rezultātu uzturēšana pēc projekta pabeigšanas” ir sniegta informācija par to:</w:t>
            </w:r>
          </w:p>
          <w:p w14:paraId="4E892454" w14:textId="77777777" w:rsidR="00ED38DA" w:rsidRPr="00CE7125" w:rsidRDefault="00ED38DA"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color w:val="auto"/>
                <w:sz w:val="24"/>
              </w:rPr>
              <w:t>kā tiks nodrošināta infrastruktūras uzturēšana projekta pārskata periodā jeb dzīves ciklā, ja projekta ietvaros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w:t>
            </w:r>
          </w:p>
          <w:p w14:paraId="7E437943" w14:textId="77777777" w:rsidR="00ED38DA" w:rsidRPr="00CE7125" w:rsidRDefault="00ED38DA"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color w:val="auto"/>
                <w:sz w:val="24"/>
              </w:rPr>
              <w:t>ka projekta iesniedzējs pārskata perioda jeb dzīves cikla beigās plāno veikt izmaksu un ieguvumu analīzes pārrēķinu.</w:t>
            </w:r>
          </w:p>
          <w:p w14:paraId="7D8FFBDE" w14:textId="77777777" w:rsidR="00ED38DA" w:rsidRPr="00CE7125" w:rsidRDefault="00ED38DA" w:rsidP="00FB5102">
            <w:pPr>
              <w:pStyle w:val="NoSpacing"/>
              <w:numPr>
                <w:ilvl w:val="0"/>
                <w:numId w:val="20"/>
              </w:numPr>
              <w:spacing w:after="120"/>
              <w:jc w:val="both"/>
              <w:rPr>
                <w:rFonts w:ascii="Times New Roman" w:hAnsi="Times New Roman"/>
                <w:color w:val="auto"/>
                <w:sz w:val="24"/>
              </w:rPr>
            </w:pPr>
            <w:r w:rsidRPr="00CE7125">
              <w:rPr>
                <w:rFonts w:ascii="Times New Roman" w:hAnsi="Times New Roman"/>
                <w:color w:val="auto"/>
                <w:sz w:val="24"/>
              </w:rPr>
              <w:t>PIV 1.3.sadaļā “</w:t>
            </w:r>
            <w:bookmarkStart w:id="3" w:name="_Toc448488414"/>
            <w:r w:rsidRPr="00CE7125">
              <w:rPr>
                <w:rFonts w:ascii="Times New Roman" w:hAnsi="Times New Roman"/>
                <w:color w:val="auto"/>
                <w:sz w:val="24"/>
              </w:rPr>
              <w:t>Problēmas un risinājuma apraksts, t.sk. mērķa grupu problēmu un risinājuma apraksts</w:t>
            </w:r>
            <w:bookmarkEnd w:id="3"/>
            <w:r w:rsidRPr="00CE7125">
              <w:rPr>
                <w:rFonts w:ascii="Times New Roman" w:hAnsi="Times New Roman"/>
                <w:color w:val="auto"/>
                <w:sz w:val="24"/>
              </w:rPr>
              <w:t xml:space="preserve">” un pielikuma veidlapā “Projekta iesniedzēja un sadarbības partnera informācija par saņemto un plānoto valsts atbalstu” (ja attiecināms) ir sniegta informācija par projekta iesniedzēja (uz kuru piemērojami MK noteikumu 19.1.2.un 19.2.apakšpunkta nosacījumi)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w:t>
            </w:r>
            <w:r w:rsidRPr="00CE7125">
              <w:rPr>
                <w:rFonts w:ascii="Times New Roman" w:hAnsi="Times New Roman"/>
                <w:color w:val="auto"/>
                <w:sz w:val="24"/>
              </w:rPr>
              <w:lastRenderedPageBreak/>
              <w:t>iesniegumā, projekta iesniegumā ir korekti aprēķināta atbalsta likme projekta iesniedzēja izmaksām;</w:t>
            </w:r>
          </w:p>
          <w:p w14:paraId="17BE6FA8" w14:textId="77777777" w:rsidR="00ED38DA" w:rsidRPr="00CE7125" w:rsidRDefault="00ED38DA" w:rsidP="00FB5102">
            <w:pPr>
              <w:pStyle w:val="NoSpacing"/>
              <w:numPr>
                <w:ilvl w:val="0"/>
                <w:numId w:val="20"/>
              </w:numPr>
              <w:spacing w:after="120"/>
              <w:jc w:val="both"/>
              <w:rPr>
                <w:rFonts w:ascii="Times New Roman" w:hAnsi="Times New Roman"/>
                <w:color w:val="auto"/>
                <w:sz w:val="24"/>
              </w:rPr>
            </w:pPr>
            <w:r w:rsidRPr="00CE7125">
              <w:rPr>
                <w:rFonts w:ascii="Times New Roman" w:hAnsi="Times New Roman"/>
                <w:color w:val="auto"/>
                <w:sz w:val="24"/>
              </w:rPr>
              <w:t>PIV 1.9.sadaļā “Informācija par partneri (-</w:t>
            </w:r>
            <w:proofErr w:type="spellStart"/>
            <w:r w:rsidRPr="00CE7125">
              <w:rPr>
                <w:rFonts w:ascii="Times New Roman" w:hAnsi="Times New Roman"/>
                <w:color w:val="auto"/>
                <w:sz w:val="24"/>
              </w:rPr>
              <w:t>iem</w:t>
            </w:r>
            <w:proofErr w:type="spellEnd"/>
            <w:r w:rsidRPr="00CE7125">
              <w:rPr>
                <w:rFonts w:ascii="Times New Roman" w:hAnsi="Times New Roman"/>
                <w:color w:val="auto"/>
                <w:sz w:val="24"/>
              </w:rPr>
              <w:t>)” un pielikuma veidlapā “Projekta iesniedzēja un sadarbības partnera informācija par saņemto un plānoto valsts atbalstu” (ja attiecināms) ir sniegta informācija par projekta sadarbības partnera (uz kuru piemērojami MK noteikumu 19.1.2., 19.2.-19.5.apakšpunkta nosacījumi)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iesniegumā ir korekti aprēķināta atbalsta likme projekta sadarbības partnera izmaksām.</w:t>
            </w:r>
          </w:p>
        </w:tc>
      </w:tr>
      <w:tr w:rsidR="004726D2" w:rsidRPr="00CE7125" w14:paraId="73F63E1E" w14:textId="77777777" w:rsidTr="00473B56">
        <w:trPr>
          <w:trHeight w:val="591"/>
          <w:jc w:val="center"/>
        </w:trPr>
        <w:tc>
          <w:tcPr>
            <w:tcW w:w="949" w:type="dxa"/>
            <w:vMerge/>
            <w:vAlign w:val="center"/>
          </w:tcPr>
          <w:p w14:paraId="28272B09" w14:textId="77777777" w:rsidR="004726D2" w:rsidRPr="00CE7125" w:rsidDel="000C51B8" w:rsidRDefault="004726D2" w:rsidP="00C93EE4">
            <w:pPr>
              <w:jc w:val="both"/>
              <w:rPr>
                <w:rFonts w:ascii="Times New Roman" w:eastAsia="Times New Roman" w:hAnsi="Times New Roman"/>
                <w:color w:val="auto"/>
                <w:sz w:val="24"/>
              </w:rPr>
            </w:pPr>
          </w:p>
        </w:tc>
        <w:tc>
          <w:tcPr>
            <w:tcW w:w="3544" w:type="dxa"/>
            <w:vMerge/>
          </w:tcPr>
          <w:p w14:paraId="01AAAD8C" w14:textId="77777777" w:rsidR="004726D2" w:rsidRPr="00CE7125" w:rsidRDefault="004726D2" w:rsidP="00C93EE4">
            <w:pPr>
              <w:spacing w:after="0" w:line="240" w:lineRule="auto"/>
              <w:jc w:val="both"/>
              <w:rPr>
                <w:rFonts w:ascii="Times New Roman" w:eastAsia="Times New Roman" w:hAnsi="Times New Roman"/>
                <w:color w:val="auto"/>
                <w:sz w:val="24"/>
              </w:rPr>
            </w:pPr>
          </w:p>
        </w:tc>
        <w:tc>
          <w:tcPr>
            <w:tcW w:w="1733" w:type="dxa"/>
            <w:vMerge/>
          </w:tcPr>
          <w:p w14:paraId="0BD08CF5" w14:textId="77777777" w:rsidR="004726D2" w:rsidRPr="00CE7125" w:rsidRDefault="004726D2" w:rsidP="00012404">
            <w:pPr>
              <w:pStyle w:val="ListParagraph"/>
              <w:ind w:left="0"/>
              <w:jc w:val="center"/>
            </w:pPr>
          </w:p>
        </w:tc>
        <w:tc>
          <w:tcPr>
            <w:tcW w:w="1418" w:type="dxa"/>
            <w:tcBorders>
              <w:bottom w:val="single" w:sz="4" w:space="0" w:color="auto"/>
            </w:tcBorders>
          </w:tcPr>
          <w:p w14:paraId="5ABC5637" w14:textId="77777777" w:rsidR="004726D2" w:rsidRPr="00CE7125" w:rsidRDefault="004726D2" w:rsidP="00012404">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7447" w:type="dxa"/>
            <w:tcBorders>
              <w:bottom w:val="single" w:sz="4" w:space="0" w:color="auto"/>
            </w:tcBorders>
          </w:tcPr>
          <w:p w14:paraId="06446A32" w14:textId="77777777" w:rsidR="00E73396" w:rsidRPr="00CE7125" w:rsidRDefault="00E73396" w:rsidP="00E73396">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prasībām, kas izvirzītas, lai 3.6.kritērijā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w:t>
            </w:r>
          </w:p>
          <w:p w14:paraId="09AAABC7" w14:textId="77777777" w:rsidR="00E73396" w:rsidRPr="00CE7125" w:rsidRDefault="00E73396" w:rsidP="00E73396">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papildināt/precizēt informāciju projekta iesniegumā par valsts atbalsta nosacījumiem.</w:t>
            </w:r>
          </w:p>
          <w:p w14:paraId="738C99D4" w14:textId="77777777" w:rsidR="004726D2" w:rsidRPr="00CE7125" w:rsidRDefault="00E73396" w:rsidP="00E73396">
            <w:pPr>
              <w:pStyle w:val="NoSpacing"/>
              <w:spacing w:after="120"/>
              <w:jc w:val="both"/>
              <w:rPr>
                <w:rFonts w:ascii="Times New Roman" w:eastAsia="Times New Roman" w:hAnsi="Times New Roman"/>
                <w:b/>
                <w:color w:val="auto"/>
                <w:sz w:val="24"/>
                <w:lang w:eastAsia="lv-LV"/>
              </w:rPr>
            </w:pPr>
            <w:r w:rsidRPr="00CE7125">
              <w:rPr>
                <w:rFonts w:ascii="Times New Roman" w:hAnsi="Times New Roman"/>
                <w:sz w:val="24"/>
              </w:rPr>
              <w:t>Ja projekta sadarbības partneris darbojas kādā no jomām, kas minētas kā neatbalstāmas (skat. iepriekš norādītās atsauces uz konkrētiem regulu pantiem), tad izvirza nosacījumu šādu sadarbības partneri izslēgt no projekta iesnieguma vai aizstāt ar citu sadarbības partneri, kas atbilst valsts atbalsta nosacījumiem.</w:t>
            </w:r>
          </w:p>
        </w:tc>
      </w:tr>
      <w:tr w:rsidR="004726D2" w:rsidRPr="00CE7125" w14:paraId="6282B529" w14:textId="77777777" w:rsidTr="00473B56">
        <w:trPr>
          <w:trHeight w:val="591"/>
          <w:jc w:val="center"/>
        </w:trPr>
        <w:tc>
          <w:tcPr>
            <w:tcW w:w="949" w:type="dxa"/>
            <w:vMerge/>
            <w:vAlign w:val="center"/>
          </w:tcPr>
          <w:p w14:paraId="48B9F883" w14:textId="77777777" w:rsidR="004726D2" w:rsidRPr="00CE7125" w:rsidDel="000C51B8" w:rsidRDefault="004726D2" w:rsidP="00C93EE4">
            <w:pPr>
              <w:jc w:val="both"/>
              <w:rPr>
                <w:rFonts w:ascii="Times New Roman" w:eastAsia="Times New Roman" w:hAnsi="Times New Roman"/>
                <w:color w:val="auto"/>
                <w:sz w:val="24"/>
              </w:rPr>
            </w:pPr>
          </w:p>
        </w:tc>
        <w:tc>
          <w:tcPr>
            <w:tcW w:w="3544" w:type="dxa"/>
            <w:vMerge/>
          </w:tcPr>
          <w:p w14:paraId="217F9DEC" w14:textId="77777777" w:rsidR="004726D2" w:rsidRPr="00CE7125" w:rsidRDefault="004726D2" w:rsidP="00C93EE4">
            <w:pPr>
              <w:spacing w:after="0" w:line="240" w:lineRule="auto"/>
              <w:jc w:val="both"/>
              <w:rPr>
                <w:rFonts w:ascii="Times New Roman" w:eastAsia="Times New Roman" w:hAnsi="Times New Roman"/>
                <w:color w:val="auto"/>
                <w:sz w:val="24"/>
              </w:rPr>
            </w:pPr>
          </w:p>
        </w:tc>
        <w:tc>
          <w:tcPr>
            <w:tcW w:w="1733" w:type="dxa"/>
            <w:vMerge/>
          </w:tcPr>
          <w:p w14:paraId="37DA2287" w14:textId="77777777" w:rsidR="004726D2" w:rsidRPr="00CE7125" w:rsidRDefault="004726D2" w:rsidP="00012404">
            <w:pPr>
              <w:pStyle w:val="ListParagraph"/>
              <w:ind w:left="0"/>
              <w:jc w:val="center"/>
            </w:pPr>
          </w:p>
        </w:tc>
        <w:tc>
          <w:tcPr>
            <w:tcW w:w="1418" w:type="dxa"/>
            <w:tcBorders>
              <w:bottom w:val="single" w:sz="4" w:space="0" w:color="auto"/>
            </w:tcBorders>
          </w:tcPr>
          <w:p w14:paraId="466B6CEF" w14:textId="77777777" w:rsidR="004726D2" w:rsidRPr="00CE7125" w:rsidRDefault="004726D2" w:rsidP="00012404">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Borders>
              <w:bottom w:val="single" w:sz="4" w:space="0" w:color="auto"/>
            </w:tcBorders>
          </w:tcPr>
          <w:p w14:paraId="223EE923" w14:textId="77777777" w:rsidR="004726D2" w:rsidRPr="00CE7125" w:rsidRDefault="00E73396" w:rsidP="00592A7C">
            <w:pPr>
              <w:pStyle w:val="NoSpacing"/>
              <w:spacing w:after="120"/>
              <w:jc w:val="both"/>
              <w:rPr>
                <w:rFonts w:ascii="Times New Roman" w:eastAsia="Times New Roman" w:hAnsi="Times New Roman"/>
                <w:b/>
                <w:color w:val="auto"/>
                <w:sz w:val="24"/>
                <w:lang w:eastAsia="lv-LV"/>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206C82" w:rsidRPr="00CE7125" w14:paraId="40EDE8BF" w14:textId="77777777" w:rsidTr="00473B56">
        <w:trPr>
          <w:trHeight w:val="103"/>
          <w:jc w:val="center"/>
        </w:trPr>
        <w:tc>
          <w:tcPr>
            <w:tcW w:w="949" w:type="dxa"/>
            <w:vMerge w:val="restart"/>
          </w:tcPr>
          <w:p w14:paraId="4B6CD0BE" w14:textId="77777777" w:rsidR="00206C82" w:rsidRPr="00CE7125" w:rsidRDefault="00206C82" w:rsidP="00BA0A35">
            <w:pPr>
              <w:spacing w:after="0" w:line="240" w:lineRule="auto"/>
              <w:jc w:val="both"/>
              <w:rPr>
                <w:rFonts w:ascii="Times New Roman" w:hAnsi="Times New Roman"/>
                <w:color w:val="auto"/>
                <w:sz w:val="24"/>
              </w:rPr>
            </w:pPr>
            <w:r w:rsidRPr="00CE7125">
              <w:rPr>
                <w:rFonts w:ascii="Times New Roman" w:hAnsi="Times New Roman"/>
                <w:color w:val="auto"/>
                <w:sz w:val="24"/>
              </w:rPr>
              <w:t>3.7.</w:t>
            </w:r>
          </w:p>
        </w:tc>
        <w:tc>
          <w:tcPr>
            <w:tcW w:w="3544" w:type="dxa"/>
            <w:vMerge w:val="restart"/>
          </w:tcPr>
          <w:p w14:paraId="2890E39D" w14:textId="77777777" w:rsidR="00206C82" w:rsidRPr="00CE7125" w:rsidRDefault="00206C82" w:rsidP="00BA0A35">
            <w:pPr>
              <w:spacing w:after="0" w:line="240" w:lineRule="auto"/>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Projekta iesniedzējs ir veicis izmaksu un ieguvumu analīzi (finanšu analīzi un ekonomisko analīzi) ievērojot, ka projekta </w:t>
            </w:r>
            <w:r w:rsidRPr="00CE7125">
              <w:rPr>
                <w:rFonts w:ascii="Times New Roman" w:eastAsia="Times New Roman" w:hAnsi="Times New Roman"/>
                <w:color w:val="auto"/>
                <w:sz w:val="24"/>
              </w:rPr>
              <w:lastRenderedPageBreak/>
              <w:t xml:space="preserve">ekonomiskā ienesīguma norma ir lielāka par </w:t>
            </w:r>
            <w:r w:rsidRPr="00CE7125">
              <w:rPr>
                <w:rFonts w:ascii="Times New Roman" w:eastAsia="Times New Roman" w:hAnsi="Times New Roman"/>
                <w:sz w:val="24"/>
              </w:rPr>
              <w:t xml:space="preserve">MK noteikumos par specifiskā atbalsta mērķa īstenošanu noteikto </w:t>
            </w:r>
            <w:r w:rsidRPr="00CE7125">
              <w:rPr>
                <w:rFonts w:ascii="Times New Roman" w:eastAsia="Times New Roman" w:hAnsi="Times New Roman"/>
                <w:color w:val="auto"/>
                <w:sz w:val="24"/>
              </w:rPr>
              <w:t>sociālo diskonta likmi un projekta ekonomiskā neto pašreizējā vērtība ir lielāka par nulli.</w:t>
            </w:r>
          </w:p>
        </w:tc>
        <w:tc>
          <w:tcPr>
            <w:tcW w:w="1733" w:type="dxa"/>
            <w:vMerge w:val="restart"/>
          </w:tcPr>
          <w:p w14:paraId="5978C8AA" w14:textId="77777777" w:rsidR="00206C82" w:rsidRPr="00CE7125" w:rsidRDefault="00206C82" w:rsidP="00BA0A35">
            <w:pPr>
              <w:pStyle w:val="ListParagraph"/>
              <w:ind w:left="0"/>
              <w:jc w:val="center"/>
            </w:pPr>
            <w:r w:rsidRPr="00CE7125">
              <w:lastRenderedPageBreak/>
              <w:t>P</w:t>
            </w:r>
          </w:p>
        </w:tc>
        <w:tc>
          <w:tcPr>
            <w:tcW w:w="1418" w:type="dxa"/>
          </w:tcPr>
          <w:p w14:paraId="09B6F84E" w14:textId="77777777" w:rsidR="00206C82" w:rsidRPr="00CE7125" w:rsidRDefault="00206C82" w:rsidP="00BA0A35">
            <w:pPr>
              <w:pStyle w:val="NoSpacing"/>
              <w:jc w:val="center"/>
              <w:rPr>
                <w:rFonts w:ascii="Times New Roman" w:hAnsi="Times New Roman"/>
                <w:color w:val="auto"/>
                <w:sz w:val="24"/>
              </w:rPr>
            </w:pPr>
            <w:r w:rsidRPr="00CE7125">
              <w:rPr>
                <w:rFonts w:ascii="Times New Roman" w:hAnsi="Times New Roman"/>
                <w:color w:val="auto"/>
                <w:sz w:val="24"/>
              </w:rPr>
              <w:t>Jā</w:t>
            </w:r>
          </w:p>
        </w:tc>
        <w:tc>
          <w:tcPr>
            <w:tcW w:w="7447" w:type="dxa"/>
          </w:tcPr>
          <w:p w14:paraId="4B6073F2" w14:textId="77777777" w:rsidR="00206C82" w:rsidRPr="00CE7125" w:rsidRDefault="00206C82" w:rsidP="00464AAB">
            <w:pPr>
              <w:pStyle w:val="NoSpacing"/>
              <w:spacing w:after="120"/>
              <w:jc w:val="both"/>
              <w:rPr>
                <w:rFonts w:ascii="Times New Roman" w:hAnsi="Times New Roman"/>
                <w:color w:val="auto"/>
                <w:sz w:val="24"/>
              </w:rPr>
            </w:pPr>
            <w:r w:rsidRPr="00CE7125">
              <w:rPr>
                <w:rFonts w:ascii="Times New Roman" w:hAnsi="Times New Roman"/>
                <w:color w:val="auto"/>
                <w:sz w:val="24"/>
              </w:rPr>
              <w:t>V</w:t>
            </w:r>
            <w:r w:rsidRPr="00CE7125">
              <w:rPr>
                <w:rFonts w:ascii="Times New Roman" w:hAnsi="Times New Roman"/>
                <w:b/>
                <w:color w:val="auto"/>
                <w:sz w:val="24"/>
              </w:rPr>
              <w:t>ērtējums ir „Jā”</w:t>
            </w:r>
            <w:r w:rsidRPr="00CE7125">
              <w:rPr>
                <w:rFonts w:ascii="Times New Roman" w:hAnsi="Times New Roman"/>
                <w:color w:val="auto"/>
                <w:sz w:val="24"/>
              </w:rPr>
              <w:t xml:space="preserve">, ja projekta iesniegumam </w:t>
            </w:r>
            <w:r w:rsidR="00E46BC0" w:rsidRPr="00CE7125">
              <w:rPr>
                <w:rFonts w:ascii="Times New Roman" w:hAnsi="Times New Roman"/>
                <w:color w:val="auto"/>
                <w:sz w:val="24"/>
              </w:rPr>
              <w:t xml:space="preserve">ir </w:t>
            </w:r>
            <w:r w:rsidRPr="00CE7125">
              <w:rPr>
                <w:rFonts w:ascii="Times New Roman" w:hAnsi="Times New Roman"/>
                <w:color w:val="auto"/>
                <w:sz w:val="24"/>
              </w:rPr>
              <w:t>pievienota izmaksu un ieguvumu analīze, kuras ietvaros veikta vismaz finanšu un ekonomiskā analīze.</w:t>
            </w:r>
          </w:p>
          <w:p w14:paraId="4E4CD9D0" w14:textId="77777777" w:rsidR="00206C82" w:rsidRPr="00CE7125" w:rsidRDefault="00206C82" w:rsidP="00464AAB">
            <w:pPr>
              <w:pStyle w:val="NoSpacing"/>
              <w:spacing w:after="120"/>
              <w:ind w:left="28"/>
              <w:jc w:val="both"/>
              <w:rPr>
                <w:rFonts w:ascii="Times New Roman" w:hAnsi="Times New Roman"/>
                <w:sz w:val="24"/>
                <w:shd w:val="clear" w:color="auto" w:fill="FFFFFF"/>
              </w:rPr>
            </w:pPr>
            <w:r w:rsidRPr="00CE7125">
              <w:rPr>
                <w:rFonts w:ascii="Times New Roman" w:hAnsi="Times New Roman"/>
                <w:sz w:val="24"/>
                <w:shd w:val="clear" w:color="auto" w:fill="FFFFFF"/>
              </w:rPr>
              <w:t xml:space="preserve">(Projekta iesnieguma vērtētājs pārbauda, vai: </w:t>
            </w:r>
          </w:p>
          <w:p w14:paraId="754CE4AA" w14:textId="77777777" w:rsidR="00206C82" w:rsidRPr="00CE7125" w:rsidRDefault="00206C82"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sz w:val="24"/>
                <w:shd w:val="clear" w:color="auto" w:fill="FFFFFF"/>
              </w:rPr>
              <w:lastRenderedPageBreak/>
              <w:t>izmaksu un ieguvumu analīzē aprēķinātā projekta ekonomiskā ienesīguma norma ir lielāka par sociālo diskonta likmi</w:t>
            </w:r>
            <w:r w:rsidR="0030080D" w:rsidRPr="00CE7125">
              <w:rPr>
                <w:rFonts w:ascii="Times New Roman" w:hAnsi="Times New Roman"/>
                <w:sz w:val="24"/>
                <w:shd w:val="clear" w:color="auto" w:fill="FFFFFF"/>
              </w:rPr>
              <w:t xml:space="preserve">, kas norādīta </w:t>
            </w:r>
            <w:r w:rsidR="0030080D" w:rsidRPr="00CE7125">
              <w:rPr>
                <w:rFonts w:ascii="Times New Roman" w:hAnsi="Times New Roman"/>
                <w:sz w:val="24"/>
              </w:rPr>
              <w:t xml:space="preserve">makroekonomiskajos pieņēmumos un prognozēs, ko projekta iesniedzējs ir izmantojis, </w:t>
            </w:r>
            <w:r w:rsidR="0030080D" w:rsidRPr="00CE7125">
              <w:rPr>
                <w:rStyle w:val="Hyperlink"/>
                <w:rFonts w:ascii="Times New Roman" w:hAnsi="Times New Roman"/>
                <w:color w:val="auto"/>
                <w:sz w:val="24"/>
                <w:u w:val="none"/>
              </w:rPr>
              <w:t>izstrādājot izmaksu un ieguvumu analīzi</w:t>
            </w:r>
            <w:r w:rsidRPr="00CE7125">
              <w:rPr>
                <w:rFonts w:ascii="Times New Roman" w:hAnsi="Times New Roman"/>
                <w:sz w:val="24"/>
                <w:shd w:val="clear" w:color="auto" w:fill="FFFFFF"/>
              </w:rPr>
              <w:t>;</w:t>
            </w:r>
          </w:p>
          <w:p w14:paraId="21ED4160" w14:textId="77777777" w:rsidR="00206C82" w:rsidRPr="00CE7125" w:rsidRDefault="00206C82"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sz w:val="24"/>
                <w:shd w:val="clear" w:color="auto" w:fill="FFFFFF"/>
              </w:rPr>
              <w:t>izmaksu un ieguvumu analīzē aprēķinātā projekta ekonomiskā neto pašreizējā vērtība ir lielāka par nulli;</w:t>
            </w:r>
          </w:p>
          <w:p w14:paraId="25F1BDD8" w14:textId="77777777" w:rsidR="00206C82" w:rsidRPr="00CE7125" w:rsidRDefault="00206C82"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sz w:val="24"/>
                <w:shd w:val="clear" w:color="auto" w:fill="FFFFFF"/>
              </w:rPr>
              <w:t xml:space="preserve">izmaksu un ieguvumu analīze ir sagatavota atbilstoši </w:t>
            </w:r>
            <w:r w:rsidR="00005A92" w:rsidRPr="00CE7125">
              <w:rPr>
                <w:rFonts w:ascii="Times New Roman" w:hAnsi="Times New Roman"/>
                <w:color w:val="auto"/>
                <w:sz w:val="24"/>
              </w:rPr>
              <w:t>Vides aizsardzības un reģionālās attīstības ministrijas</w:t>
            </w:r>
            <w:r w:rsidRPr="00CE7125">
              <w:rPr>
                <w:rFonts w:ascii="Times New Roman" w:hAnsi="Times New Roman"/>
                <w:sz w:val="24"/>
                <w:shd w:val="clear" w:color="auto" w:fill="FFFFFF"/>
              </w:rPr>
              <w:t xml:space="preserve"> izstrādātajā SAM 3.3.1. projekta izmaksu un ieguvumu analīzes metodikā </w:t>
            </w:r>
            <w:r w:rsidR="00503049" w:rsidRPr="00CE7125">
              <w:rPr>
                <w:rFonts w:ascii="Times New Roman" w:hAnsi="Times New Roman"/>
                <w:sz w:val="24"/>
                <w:shd w:val="clear" w:color="auto" w:fill="FFFFFF"/>
              </w:rPr>
              <w:t>noteiktajiem principiem</w:t>
            </w:r>
            <w:r w:rsidRPr="00CE7125">
              <w:rPr>
                <w:rFonts w:ascii="Times New Roman" w:hAnsi="Times New Roman"/>
                <w:sz w:val="24"/>
                <w:shd w:val="clear" w:color="auto" w:fill="FFFFFF"/>
              </w:rPr>
              <w:t>;</w:t>
            </w:r>
          </w:p>
          <w:p w14:paraId="460CC343" w14:textId="77777777" w:rsidR="00170FFD" w:rsidRPr="00CE7125" w:rsidRDefault="00206C82"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color w:val="auto"/>
                <w:sz w:val="24"/>
              </w:rPr>
              <w:t>izmaksu un ieguvumu analīzes sagatavošanā ir izmantoti atbilstošie makroekonomiskie pieņēmumi un prognozes</w:t>
            </w:r>
            <w:r w:rsidR="00170FFD" w:rsidRPr="00CE7125">
              <w:rPr>
                <w:rFonts w:ascii="Times New Roman" w:hAnsi="Times New Roman"/>
                <w:color w:val="auto"/>
                <w:sz w:val="24"/>
              </w:rPr>
              <w:t>;</w:t>
            </w:r>
          </w:p>
          <w:p w14:paraId="72ABB93A" w14:textId="77777777" w:rsidR="00206C82" w:rsidRPr="00CE7125" w:rsidRDefault="00170FFD" w:rsidP="00FB5102">
            <w:pPr>
              <w:pStyle w:val="NoSpacing"/>
              <w:numPr>
                <w:ilvl w:val="0"/>
                <w:numId w:val="2"/>
              </w:numPr>
              <w:spacing w:after="120"/>
              <w:jc w:val="both"/>
              <w:rPr>
                <w:rFonts w:ascii="Times New Roman" w:hAnsi="Times New Roman"/>
                <w:color w:val="auto"/>
                <w:sz w:val="24"/>
              </w:rPr>
            </w:pPr>
            <w:r w:rsidRPr="00CE7125">
              <w:rPr>
                <w:rFonts w:ascii="Times New Roman" w:hAnsi="Times New Roman"/>
                <w:color w:val="auto"/>
                <w:sz w:val="24"/>
              </w:rPr>
              <w:t>PIV 4.pielikumā „Projekta izmaksu efektivitātes novērtēšana” norādītā informācija atbilst izmaksu un ieguvumu analīzē norādītajai informācijai</w:t>
            </w:r>
            <w:r w:rsidR="003F277E" w:rsidRPr="00CE7125">
              <w:rPr>
                <w:rFonts w:ascii="Times New Roman" w:hAnsi="Times New Roman"/>
                <w:color w:val="auto"/>
                <w:sz w:val="24"/>
              </w:rPr>
              <w:t>.</w:t>
            </w:r>
            <w:r w:rsidR="00206C82" w:rsidRPr="00CE7125">
              <w:rPr>
                <w:rFonts w:ascii="Times New Roman" w:hAnsi="Times New Roman"/>
                <w:color w:val="auto"/>
                <w:sz w:val="24"/>
              </w:rPr>
              <w:t>)</w:t>
            </w:r>
          </w:p>
        </w:tc>
      </w:tr>
      <w:tr w:rsidR="00A77809" w:rsidRPr="00CE7125" w14:paraId="00538DC1" w14:textId="77777777" w:rsidTr="00473B56">
        <w:trPr>
          <w:trHeight w:val="103"/>
          <w:jc w:val="center"/>
        </w:trPr>
        <w:tc>
          <w:tcPr>
            <w:tcW w:w="949" w:type="dxa"/>
            <w:vMerge/>
          </w:tcPr>
          <w:p w14:paraId="0206B8D6" w14:textId="77777777" w:rsidR="00A77809" w:rsidRPr="00CE7125" w:rsidRDefault="00A77809" w:rsidP="00BA0A35">
            <w:pPr>
              <w:spacing w:after="0" w:line="240" w:lineRule="auto"/>
              <w:jc w:val="both"/>
              <w:rPr>
                <w:rFonts w:ascii="Times New Roman" w:hAnsi="Times New Roman"/>
                <w:color w:val="auto"/>
                <w:sz w:val="24"/>
              </w:rPr>
            </w:pPr>
          </w:p>
        </w:tc>
        <w:tc>
          <w:tcPr>
            <w:tcW w:w="3544" w:type="dxa"/>
            <w:vMerge/>
          </w:tcPr>
          <w:p w14:paraId="56EDAE3A" w14:textId="77777777" w:rsidR="00A77809" w:rsidRPr="00CE7125" w:rsidRDefault="00A77809" w:rsidP="00BA0A35">
            <w:pPr>
              <w:spacing w:after="0" w:line="240" w:lineRule="auto"/>
              <w:jc w:val="both"/>
              <w:rPr>
                <w:rFonts w:ascii="Times New Roman" w:eastAsia="Times New Roman" w:hAnsi="Times New Roman"/>
                <w:color w:val="auto"/>
                <w:sz w:val="24"/>
              </w:rPr>
            </w:pPr>
          </w:p>
        </w:tc>
        <w:tc>
          <w:tcPr>
            <w:tcW w:w="1733" w:type="dxa"/>
            <w:vMerge/>
          </w:tcPr>
          <w:p w14:paraId="7741C1A8" w14:textId="77777777" w:rsidR="00A77809" w:rsidRPr="00CE7125" w:rsidRDefault="00A77809" w:rsidP="00BA0A35">
            <w:pPr>
              <w:pStyle w:val="ListParagraph"/>
              <w:ind w:left="0"/>
              <w:jc w:val="center"/>
            </w:pPr>
          </w:p>
        </w:tc>
        <w:tc>
          <w:tcPr>
            <w:tcW w:w="1418" w:type="dxa"/>
          </w:tcPr>
          <w:p w14:paraId="30AF5207" w14:textId="77777777" w:rsidR="00A77809" w:rsidRPr="00CE7125" w:rsidRDefault="00A77809" w:rsidP="00BA0A35">
            <w:pPr>
              <w:pStyle w:val="NoSpacing"/>
              <w:jc w:val="center"/>
              <w:rPr>
                <w:rFonts w:ascii="Times New Roman" w:hAnsi="Times New Roman"/>
                <w:color w:val="auto"/>
                <w:sz w:val="24"/>
              </w:rPr>
            </w:pPr>
            <w:r w:rsidRPr="00CE7125">
              <w:rPr>
                <w:rFonts w:ascii="Times New Roman" w:hAnsi="Times New Roman"/>
                <w:color w:val="auto"/>
                <w:sz w:val="24"/>
              </w:rPr>
              <w:t>Jā, ar nosacījumu</w:t>
            </w:r>
          </w:p>
        </w:tc>
        <w:tc>
          <w:tcPr>
            <w:tcW w:w="7447" w:type="dxa"/>
          </w:tcPr>
          <w:p w14:paraId="50EAA418" w14:textId="77777777" w:rsidR="00206C82" w:rsidRPr="00CE7125" w:rsidRDefault="00206C82" w:rsidP="00206C8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projekta iesniegums neatbilst prasībām, kas izvirzītas, lai 3.7.kritērijā saņemtu vērtējumu „Jā”, </w:t>
            </w:r>
            <w:r w:rsidRPr="00CE7125">
              <w:rPr>
                <w:rFonts w:ascii="Times New Roman" w:hAnsi="Times New Roman"/>
                <w:b/>
                <w:color w:val="auto"/>
                <w:sz w:val="24"/>
              </w:rPr>
              <w:t>vērtējums ir „Jā, ar nosacījumu”</w:t>
            </w:r>
            <w:r w:rsidRPr="00CE7125">
              <w:rPr>
                <w:rFonts w:ascii="Times New Roman" w:hAnsi="Times New Roman"/>
                <w:color w:val="auto"/>
                <w:sz w:val="24"/>
              </w:rPr>
              <w:t xml:space="preserve">. </w:t>
            </w:r>
          </w:p>
          <w:p w14:paraId="54A6067B" w14:textId="77777777" w:rsidR="00A77809" w:rsidRPr="00CE7125" w:rsidRDefault="00206C82" w:rsidP="00206C82">
            <w:pPr>
              <w:pStyle w:val="NoSpacing"/>
              <w:spacing w:after="120"/>
              <w:jc w:val="both"/>
              <w:rPr>
                <w:rFonts w:ascii="Times New Roman" w:hAnsi="Times New Roman"/>
                <w:color w:val="auto"/>
                <w:sz w:val="24"/>
              </w:rPr>
            </w:pPr>
            <w:r w:rsidRPr="00CE7125">
              <w:rPr>
                <w:rFonts w:ascii="Times New Roman" w:hAnsi="Times New Roman"/>
                <w:color w:val="auto"/>
                <w:sz w:val="24"/>
                <w:u w:val="single"/>
              </w:rPr>
              <w:t>Rīcība:</w:t>
            </w:r>
            <w:r w:rsidRPr="00CE7125">
              <w:rPr>
                <w:rFonts w:ascii="Times New Roman" w:hAnsi="Times New Roman"/>
                <w:color w:val="auto"/>
                <w:sz w:val="24"/>
              </w:rPr>
              <w:t xml:space="preserve"> lēmumā izvirza atbilstošu nosacījumu, sagatavot vai papildināt, vai precizēt projekta izmaksu un ieguvumu analīzi.</w:t>
            </w:r>
          </w:p>
        </w:tc>
      </w:tr>
      <w:tr w:rsidR="00A77809" w:rsidRPr="00CE7125" w14:paraId="64416925" w14:textId="77777777" w:rsidTr="00473B56">
        <w:trPr>
          <w:trHeight w:val="103"/>
          <w:jc w:val="center"/>
        </w:trPr>
        <w:tc>
          <w:tcPr>
            <w:tcW w:w="949" w:type="dxa"/>
            <w:vMerge/>
          </w:tcPr>
          <w:p w14:paraId="2071DC43" w14:textId="77777777" w:rsidR="00A77809" w:rsidRPr="00CE7125" w:rsidRDefault="00A77809" w:rsidP="00BA0A35">
            <w:pPr>
              <w:spacing w:after="0" w:line="240" w:lineRule="auto"/>
              <w:jc w:val="both"/>
              <w:rPr>
                <w:rFonts w:ascii="Times New Roman" w:hAnsi="Times New Roman"/>
                <w:color w:val="auto"/>
                <w:sz w:val="24"/>
              </w:rPr>
            </w:pPr>
          </w:p>
        </w:tc>
        <w:tc>
          <w:tcPr>
            <w:tcW w:w="3544" w:type="dxa"/>
            <w:vMerge/>
          </w:tcPr>
          <w:p w14:paraId="4B1BC431" w14:textId="77777777" w:rsidR="00A77809" w:rsidRPr="00CE7125" w:rsidRDefault="00A77809" w:rsidP="00BA0A35">
            <w:pPr>
              <w:spacing w:after="0" w:line="240" w:lineRule="auto"/>
              <w:jc w:val="both"/>
              <w:rPr>
                <w:rFonts w:ascii="Times New Roman" w:eastAsia="Times New Roman" w:hAnsi="Times New Roman"/>
                <w:color w:val="auto"/>
                <w:sz w:val="24"/>
              </w:rPr>
            </w:pPr>
          </w:p>
        </w:tc>
        <w:tc>
          <w:tcPr>
            <w:tcW w:w="1733" w:type="dxa"/>
            <w:vMerge/>
          </w:tcPr>
          <w:p w14:paraId="03426977" w14:textId="77777777" w:rsidR="00A77809" w:rsidRPr="00CE7125" w:rsidRDefault="00A77809" w:rsidP="00BA0A35">
            <w:pPr>
              <w:pStyle w:val="ListParagraph"/>
              <w:ind w:left="0"/>
              <w:jc w:val="center"/>
            </w:pPr>
          </w:p>
        </w:tc>
        <w:tc>
          <w:tcPr>
            <w:tcW w:w="1418" w:type="dxa"/>
          </w:tcPr>
          <w:p w14:paraId="25D4AFA8" w14:textId="77777777" w:rsidR="00A77809" w:rsidRPr="00CE7125" w:rsidRDefault="00A77809" w:rsidP="00BA0A35">
            <w:pPr>
              <w:pStyle w:val="NoSpacing"/>
              <w:jc w:val="center"/>
              <w:rPr>
                <w:rFonts w:ascii="Times New Roman" w:hAnsi="Times New Roman"/>
                <w:color w:val="auto"/>
                <w:sz w:val="24"/>
              </w:rPr>
            </w:pPr>
            <w:r w:rsidRPr="00CE7125">
              <w:rPr>
                <w:rFonts w:ascii="Times New Roman" w:hAnsi="Times New Roman"/>
                <w:color w:val="auto"/>
                <w:sz w:val="24"/>
              </w:rPr>
              <w:t>Nē</w:t>
            </w:r>
          </w:p>
        </w:tc>
        <w:tc>
          <w:tcPr>
            <w:tcW w:w="7447" w:type="dxa"/>
          </w:tcPr>
          <w:p w14:paraId="6B638710" w14:textId="77777777" w:rsidR="00A77809" w:rsidRPr="00CE7125" w:rsidRDefault="00206C82" w:rsidP="00BA0A35">
            <w:pPr>
              <w:pStyle w:val="NoSpacing"/>
              <w:spacing w:after="120"/>
              <w:jc w:val="both"/>
              <w:rPr>
                <w:rFonts w:ascii="Times New Roman" w:hAnsi="Times New Roman"/>
                <w:color w:val="auto"/>
                <w:sz w:val="24"/>
              </w:rPr>
            </w:pPr>
            <w:r w:rsidRPr="00CE7125">
              <w:rPr>
                <w:rFonts w:ascii="Times New Roman" w:eastAsia="Times New Roman" w:hAnsi="Times New Roman"/>
                <w:b/>
                <w:color w:val="auto"/>
                <w:sz w:val="24"/>
                <w:lang w:eastAsia="lv-LV"/>
              </w:rPr>
              <w:t>Vērtējums ir</w:t>
            </w:r>
            <w:r w:rsidRPr="00CE7125">
              <w:rPr>
                <w:rFonts w:ascii="Times New Roman" w:eastAsia="Times New Roman" w:hAnsi="Times New Roman"/>
                <w:color w:val="auto"/>
                <w:sz w:val="24"/>
                <w:lang w:eastAsia="lv-LV"/>
              </w:rPr>
              <w:t xml:space="preserve"> </w:t>
            </w:r>
            <w:r w:rsidRPr="00CE7125">
              <w:rPr>
                <w:rFonts w:ascii="Times New Roman" w:eastAsia="Times New Roman" w:hAnsi="Times New Roman"/>
                <w:b/>
                <w:color w:val="auto"/>
                <w:sz w:val="24"/>
                <w:lang w:eastAsia="lv-LV"/>
              </w:rPr>
              <w:t>„Nē”</w:t>
            </w:r>
            <w:r w:rsidRPr="00CE712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012404" w:rsidRPr="00CE7125" w14:paraId="6CF8C344" w14:textId="77777777" w:rsidTr="00473B56">
        <w:trPr>
          <w:trHeight w:val="396"/>
          <w:jc w:val="center"/>
        </w:trPr>
        <w:tc>
          <w:tcPr>
            <w:tcW w:w="4493" w:type="dxa"/>
            <w:gridSpan w:val="2"/>
            <w:tcBorders>
              <w:top w:val="single" w:sz="4" w:space="0" w:color="auto"/>
              <w:left w:val="nil"/>
              <w:right w:val="nil"/>
            </w:tcBorders>
            <w:shd w:val="clear" w:color="auto" w:fill="auto"/>
            <w:vAlign w:val="center"/>
          </w:tcPr>
          <w:p w14:paraId="3C6BA5DB" w14:textId="77777777" w:rsidR="00334CA0" w:rsidRPr="00CE7125" w:rsidRDefault="00334CA0" w:rsidP="00012404">
            <w:pPr>
              <w:spacing w:after="120" w:line="240" w:lineRule="auto"/>
              <w:jc w:val="center"/>
              <w:rPr>
                <w:rFonts w:ascii="Times New Roman" w:eastAsia="Times New Roman" w:hAnsi="Times New Roman"/>
                <w:b/>
                <w:color w:val="auto"/>
                <w:sz w:val="24"/>
              </w:rPr>
            </w:pPr>
          </w:p>
        </w:tc>
        <w:tc>
          <w:tcPr>
            <w:tcW w:w="1733" w:type="dxa"/>
            <w:tcBorders>
              <w:top w:val="single" w:sz="4" w:space="0" w:color="auto"/>
              <w:left w:val="nil"/>
              <w:right w:val="nil"/>
            </w:tcBorders>
            <w:shd w:val="clear" w:color="auto" w:fill="auto"/>
          </w:tcPr>
          <w:p w14:paraId="08C68E3D" w14:textId="77777777" w:rsidR="00012404" w:rsidRPr="00CE7125" w:rsidRDefault="00012404" w:rsidP="00C93EE4">
            <w:pPr>
              <w:spacing w:after="0" w:line="240" w:lineRule="auto"/>
              <w:jc w:val="center"/>
              <w:rPr>
                <w:rFonts w:ascii="Times New Roman" w:hAnsi="Times New Roman"/>
                <w:b/>
                <w:color w:val="auto"/>
                <w:sz w:val="24"/>
              </w:rPr>
            </w:pPr>
          </w:p>
        </w:tc>
        <w:tc>
          <w:tcPr>
            <w:tcW w:w="1418" w:type="dxa"/>
            <w:tcBorders>
              <w:top w:val="single" w:sz="4" w:space="0" w:color="auto"/>
              <w:left w:val="nil"/>
              <w:right w:val="nil"/>
            </w:tcBorders>
            <w:shd w:val="clear" w:color="auto" w:fill="auto"/>
            <w:vAlign w:val="center"/>
          </w:tcPr>
          <w:p w14:paraId="444B7F2B" w14:textId="77777777" w:rsidR="00012404" w:rsidRPr="00CE7125" w:rsidRDefault="00012404" w:rsidP="00C93EE4">
            <w:pPr>
              <w:spacing w:after="120" w:line="240" w:lineRule="auto"/>
              <w:jc w:val="center"/>
              <w:rPr>
                <w:rFonts w:ascii="Times New Roman" w:hAnsi="Times New Roman"/>
                <w:b/>
                <w:color w:val="auto"/>
                <w:sz w:val="24"/>
              </w:rPr>
            </w:pPr>
          </w:p>
        </w:tc>
        <w:tc>
          <w:tcPr>
            <w:tcW w:w="7447" w:type="dxa"/>
            <w:tcBorders>
              <w:top w:val="single" w:sz="4" w:space="0" w:color="auto"/>
              <w:left w:val="nil"/>
              <w:right w:val="nil"/>
            </w:tcBorders>
            <w:shd w:val="clear" w:color="auto" w:fill="auto"/>
            <w:vAlign w:val="center"/>
          </w:tcPr>
          <w:p w14:paraId="1F5A79A0" w14:textId="77777777" w:rsidR="00D70860" w:rsidRPr="00CE7125" w:rsidRDefault="00D70860" w:rsidP="00C93EE4">
            <w:pPr>
              <w:spacing w:after="120" w:line="240" w:lineRule="auto"/>
              <w:jc w:val="center"/>
              <w:rPr>
                <w:rFonts w:ascii="Times New Roman" w:hAnsi="Times New Roman"/>
                <w:b/>
                <w:color w:val="auto"/>
                <w:sz w:val="24"/>
              </w:rPr>
            </w:pPr>
          </w:p>
        </w:tc>
      </w:tr>
      <w:tr w:rsidR="00324263" w:rsidRPr="00CE7125" w14:paraId="5778A516" w14:textId="77777777" w:rsidTr="00473B56">
        <w:trPr>
          <w:trHeight w:val="295"/>
          <w:jc w:val="center"/>
        </w:trPr>
        <w:tc>
          <w:tcPr>
            <w:tcW w:w="4493" w:type="dxa"/>
            <w:gridSpan w:val="2"/>
            <w:vMerge w:val="restart"/>
            <w:tcBorders>
              <w:top w:val="single" w:sz="4" w:space="0" w:color="auto"/>
            </w:tcBorders>
            <w:shd w:val="clear" w:color="auto" w:fill="F2F2F2"/>
            <w:vAlign w:val="center"/>
          </w:tcPr>
          <w:p w14:paraId="1E68073C" w14:textId="77777777" w:rsidR="00324263" w:rsidRPr="00CE7125" w:rsidRDefault="00324263" w:rsidP="00324263">
            <w:pPr>
              <w:spacing w:after="120" w:line="240" w:lineRule="auto"/>
              <w:jc w:val="center"/>
              <w:rPr>
                <w:rFonts w:ascii="Times New Roman" w:eastAsia="Times New Roman" w:hAnsi="Times New Roman"/>
                <w:b/>
                <w:color w:val="auto"/>
                <w:sz w:val="24"/>
              </w:rPr>
            </w:pPr>
            <w:r w:rsidRPr="00CE7125">
              <w:rPr>
                <w:rFonts w:ascii="Times New Roman" w:eastAsia="Times New Roman" w:hAnsi="Times New Roman"/>
                <w:b/>
                <w:color w:val="auto"/>
                <w:sz w:val="24"/>
              </w:rPr>
              <w:t>4. KVALITĀTES KRITĒRIJI</w:t>
            </w:r>
          </w:p>
        </w:tc>
        <w:tc>
          <w:tcPr>
            <w:tcW w:w="3151" w:type="dxa"/>
            <w:gridSpan w:val="2"/>
            <w:tcBorders>
              <w:top w:val="single" w:sz="4" w:space="0" w:color="auto"/>
            </w:tcBorders>
            <w:shd w:val="clear" w:color="auto" w:fill="F2F2F2"/>
            <w:vAlign w:val="center"/>
          </w:tcPr>
          <w:p w14:paraId="17EA4245" w14:textId="77777777" w:rsidR="00324263" w:rsidRPr="00CE7125" w:rsidRDefault="00324263" w:rsidP="00324263">
            <w:pPr>
              <w:spacing w:after="120" w:line="240" w:lineRule="auto"/>
              <w:jc w:val="center"/>
              <w:rPr>
                <w:rFonts w:ascii="Times New Roman" w:hAnsi="Times New Roman"/>
                <w:b/>
                <w:color w:val="auto"/>
                <w:sz w:val="24"/>
              </w:rPr>
            </w:pPr>
            <w:r w:rsidRPr="00CE7125">
              <w:rPr>
                <w:rFonts w:ascii="Times New Roman" w:hAnsi="Times New Roman"/>
                <w:b/>
                <w:bCs/>
                <w:sz w:val="24"/>
              </w:rPr>
              <w:t>Vērtēšanas sistēma</w:t>
            </w:r>
          </w:p>
        </w:tc>
        <w:tc>
          <w:tcPr>
            <w:tcW w:w="7447" w:type="dxa"/>
            <w:vMerge w:val="restart"/>
            <w:tcBorders>
              <w:top w:val="single" w:sz="4" w:space="0" w:color="auto"/>
            </w:tcBorders>
            <w:shd w:val="clear" w:color="auto" w:fill="F2F2F2"/>
            <w:vAlign w:val="center"/>
          </w:tcPr>
          <w:p w14:paraId="10FD10C2" w14:textId="77777777" w:rsidR="00324263" w:rsidRPr="00CE7125" w:rsidRDefault="00324263" w:rsidP="00324263">
            <w:pPr>
              <w:spacing w:after="120" w:line="240" w:lineRule="auto"/>
              <w:jc w:val="center"/>
              <w:rPr>
                <w:rFonts w:ascii="Times New Roman" w:hAnsi="Times New Roman"/>
                <w:b/>
                <w:color w:val="auto"/>
                <w:sz w:val="24"/>
              </w:rPr>
            </w:pPr>
            <w:r w:rsidRPr="00CE7125">
              <w:rPr>
                <w:rFonts w:ascii="Times New Roman" w:hAnsi="Times New Roman"/>
                <w:b/>
                <w:color w:val="auto"/>
                <w:sz w:val="24"/>
              </w:rPr>
              <w:t>Skaidrojums atbilstības noteikšanai</w:t>
            </w:r>
          </w:p>
        </w:tc>
      </w:tr>
      <w:tr w:rsidR="00324263" w:rsidRPr="00CE7125" w14:paraId="66A6C2FF" w14:textId="77777777" w:rsidTr="00473B56">
        <w:trPr>
          <w:trHeight w:val="768"/>
          <w:jc w:val="center"/>
        </w:trPr>
        <w:tc>
          <w:tcPr>
            <w:tcW w:w="4493" w:type="dxa"/>
            <w:gridSpan w:val="2"/>
            <w:vMerge/>
            <w:shd w:val="clear" w:color="auto" w:fill="F2F2F2"/>
            <w:vAlign w:val="center"/>
          </w:tcPr>
          <w:p w14:paraId="4A622930" w14:textId="77777777" w:rsidR="00324263" w:rsidRPr="00CE7125" w:rsidRDefault="00324263" w:rsidP="00012404">
            <w:pPr>
              <w:spacing w:after="120" w:line="240" w:lineRule="auto"/>
              <w:jc w:val="center"/>
              <w:rPr>
                <w:rFonts w:ascii="Times New Roman" w:eastAsia="Times New Roman" w:hAnsi="Times New Roman"/>
                <w:b/>
                <w:color w:val="auto"/>
                <w:sz w:val="24"/>
              </w:rPr>
            </w:pPr>
          </w:p>
        </w:tc>
        <w:tc>
          <w:tcPr>
            <w:tcW w:w="1733" w:type="dxa"/>
            <w:tcBorders>
              <w:top w:val="single" w:sz="4" w:space="0" w:color="auto"/>
            </w:tcBorders>
            <w:shd w:val="clear" w:color="auto" w:fill="F2F2F2"/>
            <w:vAlign w:val="center"/>
          </w:tcPr>
          <w:p w14:paraId="32D2FB5E" w14:textId="77777777" w:rsidR="00324263" w:rsidRPr="00CE7125" w:rsidRDefault="00324263" w:rsidP="00324263">
            <w:pPr>
              <w:spacing w:after="120" w:line="240" w:lineRule="auto"/>
              <w:jc w:val="center"/>
              <w:rPr>
                <w:rFonts w:ascii="Times New Roman" w:eastAsia="Times New Roman" w:hAnsi="Times New Roman"/>
                <w:b/>
                <w:color w:val="auto"/>
                <w:sz w:val="24"/>
              </w:rPr>
            </w:pPr>
            <w:r w:rsidRPr="00CE7125">
              <w:rPr>
                <w:rFonts w:ascii="Times New Roman" w:eastAsia="Times New Roman" w:hAnsi="Times New Roman"/>
                <w:b/>
                <w:color w:val="auto"/>
                <w:sz w:val="24"/>
              </w:rPr>
              <w:t>Punktu skaits</w:t>
            </w:r>
          </w:p>
        </w:tc>
        <w:tc>
          <w:tcPr>
            <w:tcW w:w="1418" w:type="dxa"/>
            <w:tcBorders>
              <w:top w:val="single" w:sz="4" w:space="0" w:color="auto"/>
            </w:tcBorders>
            <w:shd w:val="clear" w:color="auto" w:fill="F2F2F2"/>
            <w:vAlign w:val="center"/>
          </w:tcPr>
          <w:p w14:paraId="63021253" w14:textId="77777777" w:rsidR="00324263" w:rsidRPr="00CE7125" w:rsidRDefault="00324263" w:rsidP="00324263">
            <w:pPr>
              <w:spacing w:after="120" w:line="240" w:lineRule="auto"/>
              <w:jc w:val="center"/>
              <w:rPr>
                <w:rFonts w:ascii="Times New Roman" w:eastAsia="Times New Roman" w:hAnsi="Times New Roman"/>
                <w:b/>
                <w:color w:val="auto"/>
                <w:sz w:val="24"/>
              </w:rPr>
            </w:pPr>
            <w:r w:rsidRPr="00CE7125">
              <w:rPr>
                <w:rFonts w:ascii="Times New Roman" w:hAnsi="Times New Roman"/>
                <w:b/>
                <w:color w:val="auto"/>
                <w:sz w:val="24"/>
              </w:rPr>
              <w:t>Punktu skaits; Jā, ar nosacījumu</w:t>
            </w:r>
          </w:p>
        </w:tc>
        <w:tc>
          <w:tcPr>
            <w:tcW w:w="7447" w:type="dxa"/>
            <w:vMerge/>
            <w:shd w:val="clear" w:color="auto" w:fill="F2F2F2"/>
            <w:vAlign w:val="center"/>
          </w:tcPr>
          <w:p w14:paraId="6185D770" w14:textId="77777777" w:rsidR="00324263" w:rsidRPr="00CE7125" w:rsidRDefault="00324263" w:rsidP="00C93EE4">
            <w:pPr>
              <w:spacing w:after="120" w:line="240" w:lineRule="auto"/>
              <w:jc w:val="center"/>
              <w:rPr>
                <w:rFonts w:ascii="Times New Roman" w:eastAsia="Times New Roman" w:hAnsi="Times New Roman"/>
                <w:b/>
                <w:color w:val="auto"/>
                <w:sz w:val="24"/>
              </w:rPr>
            </w:pPr>
          </w:p>
        </w:tc>
      </w:tr>
      <w:tr w:rsidR="00A70026" w:rsidRPr="00CE7125" w14:paraId="3D5CA847" w14:textId="77777777" w:rsidTr="00473B56">
        <w:trPr>
          <w:trHeight w:val="673"/>
          <w:jc w:val="center"/>
        </w:trPr>
        <w:tc>
          <w:tcPr>
            <w:tcW w:w="949" w:type="dxa"/>
          </w:tcPr>
          <w:p w14:paraId="26938C47"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lastRenderedPageBreak/>
              <w:t>4.1.</w:t>
            </w:r>
          </w:p>
        </w:tc>
        <w:tc>
          <w:tcPr>
            <w:tcW w:w="6695" w:type="dxa"/>
            <w:gridSpan w:val="3"/>
          </w:tcPr>
          <w:p w14:paraId="057938E4" w14:textId="77777777" w:rsidR="00A70026" w:rsidRPr="00CE7125" w:rsidRDefault="00A70026" w:rsidP="0013661B">
            <w:pPr>
              <w:pStyle w:val="NoSpacing"/>
              <w:jc w:val="both"/>
              <w:rPr>
                <w:rFonts w:ascii="Times New Roman" w:hAnsi="Times New Roman"/>
                <w:color w:val="auto"/>
                <w:sz w:val="24"/>
              </w:rPr>
            </w:pPr>
            <w:r w:rsidRPr="00CE7125">
              <w:rPr>
                <w:rFonts w:ascii="Times New Roman" w:eastAsia="Times New Roman" w:hAnsi="Times New Roman"/>
                <w:b/>
                <w:color w:val="auto"/>
                <w:sz w:val="24"/>
              </w:rPr>
              <w:t>Ieguldītais ERAF finansējums infrastruktūrā vidēji uz vienu darbavietu:</w:t>
            </w:r>
          </w:p>
        </w:tc>
        <w:tc>
          <w:tcPr>
            <w:tcW w:w="7447" w:type="dxa"/>
            <w:vMerge w:val="restart"/>
          </w:tcPr>
          <w:p w14:paraId="1688460B"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Kritērijā </w:t>
            </w:r>
            <w:r w:rsidRPr="00CE7125">
              <w:rPr>
                <w:rFonts w:ascii="Times New Roman" w:hAnsi="Times New Roman"/>
                <w:b/>
                <w:color w:val="auto"/>
                <w:sz w:val="24"/>
              </w:rPr>
              <w:t>jāsaņem</w:t>
            </w:r>
            <w:r w:rsidRPr="00CE7125">
              <w:rPr>
                <w:rFonts w:ascii="Times New Roman" w:hAnsi="Times New Roman"/>
                <w:color w:val="auto"/>
                <w:sz w:val="24"/>
              </w:rPr>
              <w:t xml:space="preserve"> </w:t>
            </w:r>
            <w:r w:rsidRPr="00CE7125">
              <w:rPr>
                <w:rFonts w:ascii="Times New Roman" w:hAnsi="Times New Roman"/>
                <w:b/>
                <w:color w:val="auto"/>
                <w:sz w:val="24"/>
              </w:rPr>
              <w:t>vismaz 2 punkti</w:t>
            </w:r>
            <w:r w:rsidRPr="00CE7125">
              <w:rPr>
                <w:rFonts w:ascii="Times New Roman" w:hAnsi="Times New Roman"/>
                <w:color w:val="auto"/>
                <w:sz w:val="24"/>
              </w:rPr>
              <w:t>.</w:t>
            </w:r>
          </w:p>
          <w:p w14:paraId="04F3C4DA"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Kritērija vērtēšanai izmanto PIV 1.6.1.apakšsadaļā „Iznākuma rādītāji” norādīto </w:t>
            </w:r>
            <w:r w:rsidR="00C22810" w:rsidRPr="00CE7125">
              <w:rPr>
                <w:rFonts w:ascii="Times New Roman" w:hAnsi="Times New Roman"/>
                <w:color w:val="auto"/>
                <w:sz w:val="24"/>
              </w:rPr>
              <w:t xml:space="preserve">plānoto </w:t>
            </w:r>
            <w:r w:rsidRPr="00CE7125">
              <w:rPr>
                <w:rFonts w:ascii="Times New Roman" w:hAnsi="Times New Roman"/>
                <w:color w:val="auto"/>
                <w:sz w:val="24"/>
              </w:rPr>
              <w:t>projekta ietvaros sasniedzamo jaunu darba</w:t>
            </w:r>
            <w:r w:rsidR="00C22810" w:rsidRPr="00CE7125">
              <w:rPr>
                <w:rFonts w:ascii="Times New Roman" w:hAnsi="Times New Roman"/>
                <w:color w:val="auto"/>
                <w:sz w:val="24"/>
              </w:rPr>
              <w:t xml:space="preserve"> </w:t>
            </w:r>
            <w:r w:rsidRPr="00CE7125">
              <w:rPr>
                <w:rFonts w:ascii="Times New Roman" w:hAnsi="Times New Roman"/>
                <w:color w:val="auto"/>
                <w:sz w:val="24"/>
              </w:rPr>
              <w:t>vietu skaitu un PIV 2.pielikumā „Finansēšanas plāns” norādīto projekta kopējo ERAF finansējumu.</w:t>
            </w:r>
          </w:p>
          <w:p w14:paraId="16D3A328"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Kritērija punktu skaitu aprēķina, izmantojot vienādojumu:</w:t>
            </w:r>
          </w:p>
          <w:p w14:paraId="502705B4" w14:textId="77777777" w:rsidR="00343B92" w:rsidRPr="00CE7125" w:rsidRDefault="005E208F" w:rsidP="00343B92">
            <w:pPr>
              <w:pStyle w:val="NoSpacing"/>
              <w:spacing w:after="120"/>
              <w:jc w:val="both"/>
              <w:rPr>
                <w:rFonts w:ascii="Times New Roman" w:hAnsi="Times New Roman"/>
                <w:color w:val="auto"/>
                <w:sz w:val="24"/>
              </w:rPr>
            </w:pPr>
            <m:oMathPara>
              <m:oMathParaPr>
                <m:jc m:val="center"/>
              </m:oMathParaPr>
              <m:oMath>
                <m:f>
                  <m:fPr>
                    <m:ctrlPr>
                      <w:rPr>
                        <w:rFonts w:ascii="Cambria Math" w:hAnsi="Times New Roman"/>
                        <w:i/>
                        <w:color w:val="auto"/>
                        <w:sz w:val="24"/>
                      </w:rPr>
                    </m:ctrlPr>
                  </m:fPr>
                  <m:num>
                    <m:r>
                      <w:rPr>
                        <w:rFonts w:ascii="Cambria Math" w:hAnsi="Cambria Math"/>
                        <w:color w:val="auto"/>
                        <w:sz w:val="24"/>
                      </w:rPr>
                      <m:t>C</m:t>
                    </m:r>
                  </m:num>
                  <m:den>
                    <m:r>
                      <w:rPr>
                        <w:rFonts w:ascii="Cambria Math" w:hAnsi="Cambria Math"/>
                        <w:color w:val="auto"/>
                        <w:sz w:val="24"/>
                      </w:rPr>
                      <m:t>A</m:t>
                    </m:r>
                  </m:den>
                </m:f>
                <m:r>
                  <w:rPr>
                    <w:rFonts w:ascii="Cambria Math" w:hAnsi="Times New Roman"/>
                    <w:color w:val="auto"/>
                    <w:sz w:val="24"/>
                  </w:rPr>
                  <m:t>=</m:t>
                </m:r>
                <m:r>
                  <w:rPr>
                    <w:rFonts w:ascii="Cambria Math" w:hAnsi="Cambria Math"/>
                    <w:color w:val="auto"/>
                    <w:sz w:val="24"/>
                  </w:rPr>
                  <m:t>K</m:t>
                </m:r>
                <m:r>
                  <w:rPr>
                    <w:rFonts w:ascii="Cambria Math" w:hAnsi="Times New Roman"/>
                    <w:color w:val="auto"/>
                    <w:sz w:val="24"/>
                  </w:rPr>
                  <m:t xml:space="preserve">, </m:t>
                </m:r>
                <m:r>
                  <m:rPr>
                    <m:sty m:val="p"/>
                  </m:rPr>
                  <w:rPr>
                    <w:rFonts w:ascii="Cambria Math" w:hAnsi="Times New Roman"/>
                    <w:color w:val="auto"/>
                    <w:sz w:val="24"/>
                  </w:rPr>
                  <m:t>kur</m:t>
                </m:r>
              </m:oMath>
            </m:oMathPara>
          </w:p>
          <w:p w14:paraId="0412B1DF"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C – PIV 2.pielikumā „Finansēšanas plāns” norādītais projekta ERAF kopējais finansējums, </w:t>
            </w:r>
            <w:proofErr w:type="spellStart"/>
            <w:r w:rsidRPr="00CE7125">
              <w:rPr>
                <w:rFonts w:ascii="Times New Roman" w:hAnsi="Times New Roman"/>
                <w:i/>
                <w:color w:val="auto"/>
                <w:sz w:val="24"/>
              </w:rPr>
              <w:t>euro</w:t>
            </w:r>
            <w:proofErr w:type="spellEnd"/>
            <w:r w:rsidRPr="00CE7125">
              <w:rPr>
                <w:rFonts w:ascii="Times New Roman" w:hAnsi="Times New Roman"/>
                <w:i/>
                <w:color w:val="auto"/>
                <w:sz w:val="24"/>
              </w:rPr>
              <w:t>;</w:t>
            </w:r>
          </w:p>
          <w:p w14:paraId="5C3E6591"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A – PIV 1.6.1.apakšsadaļā „Iznākuma rādītāji” norādītais </w:t>
            </w:r>
            <w:r w:rsidR="005224F2" w:rsidRPr="00CE7125">
              <w:rPr>
                <w:rFonts w:ascii="Times New Roman" w:hAnsi="Times New Roman"/>
                <w:color w:val="auto"/>
                <w:sz w:val="24"/>
              </w:rPr>
              <w:t xml:space="preserve">plānotais </w:t>
            </w:r>
            <w:r w:rsidRPr="00CE7125">
              <w:rPr>
                <w:rFonts w:ascii="Times New Roman" w:hAnsi="Times New Roman"/>
                <w:color w:val="auto"/>
                <w:sz w:val="24"/>
              </w:rPr>
              <w:t xml:space="preserve">projekta ietvaros sasniedzamais </w:t>
            </w:r>
            <w:r w:rsidR="005224F2" w:rsidRPr="00CE7125">
              <w:rPr>
                <w:rFonts w:ascii="Times New Roman" w:hAnsi="Times New Roman"/>
                <w:color w:val="auto"/>
                <w:sz w:val="24"/>
              </w:rPr>
              <w:t>jaunizveidoto darba vietu skaits komersantos, kuri guvuši labumu no investīcijām infrastruktūrā</w:t>
            </w:r>
            <w:r w:rsidRPr="00CE7125">
              <w:rPr>
                <w:rFonts w:ascii="Times New Roman" w:hAnsi="Times New Roman"/>
                <w:color w:val="auto"/>
                <w:sz w:val="24"/>
              </w:rPr>
              <w:t>;</w:t>
            </w:r>
          </w:p>
          <w:p w14:paraId="60CB564C"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K – ERAF finansējums vidēji uz vienu jaunu darba</w:t>
            </w:r>
            <w:r w:rsidR="005224F2" w:rsidRPr="00CE7125">
              <w:rPr>
                <w:rFonts w:ascii="Times New Roman" w:hAnsi="Times New Roman"/>
                <w:color w:val="auto"/>
                <w:sz w:val="24"/>
              </w:rPr>
              <w:t xml:space="preserve"> </w:t>
            </w:r>
            <w:r w:rsidRPr="00CE7125">
              <w:rPr>
                <w:rFonts w:ascii="Times New Roman" w:hAnsi="Times New Roman"/>
                <w:color w:val="auto"/>
                <w:sz w:val="24"/>
              </w:rPr>
              <w:t xml:space="preserve">vietu,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p w14:paraId="73BA8DA7"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!!!Kritērija punkti tiek piešķirti summai, kas noapaļota līdz veselam skaitlim (nenorādot zīmes aiz komata). </w:t>
            </w:r>
          </w:p>
          <w:p w14:paraId="56D93D06"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K ≤ 41 000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izvēlas </w:t>
            </w:r>
            <w:proofErr w:type="spellStart"/>
            <w:r w:rsidRPr="00CE7125">
              <w:rPr>
                <w:rFonts w:ascii="Times New Roman" w:hAnsi="Times New Roman"/>
                <w:color w:val="auto"/>
                <w:sz w:val="24"/>
              </w:rPr>
              <w:t>apakškritēriju</w:t>
            </w:r>
            <w:proofErr w:type="spellEnd"/>
            <w:r w:rsidRPr="00CE7125">
              <w:rPr>
                <w:rFonts w:ascii="Times New Roman" w:hAnsi="Times New Roman"/>
                <w:color w:val="auto"/>
                <w:sz w:val="24"/>
              </w:rPr>
              <w:t xml:space="preserve"> (4.1.1., 4.1.2. vai 4.1.3.) atbilstoši iegūtajam rezultātam un </w:t>
            </w:r>
            <w:r w:rsidRPr="00CE7125">
              <w:rPr>
                <w:rFonts w:ascii="Times New Roman" w:hAnsi="Times New Roman"/>
                <w:b/>
                <w:color w:val="auto"/>
                <w:sz w:val="24"/>
              </w:rPr>
              <w:t>piešķir kritērijā 4, 6 vai 10 punktus atkarībā no K vērtības</w:t>
            </w:r>
            <w:r w:rsidRPr="00CE7125">
              <w:rPr>
                <w:rFonts w:ascii="Times New Roman" w:hAnsi="Times New Roman"/>
                <w:color w:val="auto"/>
                <w:sz w:val="24"/>
              </w:rPr>
              <w:t>.</w:t>
            </w:r>
          </w:p>
          <w:p w14:paraId="6706E4AC"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K &gt; 41 000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kritērija atbilstību minimālajām prasībām nosaka, izmantojot MK </w:t>
            </w:r>
            <w:r w:rsidR="005224F2" w:rsidRPr="00CE7125">
              <w:rPr>
                <w:rFonts w:ascii="Times New Roman" w:hAnsi="Times New Roman"/>
                <w:color w:val="auto"/>
                <w:sz w:val="24"/>
              </w:rPr>
              <w:t xml:space="preserve">noteikumu 11.3.apakšpunktā </w:t>
            </w:r>
            <w:r w:rsidRPr="00CE7125">
              <w:rPr>
                <w:rFonts w:ascii="Times New Roman" w:hAnsi="Times New Roman"/>
                <w:color w:val="auto"/>
                <w:sz w:val="24"/>
              </w:rPr>
              <w:t>noteikto vienādojumu:</w:t>
            </w:r>
          </w:p>
          <w:p w14:paraId="0E7F7DFE" w14:textId="77777777" w:rsidR="00343B92" w:rsidRPr="00CE7125" w:rsidRDefault="00641461" w:rsidP="00343B92">
            <w:pPr>
              <w:pStyle w:val="NoSpacing"/>
              <w:spacing w:after="120"/>
              <w:jc w:val="center"/>
              <w:rPr>
                <w:rFonts w:ascii="Times New Roman" w:hAnsi="Times New Roman"/>
                <w:color w:val="auto"/>
                <w:sz w:val="24"/>
              </w:rPr>
            </w:pPr>
            <m:oMath>
              <m:r>
                <w:rPr>
                  <w:rFonts w:ascii="Cambria Math" w:hAnsi="Cambria Math"/>
                  <w:sz w:val="24"/>
                </w:rPr>
                <m:t>A×</m:t>
              </m:r>
              <m:r>
                <w:rPr>
                  <w:rFonts w:ascii="Cambria Math" w:hAnsi="Times New Roman"/>
                  <w:sz w:val="24"/>
                </w:rPr>
                <m:t>41000+</m:t>
              </m:r>
              <m:r>
                <w:rPr>
                  <w:rFonts w:ascii="Cambria Math" w:hAnsi="Cambria Math"/>
                  <w:sz w:val="24"/>
                </w:rPr>
                <m:t>B≥C</m:t>
              </m:r>
            </m:oMath>
            <w:r w:rsidR="00343B92" w:rsidRPr="00CE7125">
              <w:rPr>
                <w:rFonts w:ascii="Times New Roman" w:hAnsi="Times New Roman"/>
                <w:color w:val="auto"/>
                <w:sz w:val="24"/>
              </w:rPr>
              <w:t>, kur</w:t>
            </w:r>
          </w:p>
          <w:p w14:paraId="4C113524"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B – PIV 1.6.1.apakšsadaļā „Iznākuma rādītāji” </w:t>
            </w:r>
            <w:r w:rsidR="005224F2" w:rsidRPr="00CE7125">
              <w:rPr>
                <w:rFonts w:ascii="Times New Roman" w:hAnsi="Times New Roman"/>
                <w:color w:val="auto"/>
                <w:sz w:val="24"/>
              </w:rPr>
              <w:t>norādītā plānotā no projekta ietvaros veiktajām investīcijām infrastruktūrā labumu guvušo komersantu nefinanšu investīciju pašu nemateriālajos ieguldījumos un pamatlīdzekļos</w:t>
            </w:r>
            <w:r w:rsidRPr="00CE7125">
              <w:rPr>
                <w:rFonts w:ascii="Times New Roman" w:hAnsi="Times New Roman"/>
                <w:color w:val="auto"/>
                <w:sz w:val="24"/>
              </w:rPr>
              <w:t xml:space="preserve"> summa,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p w14:paraId="4B3084F0"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Cambria Math"/>
                  <w:color w:val="auto"/>
                  <w:sz w:val="24"/>
                </w:rPr>
                <m:t>×</m:t>
              </m:r>
              <m:r>
                <m:rPr>
                  <m:sty m:val="p"/>
                </m:rPr>
                <w:rPr>
                  <w:rFonts w:ascii="Cambria Math" w:hAnsi="Times New Roman"/>
                  <w:color w:val="auto"/>
                  <w:sz w:val="24"/>
                </w:rPr>
                <m:t>41000+</m:t>
              </m:r>
              <m:r>
                <w:rPr>
                  <w:rFonts w:ascii="Cambria Math" w:hAnsi="Cambria Math"/>
                  <w:color w:val="auto"/>
                  <w:sz w:val="24"/>
                </w:rPr>
                <m:t>B</m:t>
              </m:r>
            </m:oMath>
            <w:r w:rsidRPr="00CE7125">
              <w:rPr>
                <w:rFonts w:ascii="Times New Roman" w:hAnsi="Times New Roman"/>
                <w:color w:val="auto"/>
                <w:sz w:val="24"/>
              </w:rPr>
              <w:t xml:space="preserve"> rezultāts ir lielāks vai vienāds par projekta kopējo ERAF finansējumu (C), </w:t>
            </w:r>
            <w:r w:rsidRPr="00CE7125">
              <w:rPr>
                <w:rFonts w:ascii="Times New Roman" w:hAnsi="Times New Roman"/>
                <w:b/>
                <w:color w:val="auto"/>
                <w:sz w:val="24"/>
              </w:rPr>
              <w:t>kritērijā piešķir 2 punktus</w:t>
            </w:r>
            <w:r w:rsidRPr="00CE7125">
              <w:rPr>
                <w:rFonts w:ascii="Times New Roman" w:hAnsi="Times New Roman"/>
                <w:color w:val="auto"/>
                <w:sz w:val="24"/>
              </w:rPr>
              <w:t>.</w:t>
            </w:r>
          </w:p>
          <w:p w14:paraId="1F68C361" w14:textId="77777777" w:rsidR="00343B92" w:rsidRPr="00CE7125" w:rsidRDefault="00343B92" w:rsidP="00343B92">
            <w:pPr>
              <w:pStyle w:val="NoSpacing"/>
              <w:spacing w:after="120"/>
              <w:jc w:val="both"/>
              <w:rPr>
                <w:rFonts w:ascii="Times New Roman" w:eastAsia="Times New Roman" w:hAnsi="Times New Roman"/>
                <w:color w:val="auto"/>
                <w:sz w:val="24"/>
              </w:rPr>
            </w:pPr>
            <w:r w:rsidRPr="00CE7125">
              <w:rPr>
                <w:rFonts w:ascii="Times New Roman" w:hAnsi="Times New Roman"/>
                <w:color w:val="auto"/>
                <w:sz w:val="24"/>
              </w:rPr>
              <w:lastRenderedPageBreak/>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Times New Roman"/>
                  <w:color w:val="auto"/>
                  <w:sz w:val="24"/>
                </w:rPr>
                <m:t>×</m:t>
              </m:r>
              <m:r>
                <m:rPr>
                  <m:sty m:val="p"/>
                </m:rPr>
                <w:rPr>
                  <w:rFonts w:ascii="Cambria Math" w:hAnsi="Times New Roman"/>
                  <w:color w:val="auto"/>
                  <w:sz w:val="24"/>
                </w:rPr>
                <m:t>41000+</m:t>
              </m:r>
              <m:r>
                <w:rPr>
                  <w:rFonts w:ascii="Cambria Math" w:hAnsi="Cambria Math"/>
                  <w:color w:val="auto"/>
                  <w:sz w:val="24"/>
                </w:rPr>
                <m:t>B</m:t>
              </m:r>
            </m:oMath>
            <w:r w:rsidRPr="00CE7125">
              <w:rPr>
                <w:rFonts w:ascii="Times New Roman" w:hAnsi="Times New Roman"/>
                <w:color w:val="auto"/>
                <w:sz w:val="24"/>
              </w:rPr>
              <w:t xml:space="preserve"> rezultāts ir mazāks par projekta kopējo ERAF finansējumu (C),</w:t>
            </w:r>
            <w:r w:rsidRPr="00CE7125">
              <w:rPr>
                <w:rFonts w:ascii="Times New Roman" w:eastAsia="Times New Roman" w:hAnsi="Times New Roman"/>
                <w:b/>
                <w:color w:val="auto"/>
                <w:sz w:val="24"/>
              </w:rPr>
              <w:t xml:space="preserve"> kritērijā piešķir 0 punktu un vērtējums ir „Jā, ar nosacījumu”</w:t>
            </w:r>
            <w:r w:rsidRPr="00CE7125">
              <w:rPr>
                <w:rFonts w:ascii="Times New Roman" w:eastAsia="Times New Roman" w:hAnsi="Times New Roman"/>
                <w:color w:val="auto"/>
                <w:sz w:val="24"/>
              </w:rPr>
              <w:t>.</w:t>
            </w:r>
          </w:p>
          <w:p w14:paraId="111C3210" w14:textId="77777777" w:rsidR="00343B92" w:rsidRPr="00CE7125" w:rsidRDefault="00343B92" w:rsidP="003C6C6F">
            <w:pPr>
              <w:pStyle w:val="NoSpacing"/>
              <w:spacing w:before="240" w:after="120"/>
              <w:jc w:val="both"/>
              <w:rPr>
                <w:rFonts w:ascii="Times New Roman" w:eastAsia="Times New Roman" w:hAnsi="Times New Roman"/>
                <w:color w:val="auto"/>
                <w:sz w:val="24"/>
              </w:rPr>
            </w:pPr>
            <w:r w:rsidRPr="00CE7125">
              <w:rPr>
                <w:rFonts w:ascii="Times New Roman" w:eastAsia="Times New Roman" w:hAnsi="Times New Roman"/>
                <w:color w:val="auto"/>
                <w:sz w:val="24"/>
                <w:u w:val="single"/>
              </w:rPr>
              <w:t>Rīcība:</w:t>
            </w:r>
            <w:r w:rsidRPr="00CE7125">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vismaz minimālajam līmenim (4.1.4.apakškritērijam).</w:t>
            </w:r>
          </w:p>
          <w:p w14:paraId="01B950C8" w14:textId="77777777" w:rsidR="00E65D88" w:rsidRPr="00CE7125" w:rsidRDefault="00343B92" w:rsidP="00343B92">
            <w:pPr>
              <w:pStyle w:val="NoSpacing"/>
              <w:spacing w:after="120"/>
              <w:jc w:val="both"/>
              <w:rPr>
                <w:rFonts w:ascii="Times New Roman" w:hAnsi="Times New Roman"/>
                <w:color w:val="auto"/>
                <w:sz w:val="24"/>
              </w:rPr>
            </w:pPr>
            <w:r w:rsidRPr="00CE7125">
              <w:rPr>
                <w:rFonts w:ascii="Times New Roman" w:eastAsia="Times New Roman" w:hAnsi="Times New Roman"/>
                <w:b/>
                <w:sz w:val="24"/>
                <w:lang w:eastAsia="lv-LV"/>
              </w:rPr>
              <w:t>Vērtējums ir</w:t>
            </w:r>
            <w:r w:rsidRPr="00CE7125">
              <w:rPr>
                <w:rFonts w:ascii="Times New Roman" w:eastAsia="Times New Roman" w:hAnsi="Times New Roman"/>
                <w:sz w:val="24"/>
                <w:lang w:eastAsia="lv-LV"/>
              </w:rPr>
              <w:t xml:space="preserve"> </w:t>
            </w:r>
            <w:r w:rsidRPr="00CE7125">
              <w:rPr>
                <w:rFonts w:ascii="Times New Roman" w:eastAsia="Times New Roman" w:hAnsi="Times New Roman"/>
                <w:b/>
                <w:sz w:val="24"/>
                <w:lang w:eastAsia="lv-LV"/>
              </w:rPr>
              <w:t>„Nē”</w:t>
            </w:r>
            <w:r w:rsidRPr="00CE7125">
              <w:rPr>
                <w:rStyle w:val="FootnoteReference"/>
                <w:rFonts w:ascii="Times New Roman" w:hAnsi="Times New Roman"/>
                <w:b/>
                <w:sz w:val="24"/>
              </w:rPr>
              <w:footnoteReference w:id="10"/>
            </w:r>
            <w:r w:rsidRPr="00CE712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70026" w:rsidRPr="00CE7125" w14:paraId="62CE64EA" w14:textId="77777777" w:rsidTr="00473B56">
        <w:trPr>
          <w:trHeight w:val="591"/>
          <w:jc w:val="center"/>
        </w:trPr>
        <w:tc>
          <w:tcPr>
            <w:tcW w:w="949" w:type="dxa"/>
          </w:tcPr>
          <w:p w14:paraId="26B0784D"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4.1.1.</w:t>
            </w:r>
          </w:p>
        </w:tc>
        <w:tc>
          <w:tcPr>
            <w:tcW w:w="3544" w:type="dxa"/>
          </w:tcPr>
          <w:p w14:paraId="5B03D78C"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ne vairāk kā 31 000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pret p</w:t>
            </w:r>
            <w:r w:rsidR="00FA7B40" w:rsidRPr="00CE7125">
              <w:rPr>
                <w:rFonts w:ascii="Times New Roman" w:eastAsia="Times New Roman" w:hAnsi="Times New Roman"/>
                <w:color w:val="auto"/>
                <w:sz w:val="24"/>
              </w:rPr>
              <w:t>rojekta kopējo ERAF finansējumu</w:t>
            </w:r>
          </w:p>
        </w:tc>
        <w:tc>
          <w:tcPr>
            <w:tcW w:w="1733" w:type="dxa"/>
          </w:tcPr>
          <w:p w14:paraId="3D70EAD4"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10</w:t>
            </w:r>
          </w:p>
        </w:tc>
        <w:tc>
          <w:tcPr>
            <w:tcW w:w="1418" w:type="dxa"/>
            <w:vMerge w:val="restart"/>
          </w:tcPr>
          <w:p w14:paraId="2FEDA01B"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Punktu skaits</w:t>
            </w:r>
          </w:p>
        </w:tc>
        <w:tc>
          <w:tcPr>
            <w:tcW w:w="7447" w:type="dxa"/>
            <w:vMerge/>
            <w:vAlign w:val="center"/>
          </w:tcPr>
          <w:p w14:paraId="4A240486"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FB7BC2E" w14:textId="77777777" w:rsidTr="00473B56">
        <w:trPr>
          <w:trHeight w:val="591"/>
          <w:jc w:val="center"/>
        </w:trPr>
        <w:tc>
          <w:tcPr>
            <w:tcW w:w="949" w:type="dxa"/>
          </w:tcPr>
          <w:p w14:paraId="230255DA"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4.1.2.</w:t>
            </w:r>
          </w:p>
        </w:tc>
        <w:tc>
          <w:tcPr>
            <w:tcW w:w="3544" w:type="dxa"/>
          </w:tcPr>
          <w:p w14:paraId="2BA454CD"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31 001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līdz 36 000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pret p</w:t>
            </w:r>
            <w:r w:rsidR="00FA7B40" w:rsidRPr="00CE7125">
              <w:rPr>
                <w:rFonts w:ascii="Times New Roman" w:eastAsia="Times New Roman" w:hAnsi="Times New Roman"/>
                <w:color w:val="auto"/>
                <w:sz w:val="24"/>
              </w:rPr>
              <w:t>rojekta kopējo ERAF finansējumu</w:t>
            </w:r>
          </w:p>
        </w:tc>
        <w:tc>
          <w:tcPr>
            <w:tcW w:w="1733" w:type="dxa"/>
          </w:tcPr>
          <w:p w14:paraId="5A5616AF"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6</w:t>
            </w:r>
          </w:p>
        </w:tc>
        <w:tc>
          <w:tcPr>
            <w:tcW w:w="1418" w:type="dxa"/>
            <w:vMerge/>
          </w:tcPr>
          <w:p w14:paraId="33B12C17"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2EF53324"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1C21B81E" w14:textId="77777777" w:rsidTr="00473B56">
        <w:trPr>
          <w:trHeight w:val="591"/>
          <w:jc w:val="center"/>
        </w:trPr>
        <w:tc>
          <w:tcPr>
            <w:tcW w:w="949" w:type="dxa"/>
          </w:tcPr>
          <w:p w14:paraId="16BAEADC"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4.1.3.</w:t>
            </w:r>
          </w:p>
        </w:tc>
        <w:tc>
          <w:tcPr>
            <w:tcW w:w="3544" w:type="dxa"/>
          </w:tcPr>
          <w:p w14:paraId="1BD0AB9A"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36 001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līdz 41 000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pret projekta kopējo ERAF finansējumu;</w:t>
            </w:r>
          </w:p>
        </w:tc>
        <w:tc>
          <w:tcPr>
            <w:tcW w:w="1733" w:type="dxa"/>
          </w:tcPr>
          <w:p w14:paraId="2F53F6D5"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tcPr>
          <w:p w14:paraId="43311295"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4CA2C9BA"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76D2757A" w14:textId="77777777" w:rsidTr="00473B56">
        <w:trPr>
          <w:trHeight w:val="591"/>
          <w:jc w:val="center"/>
        </w:trPr>
        <w:tc>
          <w:tcPr>
            <w:tcW w:w="949" w:type="dxa"/>
          </w:tcPr>
          <w:p w14:paraId="54A11EAE"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4.1.4.</w:t>
            </w:r>
          </w:p>
        </w:tc>
        <w:tc>
          <w:tcPr>
            <w:tcW w:w="3544" w:type="dxa"/>
          </w:tcPr>
          <w:p w14:paraId="4422D380" w14:textId="77777777" w:rsidR="00A70026" w:rsidRPr="00CE7125" w:rsidRDefault="00C422DD" w:rsidP="0013661B">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ir </w:t>
            </w:r>
            <w:r w:rsidR="00A70026" w:rsidRPr="00CE7125">
              <w:rPr>
                <w:rFonts w:ascii="Times New Roman" w:eastAsia="Times New Roman" w:hAnsi="Times New Roman"/>
                <w:color w:val="auto"/>
                <w:sz w:val="24"/>
              </w:rPr>
              <w:t xml:space="preserve">izpildīta </w:t>
            </w:r>
            <w:r w:rsidR="00FA7B40" w:rsidRPr="00CE7125">
              <w:rPr>
                <w:rFonts w:ascii="Times New Roman" w:eastAsia="Times New Roman" w:hAnsi="Times New Roman"/>
                <w:color w:val="auto"/>
                <w:sz w:val="24"/>
              </w:rPr>
              <w:t xml:space="preserve">prasība, kas paredz, ka projekta iesniedzējs nodrošina vienas jaunas darbavietas radīšanai paredzēto izmaksu (ne vairāk kā 41 000 </w:t>
            </w:r>
            <w:proofErr w:type="spellStart"/>
            <w:r w:rsidR="00FA7B40" w:rsidRPr="00CE7125">
              <w:rPr>
                <w:rFonts w:ascii="Times New Roman" w:eastAsia="Times New Roman" w:hAnsi="Times New Roman"/>
                <w:i/>
                <w:color w:val="auto"/>
                <w:sz w:val="24"/>
              </w:rPr>
              <w:t>euro</w:t>
            </w:r>
            <w:proofErr w:type="spellEnd"/>
            <w:r w:rsidR="00FA7B40" w:rsidRPr="00CE7125">
              <w:rPr>
                <w:rFonts w:ascii="Times New Roman" w:eastAsia="Times New Roman" w:hAnsi="Times New Roman"/>
                <w:color w:val="auto"/>
                <w:sz w:val="24"/>
              </w:rPr>
              <w:t xml:space="preserve"> ERAF finansējuma) un nefinanšu investīciju komersanta, kurš guvis labumu no projekta investīcijām infrastruktūrā, </w:t>
            </w:r>
            <w:r w:rsidR="0013661B" w:rsidRPr="00CE7125">
              <w:rPr>
                <w:rFonts w:ascii="Times New Roman" w:eastAsia="Times New Roman" w:hAnsi="Times New Roman"/>
                <w:color w:val="auto"/>
                <w:sz w:val="24"/>
              </w:rPr>
              <w:t xml:space="preserve">nemateriālajos ieguldījumos un </w:t>
            </w:r>
            <w:r w:rsidR="00FA7B40" w:rsidRPr="00CE7125">
              <w:rPr>
                <w:rFonts w:ascii="Times New Roman" w:eastAsia="Times New Roman" w:hAnsi="Times New Roman"/>
                <w:color w:val="auto"/>
                <w:sz w:val="24"/>
              </w:rPr>
              <w:t xml:space="preserve">pamatlīdzekļos (vismaz viena </w:t>
            </w:r>
            <w:proofErr w:type="spellStart"/>
            <w:r w:rsidR="00FA7B40" w:rsidRPr="00CE7125">
              <w:rPr>
                <w:rFonts w:ascii="Times New Roman" w:eastAsia="Times New Roman" w:hAnsi="Times New Roman"/>
                <w:i/>
                <w:color w:val="auto"/>
                <w:sz w:val="24"/>
              </w:rPr>
              <w:t>euro</w:t>
            </w:r>
            <w:proofErr w:type="spellEnd"/>
            <w:r w:rsidR="00FA7B40" w:rsidRPr="00CE7125">
              <w:rPr>
                <w:rFonts w:ascii="Times New Roman" w:eastAsia="Times New Roman" w:hAnsi="Times New Roman"/>
                <w:color w:val="auto"/>
                <w:sz w:val="24"/>
              </w:rPr>
              <w:t xml:space="preserve"> apmērā uz vienu </w:t>
            </w:r>
            <w:proofErr w:type="spellStart"/>
            <w:r w:rsidR="00FA7B40" w:rsidRPr="00CE7125">
              <w:rPr>
                <w:rFonts w:ascii="Times New Roman" w:eastAsia="Times New Roman" w:hAnsi="Times New Roman"/>
                <w:i/>
                <w:color w:val="auto"/>
                <w:sz w:val="24"/>
              </w:rPr>
              <w:t>euro</w:t>
            </w:r>
            <w:proofErr w:type="spellEnd"/>
            <w:r w:rsidR="00FA7B40" w:rsidRPr="00CE7125">
              <w:rPr>
                <w:rFonts w:ascii="Times New Roman" w:eastAsia="Times New Roman" w:hAnsi="Times New Roman"/>
                <w:color w:val="auto"/>
                <w:sz w:val="24"/>
              </w:rPr>
              <w:t xml:space="preserve"> ERAF finansējuma) summu naudas izteiksmē tādā apmērā, kas ir lielāka vai vienāda ar ERAF finansējuma apmēru</w:t>
            </w:r>
            <w:r w:rsidR="0013661B" w:rsidRPr="00CE7125">
              <w:rPr>
                <w:rFonts w:ascii="Times New Roman" w:eastAsia="Times New Roman" w:hAnsi="Times New Roman"/>
                <w:color w:val="auto"/>
                <w:sz w:val="24"/>
              </w:rPr>
              <w:t>.</w:t>
            </w:r>
          </w:p>
          <w:p w14:paraId="0718AA9F" w14:textId="77777777" w:rsidR="0013661B" w:rsidRPr="00CE7125" w:rsidRDefault="0013661B" w:rsidP="0013661B">
            <w:pPr>
              <w:pStyle w:val="NoSpacing"/>
              <w:ind w:left="720"/>
              <w:jc w:val="both"/>
              <w:rPr>
                <w:rFonts w:ascii="Times New Roman" w:eastAsia="Times New Roman" w:hAnsi="Times New Roman"/>
                <w:color w:val="auto"/>
                <w:sz w:val="24"/>
              </w:rPr>
            </w:pPr>
          </w:p>
        </w:tc>
        <w:tc>
          <w:tcPr>
            <w:tcW w:w="1733" w:type="dxa"/>
          </w:tcPr>
          <w:p w14:paraId="5856566C"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2</w:t>
            </w:r>
          </w:p>
        </w:tc>
        <w:tc>
          <w:tcPr>
            <w:tcW w:w="1418" w:type="dxa"/>
            <w:vMerge/>
          </w:tcPr>
          <w:p w14:paraId="033E6413"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0B91E387"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2E03B175" w14:textId="77777777" w:rsidTr="00473B56">
        <w:trPr>
          <w:trHeight w:val="591"/>
          <w:jc w:val="center"/>
        </w:trPr>
        <w:tc>
          <w:tcPr>
            <w:tcW w:w="949" w:type="dxa"/>
          </w:tcPr>
          <w:p w14:paraId="02F1CC71"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4.1.5.</w:t>
            </w:r>
          </w:p>
        </w:tc>
        <w:tc>
          <w:tcPr>
            <w:tcW w:w="3544" w:type="dxa"/>
          </w:tcPr>
          <w:p w14:paraId="113CAA73" w14:textId="77777777" w:rsidR="00A70026" w:rsidRPr="00CE7125" w:rsidRDefault="00494892"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nav iz</w:t>
            </w:r>
            <w:r w:rsidR="00F15AFD" w:rsidRPr="00CE7125">
              <w:rPr>
                <w:rFonts w:ascii="Times New Roman" w:eastAsia="Times New Roman" w:hAnsi="Times New Roman"/>
                <w:color w:val="auto"/>
                <w:sz w:val="24"/>
              </w:rPr>
              <w:t>pildītas 4.1.1., 4.1.2., 4.1.3.</w:t>
            </w:r>
            <w:r w:rsidRPr="00CE7125">
              <w:rPr>
                <w:rFonts w:ascii="Times New Roman" w:eastAsia="Times New Roman" w:hAnsi="Times New Roman"/>
                <w:color w:val="auto"/>
                <w:sz w:val="24"/>
              </w:rPr>
              <w:t xml:space="preserve">un </w:t>
            </w:r>
            <w:r w:rsidR="00647DDF" w:rsidRPr="00CE7125">
              <w:rPr>
                <w:rFonts w:ascii="Times New Roman" w:eastAsia="Times New Roman" w:hAnsi="Times New Roman"/>
                <w:color w:val="auto"/>
                <w:sz w:val="24"/>
              </w:rPr>
              <w:t>4.1.4.</w:t>
            </w:r>
            <w:r w:rsidRPr="00CE7125">
              <w:rPr>
                <w:rFonts w:ascii="Times New Roman" w:eastAsia="Times New Roman" w:hAnsi="Times New Roman"/>
                <w:color w:val="auto"/>
                <w:sz w:val="24"/>
              </w:rPr>
              <w:t>apakškritērijā noteiktās prasības</w:t>
            </w:r>
          </w:p>
        </w:tc>
        <w:tc>
          <w:tcPr>
            <w:tcW w:w="1733" w:type="dxa"/>
          </w:tcPr>
          <w:p w14:paraId="5F63B560"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tcPr>
          <w:p w14:paraId="0F320C2E"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Jā, ar nosacījumu</w:t>
            </w:r>
          </w:p>
        </w:tc>
        <w:tc>
          <w:tcPr>
            <w:tcW w:w="7447" w:type="dxa"/>
            <w:vMerge/>
            <w:vAlign w:val="center"/>
          </w:tcPr>
          <w:p w14:paraId="0E09EE32"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5ABA7C7A" w14:textId="77777777" w:rsidTr="00473B56">
        <w:trPr>
          <w:trHeight w:val="591"/>
          <w:jc w:val="center"/>
        </w:trPr>
        <w:tc>
          <w:tcPr>
            <w:tcW w:w="949" w:type="dxa"/>
          </w:tcPr>
          <w:p w14:paraId="5EBB9F4F"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w:t>
            </w:r>
          </w:p>
        </w:tc>
        <w:tc>
          <w:tcPr>
            <w:tcW w:w="6695" w:type="dxa"/>
            <w:gridSpan w:val="3"/>
          </w:tcPr>
          <w:p w14:paraId="5EDB7051" w14:textId="77777777" w:rsidR="00A70026" w:rsidRPr="00CE7125" w:rsidRDefault="00A70026" w:rsidP="00C93EE4">
            <w:pPr>
              <w:pStyle w:val="NoSpacing"/>
              <w:jc w:val="both"/>
              <w:rPr>
                <w:rFonts w:ascii="Times New Roman" w:hAnsi="Times New Roman"/>
                <w:color w:val="auto"/>
                <w:sz w:val="24"/>
              </w:rPr>
            </w:pPr>
            <w:r w:rsidRPr="00CE7125">
              <w:rPr>
                <w:rFonts w:ascii="Times New Roman" w:hAnsi="Times New Roman"/>
                <w:b/>
                <w:sz w:val="24"/>
              </w:rPr>
              <w:t>Komersantu, kuri gūst labumu no projekta ietvaros radītās infrastruktūras, piesaistītās investīcijas:</w:t>
            </w:r>
          </w:p>
        </w:tc>
        <w:tc>
          <w:tcPr>
            <w:tcW w:w="7447" w:type="dxa"/>
            <w:vMerge w:val="restart"/>
          </w:tcPr>
          <w:p w14:paraId="2370AC5E"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Kritērijā </w:t>
            </w:r>
            <w:r w:rsidRPr="00CE7125">
              <w:rPr>
                <w:rFonts w:ascii="Times New Roman" w:hAnsi="Times New Roman"/>
                <w:b/>
                <w:color w:val="auto"/>
                <w:sz w:val="24"/>
              </w:rPr>
              <w:t>jāsaņem vismaz 2 punkti</w:t>
            </w:r>
            <w:r w:rsidRPr="00CE7125">
              <w:rPr>
                <w:rFonts w:ascii="Times New Roman" w:hAnsi="Times New Roman"/>
                <w:color w:val="auto"/>
                <w:sz w:val="24"/>
              </w:rPr>
              <w:t>.</w:t>
            </w:r>
          </w:p>
          <w:p w14:paraId="34915CEE"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Kritērija vērtēšanai izmanto PIV 1.6.1.apakšsadaļā „Iznākuma rādītāji” norādītās </w:t>
            </w:r>
            <w:r w:rsidR="00A60BE8" w:rsidRPr="00CE7125">
              <w:rPr>
                <w:rFonts w:ascii="Times New Roman" w:hAnsi="Times New Roman"/>
                <w:color w:val="auto"/>
                <w:sz w:val="24"/>
              </w:rPr>
              <w:t xml:space="preserve">plānotās </w:t>
            </w:r>
            <w:r w:rsidRPr="00CE7125">
              <w:rPr>
                <w:rFonts w:ascii="Times New Roman" w:hAnsi="Times New Roman"/>
                <w:color w:val="auto"/>
                <w:sz w:val="24"/>
              </w:rPr>
              <w:t xml:space="preserve">projekta ietvaros </w:t>
            </w:r>
            <w:r w:rsidR="00A60BE8" w:rsidRPr="00CE7125">
              <w:rPr>
                <w:rFonts w:ascii="Times New Roman" w:hAnsi="Times New Roman"/>
                <w:color w:val="auto"/>
                <w:sz w:val="24"/>
              </w:rPr>
              <w:t xml:space="preserve">komersantu </w:t>
            </w:r>
            <w:r w:rsidRPr="00CE7125">
              <w:rPr>
                <w:rFonts w:ascii="Times New Roman" w:hAnsi="Times New Roman"/>
                <w:color w:val="auto"/>
                <w:sz w:val="24"/>
              </w:rPr>
              <w:t>piesaistītās nefinanšu investīcijas</w:t>
            </w:r>
            <w:r w:rsidR="00A60BE8" w:rsidRPr="00CE7125">
              <w:rPr>
                <w:rFonts w:ascii="Times New Roman" w:hAnsi="Times New Roman"/>
                <w:color w:val="auto"/>
                <w:sz w:val="24"/>
              </w:rPr>
              <w:t xml:space="preserve"> pašu nemateriālajos ieguldījumos un </w:t>
            </w:r>
            <w:r w:rsidRPr="00CE7125">
              <w:rPr>
                <w:rFonts w:ascii="Times New Roman" w:hAnsi="Times New Roman"/>
                <w:color w:val="auto"/>
                <w:sz w:val="24"/>
              </w:rPr>
              <w:t>pamatlīdzekļos un PIV 2.pielikumā „Finansēšanas plāns” norādīto projekta kopējo ERAF finansējumu.</w:t>
            </w:r>
          </w:p>
          <w:p w14:paraId="47A6D494"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!!!Kritērija punkti tiek piešķirti summai, kas noapaļota līdz divām zīmēm aiz komata.</w:t>
            </w:r>
          </w:p>
          <w:p w14:paraId="6635FB7E"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Kritērija punktu skaitu aprēķina, izmantojot vienādojumu:</w:t>
            </w:r>
          </w:p>
          <w:p w14:paraId="3FFE06C9" w14:textId="77777777" w:rsidR="00343B92" w:rsidRPr="00CE7125" w:rsidRDefault="005E208F" w:rsidP="00343B92">
            <w:pPr>
              <w:pStyle w:val="NoSpacing"/>
              <w:spacing w:after="120"/>
              <w:ind w:left="34"/>
              <w:jc w:val="both"/>
              <w:rPr>
                <w:rFonts w:ascii="Times New Roman" w:hAnsi="Times New Roman"/>
                <w:color w:val="auto"/>
                <w:sz w:val="24"/>
              </w:rPr>
            </w:pPr>
            <m:oMathPara>
              <m:oMathParaPr>
                <m:jc m:val="center"/>
              </m:oMathParaPr>
              <m:oMath>
                <m:f>
                  <m:fPr>
                    <m:ctrlPr>
                      <w:rPr>
                        <w:rFonts w:ascii="Cambria Math" w:hAnsi="Times New Roman"/>
                        <w:i/>
                        <w:color w:val="auto"/>
                        <w:sz w:val="24"/>
                      </w:rPr>
                    </m:ctrlPr>
                  </m:fPr>
                  <m:num>
                    <m:r>
                      <w:rPr>
                        <w:rFonts w:ascii="Cambria Math" w:hAnsi="Cambria Math"/>
                        <w:color w:val="auto"/>
                        <w:sz w:val="24"/>
                      </w:rPr>
                      <m:t>B</m:t>
                    </m:r>
                  </m:num>
                  <m:den>
                    <m:r>
                      <w:rPr>
                        <w:rFonts w:ascii="Cambria Math" w:hAnsi="Cambria Math"/>
                        <w:color w:val="auto"/>
                        <w:sz w:val="24"/>
                      </w:rPr>
                      <m:t>C</m:t>
                    </m:r>
                  </m:den>
                </m:f>
                <m:r>
                  <w:rPr>
                    <w:rFonts w:ascii="Cambria Math" w:hAnsi="Times New Roman"/>
                    <w:color w:val="auto"/>
                    <w:sz w:val="24"/>
                  </w:rPr>
                  <m:t>=</m:t>
                </m:r>
                <m:r>
                  <w:rPr>
                    <w:rFonts w:ascii="Cambria Math" w:hAnsi="Cambria Math"/>
                    <w:color w:val="auto"/>
                    <w:sz w:val="24"/>
                  </w:rPr>
                  <m:t>L</m:t>
                </m:r>
                <m:r>
                  <w:rPr>
                    <w:rFonts w:ascii="Cambria Math" w:hAnsi="Times New Roman"/>
                    <w:color w:val="auto"/>
                    <w:sz w:val="24"/>
                  </w:rPr>
                  <m:t xml:space="preserve">, </m:t>
                </m:r>
                <m:r>
                  <m:rPr>
                    <m:sty m:val="p"/>
                  </m:rPr>
                  <w:rPr>
                    <w:rFonts w:ascii="Cambria Math" w:hAnsi="Times New Roman"/>
                    <w:color w:val="auto"/>
                    <w:sz w:val="24"/>
                  </w:rPr>
                  <m:t>kur</m:t>
                </m:r>
              </m:oMath>
            </m:oMathPara>
          </w:p>
          <w:p w14:paraId="0F572A15"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L – komersantu </w:t>
            </w:r>
            <w:r w:rsidR="00A60BE8" w:rsidRPr="00CE7125">
              <w:rPr>
                <w:rFonts w:ascii="Times New Roman" w:hAnsi="Times New Roman"/>
                <w:color w:val="auto"/>
                <w:sz w:val="24"/>
              </w:rPr>
              <w:t>nefinanšu investīcijas pašu nemateriālajos ieguldījumos un pamatlīdzekļos</w:t>
            </w:r>
            <w:r w:rsidRPr="00CE7125">
              <w:rPr>
                <w:rFonts w:ascii="Times New Roman" w:hAnsi="Times New Roman"/>
                <w:color w:val="auto"/>
                <w:sz w:val="24"/>
              </w:rPr>
              <w:t xml:space="preserve"> uz vienu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ERAF finansējuma,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w:t>
            </w:r>
          </w:p>
          <w:p w14:paraId="1DF63209"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Ja L ≥ 1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izvēlas </w:t>
            </w:r>
            <w:proofErr w:type="spellStart"/>
            <w:r w:rsidRPr="00CE7125">
              <w:rPr>
                <w:rFonts w:ascii="Times New Roman" w:hAnsi="Times New Roman"/>
                <w:color w:val="auto"/>
                <w:sz w:val="24"/>
              </w:rPr>
              <w:t>apakškritēriju</w:t>
            </w:r>
            <w:proofErr w:type="spellEnd"/>
            <w:r w:rsidRPr="00CE7125">
              <w:rPr>
                <w:rFonts w:ascii="Times New Roman" w:hAnsi="Times New Roman"/>
                <w:color w:val="auto"/>
                <w:sz w:val="24"/>
              </w:rPr>
              <w:t xml:space="preserve"> (4.2.1., 4.2.2. vai 4.2.3.) atbilstoši iegūtajam rezultātam un </w:t>
            </w:r>
            <w:r w:rsidRPr="00CE7125">
              <w:rPr>
                <w:rFonts w:ascii="Times New Roman" w:hAnsi="Times New Roman"/>
                <w:b/>
                <w:color w:val="auto"/>
                <w:sz w:val="24"/>
              </w:rPr>
              <w:t>piešķir kritērijā 4, 6 vai 10 punktus atkarībā no L vērtības</w:t>
            </w:r>
            <w:r w:rsidRPr="00CE7125">
              <w:rPr>
                <w:rFonts w:ascii="Times New Roman" w:hAnsi="Times New Roman"/>
                <w:color w:val="auto"/>
                <w:sz w:val="24"/>
              </w:rPr>
              <w:t>.</w:t>
            </w:r>
          </w:p>
          <w:p w14:paraId="08EA44E9"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lastRenderedPageBreak/>
              <w:t>Ja L &lt; 1 </w:t>
            </w:r>
            <w:proofErr w:type="spellStart"/>
            <w:r w:rsidRPr="00CE7125">
              <w:rPr>
                <w:rFonts w:ascii="Times New Roman" w:hAnsi="Times New Roman"/>
                <w:i/>
                <w:color w:val="auto"/>
                <w:sz w:val="24"/>
              </w:rPr>
              <w:t>euro</w:t>
            </w:r>
            <w:proofErr w:type="spellEnd"/>
            <w:r w:rsidRPr="00CE7125">
              <w:rPr>
                <w:rFonts w:ascii="Times New Roman" w:hAnsi="Times New Roman"/>
                <w:color w:val="auto"/>
                <w:sz w:val="24"/>
              </w:rPr>
              <w:t xml:space="preserve">, kritērija atbilstību minimālajām prasībām nosaka, izmantojot MK </w:t>
            </w:r>
            <w:r w:rsidR="00A60BE8" w:rsidRPr="00CE7125">
              <w:rPr>
                <w:rFonts w:ascii="Times New Roman" w:hAnsi="Times New Roman"/>
                <w:color w:val="auto"/>
                <w:sz w:val="24"/>
              </w:rPr>
              <w:t>noteikumu 11.3.apakšpunktā</w:t>
            </w:r>
            <w:r w:rsidR="00227FD2" w:rsidRPr="00CE7125">
              <w:rPr>
                <w:rFonts w:ascii="Times New Roman" w:hAnsi="Times New Roman"/>
                <w:color w:val="auto"/>
                <w:sz w:val="24"/>
              </w:rPr>
              <w:t xml:space="preserve"> </w:t>
            </w:r>
            <w:r w:rsidRPr="00CE7125">
              <w:rPr>
                <w:rFonts w:ascii="Times New Roman" w:hAnsi="Times New Roman"/>
                <w:color w:val="auto"/>
                <w:sz w:val="24"/>
              </w:rPr>
              <w:t>noteikto vienādojumu:</w:t>
            </w:r>
          </w:p>
          <w:p w14:paraId="1E62569E" w14:textId="77777777" w:rsidR="00343B92" w:rsidRPr="00CE7125" w:rsidRDefault="00641461" w:rsidP="00343B92">
            <w:pPr>
              <w:pStyle w:val="NoSpacing"/>
              <w:spacing w:after="120"/>
              <w:jc w:val="center"/>
              <w:rPr>
                <w:rFonts w:ascii="Times New Roman" w:hAnsi="Times New Roman"/>
                <w:color w:val="auto"/>
                <w:sz w:val="24"/>
              </w:rPr>
            </w:pPr>
            <m:oMath>
              <m:r>
                <w:rPr>
                  <w:rFonts w:ascii="Cambria Math" w:hAnsi="Cambria Math"/>
                  <w:sz w:val="24"/>
                </w:rPr>
                <m:t>A×</m:t>
              </m:r>
              <m:r>
                <w:rPr>
                  <w:rFonts w:ascii="Cambria Math" w:hAnsi="Times New Roman"/>
                  <w:sz w:val="24"/>
                </w:rPr>
                <m:t>41000+</m:t>
              </m:r>
              <m:r>
                <w:rPr>
                  <w:rFonts w:ascii="Cambria Math" w:hAnsi="Cambria Math"/>
                  <w:sz w:val="24"/>
                </w:rPr>
                <m:t>B≥C</m:t>
              </m:r>
            </m:oMath>
            <w:r w:rsidR="00343B92" w:rsidRPr="00CE7125">
              <w:rPr>
                <w:rFonts w:ascii="Times New Roman" w:hAnsi="Times New Roman"/>
                <w:sz w:val="24"/>
              </w:rPr>
              <w:t>.</w:t>
            </w:r>
          </w:p>
          <w:p w14:paraId="3DA1B92D" w14:textId="77777777" w:rsidR="00343B92" w:rsidRPr="00CE7125" w:rsidRDefault="00343B92" w:rsidP="00343B92">
            <w:pPr>
              <w:pStyle w:val="NoSpacing"/>
              <w:spacing w:after="120"/>
              <w:jc w:val="both"/>
              <w:rPr>
                <w:rFonts w:ascii="Times New Roman" w:hAnsi="Times New Roman"/>
                <w:color w:val="auto"/>
                <w:sz w:val="24"/>
              </w:rPr>
            </w:pPr>
            <w:r w:rsidRPr="00CE7125">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Cambria Math"/>
                  <w:color w:val="auto"/>
                  <w:sz w:val="24"/>
                </w:rPr>
                <m:t>×</m:t>
              </m:r>
              <m:r>
                <m:rPr>
                  <m:sty m:val="p"/>
                </m:rPr>
                <w:rPr>
                  <w:rFonts w:ascii="Cambria Math" w:hAnsi="Times New Roman"/>
                  <w:color w:val="auto"/>
                  <w:sz w:val="24"/>
                </w:rPr>
                <m:t>41000+</m:t>
              </m:r>
              <m:r>
                <w:rPr>
                  <w:rFonts w:ascii="Cambria Math" w:hAnsi="Cambria Math"/>
                  <w:color w:val="auto"/>
                  <w:sz w:val="24"/>
                </w:rPr>
                <m:t>B</m:t>
              </m:r>
            </m:oMath>
            <w:r w:rsidRPr="00CE7125">
              <w:rPr>
                <w:rFonts w:ascii="Times New Roman" w:hAnsi="Times New Roman"/>
                <w:color w:val="auto"/>
                <w:sz w:val="24"/>
              </w:rPr>
              <w:t xml:space="preserve"> rezultāts ir lielāks vai vienāds par projekta kopējo ERAF finansējumu (C)</w:t>
            </w:r>
            <w:r w:rsidR="00227FD2" w:rsidRPr="00CE7125">
              <w:rPr>
                <w:rFonts w:ascii="Times New Roman" w:hAnsi="Times New Roman"/>
                <w:i/>
                <w:color w:val="auto"/>
                <w:sz w:val="24"/>
              </w:rPr>
              <w:t>,</w:t>
            </w:r>
            <w:r w:rsidRPr="00CE7125">
              <w:rPr>
                <w:rFonts w:ascii="Times New Roman" w:hAnsi="Times New Roman"/>
                <w:b/>
                <w:color w:val="auto"/>
                <w:sz w:val="24"/>
              </w:rPr>
              <w:t xml:space="preserve"> kritērijā piešķir 2 punktus</w:t>
            </w:r>
            <w:r w:rsidRPr="00CE7125">
              <w:rPr>
                <w:rFonts w:ascii="Times New Roman" w:hAnsi="Times New Roman"/>
                <w:color w:val="auto"/>
                <w:sz w:val="24"/>
              </w:rPr>
              <w:t>.</w:t>
            </w:r>
          </w:p>
          <w:p w14:paraId="0049BBA8" w14:textId="77777777" w:rsidR="00343B92" w:rsidRPr="00CE7125" w:rsidRDefault="00343B92" w:rsidP="00343B92">
            <w:pPr>
              <w:pStyle w:val="NoSpacing"/>
              <w:spacing w:after="120"/>
              <w:jc w:val="both"/>
              <w:rPr>
                <w:rFonts w:ascii="Times New Roman" w:eastAsia="Times New Roman" w:hAnsi="Times New Roman"/>
                <w:color w:val="auto"/>
                <w:sz w:val="24"/>
              </w:rPr>
            </w:pPr>
            <w:r w:rsidRPr="00CE7125">
              <w:rPr>
                <w:rFonts w:ascii="Times New Roman" w:hAnsi="Times New Roman"/>
                <w:color w:val="auto"/>
                <w:sz w:val="24"/>
              </w:rPr>
              <w:t>Ja vienādojuma</w:t>
            </w:r>
            <m:oMath>
              <m:r>
                <m:rPr>
                  <m:sty m:val="p"/>
                </m:rPr>
                <w:rPr>
                  <w:rFonts w:ascii="Cambria Math" w:hAnsi="Times New Roman"/>
                  <w:color w:val="auto"/>
                  <w:sz w:val="24"/>
                </w:rPr>
                <m:t xml:space="preserve"> </m:t>
              </m:r>
              <m:r>
                <w:rPr>
                  <w:rFonts w:ascii="Cambria Math" w:hAnsi="Cambria Math"/>
                  <w:color w:val="auto"/>
                  <w:sz w:val="24"/>
                </w:rPr>
                <m:t>A</m:t>
              </m:r>
              <m:r>
                <m:rPr>
                  <m:sty m:val="p"/>
                </m:rPr>
                <w:rPr>
                  <w:rFonts w:ascii="Cambria Math" w:hAnsi="Times New Roman"/>
                  <w:color w:val="auto"/>
                  <w:sz w:val="24"/>
                </w:rPr>
                <m:t>×</m:t>
              </m:r>
              <m:r>
                <m:rPr>
                  <m:sty m:val="p"/>
                </m:rPr>
                <w:rPr>
                  <w:rFonts w:ascii="Cambria Math" w:hAnsi="Times New Roman"/>
                  <w:color w:val="auto"/>
                  <w:sz w:val="24"/>
                </w:rPr>
                <m:t>41000+</m:t>
              </m:r>
              <m:r>
                <w:rPr>
                  <w:rFonts w:ascii="Cambria Math" w:hAnsi="Cambria Math"/>
                  <w:color w:val="auto"/>
                  <w:sz w:val="24"/>
                </w:rPr>
                <m:t>B</m:t>
              </m:r>
            </m:oMath>
            <w:r w:rsidRPr="00CE7125">
              <w:rPr>
                <w:rFonts w:ascii="Times New Roman" w:hAnsi="Times New Roman"/>
                <w:color w:val="auto"/>
                <w:sz w:val="24"/>
              </w:rPr>
              <w:t xml:space="preserve"> rezultāts ir mazāks par projekta ERAF finansējumu (C), </w:t>
            </w:r>
            <w:r w:rsidRPr="00CE7125">
              <w:rPr>
                <w:rFonts w:ascii="Times New Roman" w:eastAsia="Times New Roman" w:hAnsi="Times New Roman"/>
                <w:b/>
                <w:color w:val="auto"/>
                <w:sz w:val="24"/>
              </w:rPr>
              <w:t>kritērijā piešķir 0 punktu un vērtējums ir „Jā, ar nosacījumu”</w:t>
            </w:r>
            <w:r w:rsidRPr="00CE7125">
              <w:rPr>
                <w:rFonts w:ascii="Times New Roman" w:eastAsia="Times New Roman" w:hAnsi="Times New Roman"/>
                <w:color w:val="auto"/>
                <w:sz w:val="24"/>
              </w:rPr>
              <w:t>.</w:t>
            </w:r>
          </w:p>
          <w:p w14:paraId="27B0DA60" w14:textId="77777777" w:rsidR="00343B92" w:rsidRPr="00CE7125" w:rsidRDefault="00343B92" w:rsidP="003C6C6F">
            <w:pPr>
              <w:pStyle w:val="NoSpacing"/>
              <w:spacing w:before="240" w:after="120"/>
              <w:jc w:val="both"/>
              <w:rPr>
                <w:rFonts w:ascii="Times New Roman" w:eastAsia="Times New Roman" w:hAnsi="Times New Roman"/>
                <w:color w:val="auto"/>
                <w:sz w:val="24"/>
              </w:rPr>
            </w:pPr>
            <w:r w:rsidRPr="00CE7125">
              <w:rPr>
                <w:rFonts w:ascii="Times New Roman" w:eastAsia="Times New Roman" w:hAnsi="Times New Roman"/>
                <w:color w:val="auto"/>
                <w:sz w:val="24"/>
                <w:u w:val="single"/>
              </w:rPr>
              <w:t>Rīcība:</w:t>
            </w:r>
            <w:r w:rsidRPr="00CE7125">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vismaz minimālajam līmenim (4.2.4.apakškritērijam).</w:t>
            </w:r>
          </w:p>
          <w:p w14:paraId="46B64D26" w14:textId="77777777" w:rsidR="00E65D88" w:rsidRPr="00CE7125" w:rsidRDefault="00343B92" w:rsidP="00343B92">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b/>
                <w:sz w:val="24"/>
                <w:lang w:eastAsia="lv-LV"/>
              </w:rPr>
              <w:t>Vērtējums ir</w:t>
            </w:r>
            <w:r w:rsidRPr="00CE7125">
              <w:rPr>
                <w:rFonts w:ascii="Times New Roman" w:eastAsia="Times New Roman" w:hAnsi="Times New Roman"/>
                <w:sz w:val="24"/>
                <w:lang w:eastAsia="lv-LV"/>
              </w:rPr>
              <w:t xml:space="preserve"> </w:t>
            </w:r>
            <w:r w:rsidRPr="00CE7125">
              <w:rPr>
                <w:rFonts w:ascii="Times New Roman" w:eastAsia="Times New Roman" w:hAnsi="Times New Roman"/>
                <w:b/>
                <w:sz w:val="24"/>
                <w:lang w:eastAsia="lv-LV"/>
              </w:rPr>
              <w:t>„Nē”</w:t>
            </w:r>
            <w:r w:rsidRPr="00CE7125">
              <w:rPr>
                <w:rStyle w:val="FootnoteReference"/>
                <w:rFonts w:ascii="Times New Roman" w:hAnsi="Times New Roman"/>
                <w:b/>
                <w:sz w:val="24"/>
              </w:rPr>
              <w:footnoteReference w:id="11"/>
            </w:r>
            <w:r w:rsidRPr="00CE712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70026" w:rsidRPr="00CE7125" w14:paraId="152893B2" w14:textId="77777777" w:rsidTr="00473B56">
        <w:trPr>
          <w:trHeight w:val="591"/>
          <w:jc w:val="center"/>
        </w:trPr>
        <w:tc>
          <w:tcPr>
            <w:tcW w:w="949" w:type="dxa"/>
            <w:tcBorders>
              <w:bottom w:val="single" w:sz="4" w:space="0" w:color="auto"/>
            </w:tcBorders>
          </w:tcPr>
          <w:p w14:paraId="3F462DB6"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4.2.1.</w:t>
            </w:r>
          </w:p>
        </w:tc>
        <w:tc>
          <w:tcPr>
            <w:tcW w:w="3544" w:type="dxa"/>
            <w:tcBorders>
              <w:bottom w:val="single" w:sz="4" w:space="0" w:color="auto"/>
            </w:tcBorders>
          </w:tcPr>
          <w:p w14:paraId="02546D59"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1,20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un vairāk uz vienu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w:t>
            </w:r>
            <w:r w:rsidR="00246241" w:rsidRPr="00CE7125">
              <w:rPr>
                <w:rFonts w:ascii="Times New Roman" w:eastAsia="Times New Roman" w:hAnsi="Times New Roman"/>
                <w:color w:val="auto"/>
                <w:sz w:val="24"/>
              </w:rPr>
              <w:t>rojekta kopējā ERAF finansējuma</w:t>
            </w:r>
          </w:p>
        </w:tc>
        <w:tc>
          <w:tcPr>
            <w:tcW w:w="1733" w:type="dxa"/>
            <w:tcBorders>
              <w:bottom w:val="single" w:sz="4" w:space="0" w:color="auto"/>
            </w:tcBorders>
          </w:tcPr>
          <w:p w14:paraId="7BF394B8"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10</w:t>
            </w:r>
          </w:p>
        </w:tc>
        <w:tc>
          <w:tcPr>
            <w:tcW w:w="1418" w:type="dxa"/>
            <w:vMerge w:val="restart"/>
          </w:tcPr>
          <w:p w14:paraId="4A9D4930"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Punktu skaits</w:t>
            </w:r>
          </w:p>
        </w:tc>
        <w:tc>
          <w:tcPr>
            <w:tcW w:w="7447" w:type="dxa"/>
            <w:vMerge/>
            <w:vAlign w:val="center"/>
          </w:tcPr>
          <w:p w14:paraId="0F0D880A"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7569EB1" w14:textId="77777777" w:rsidTr="00473B56">
        <w:trPr>
          <w:trHeight w:val="591"/>
          <w:jc w:val="center"/>
        </w:trPr>
        <w:tc>
          <w:tcPr>
            <w:tcW w:w="949" w:type="dxa"/>
            <w:tcBorders>
              <w:bottom w:val="single" w:sz="4" w:space="0" w:color="auto"/>
            </w:tcBorders>
          </w:tcPr>
          <w:p w14:paraId="50B6BFA5"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4.2.2.</w:t>
            </w:r>
          </w:p>
        </w:tc>
        <w:tc>
          <w:tcPr>
            <w:tcW w:w="3544" w:type="dxa"/>
            <w:tcBorders>
              <w:bottom w:val="single" w:sz="4" w:space="0" w:color="auto"/>
            </w:tcBorders>
          </w:tcPr>
          <w:p w14:paraId="0DE30EB0"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no 1,10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līdz 1,19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apmērā uz vienu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w:t>
            </w:r>
            <w:r w:rsidR="00246241" w:rsidRPr="00CE7125">
              <w:rPr>
                <w:rFonts w:ascii="Times New Roman" w:eastAsia="Times New Roman" w:hAnsi="Times New Roman"/>
                <w:color w:val="auto"/>
                <w:sz w:val="24"/>
              </w:rPr>
              <w:t>rojekta kopējā ERAF finansējuma</w:t>
            </w:r>
          </w:p>
        </w:tc>
        <w:tc>
          <w:tcPr>
            <w:tcW w:w="1733" w:type="dxa"/>
            <w:tcBorders>
              <w:bottom w:val="single" w:sz="4" w:space="0" w:color="auto"/>
            </w:tcBorders>
          </w:tcPr>
          <w:p w14:paraId="5AB71F12"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6</w:t>
            </w:r>
          </w:p>
        </w:tc>
        <w:tc>
          <w:tcPr>
            <w:tcW w:w="1418" w:type="dxa"/>
            <w:vMerge/>
          </w:tcPr>
          <w:p w14:paraId="3E2FEB07"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4F583E30"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56BC0391" w14:textId="77777777" w:rsidTr="00473B56">
        <w:trPr>
          <w:trHeight w:val="591"/>
          <w:jc w:val="center"/>
        </w:trPr>
        <w:tc>
          <w:tcPr>
            <w:tcW w:w="949" w:type="dxa"/>
            <w:tcBorders>
              <w:bottom w:val="single" w:sz="4" w:space="0" w:color="auto"/>
            </w:tcBorders>
          </w:tcPr>
          <w:p w14:paraId="2112AB51"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4.2.3.</w:t>
            </w:r>
          </w:p>
        </w:tc>
        <w:tc>
          <w:tcPr>
            <w:tcW w:w="3544" w:type="dxa"/>
            <w:tcBorders>
              <w:bottom w:val="single" w:sz="4" w:space="0" w:color="auto"/>
            </w:tcBorders>
          </w:tcPr>
          <w:p w14:paraId="6443130C"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no viena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līdz 1,10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apmērā uz vienu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p</w:t>
            </w:r>
            <w:r w:rsidR="00246241" w:rsidRPr="00CE7125">
              <w:rPr>
                <w:rFonts w:ascii="Times New Roman" w:eastAsia="Times New Roman" w:hAnsi="Times New Roman"/>
                <w:color w:val="auto"/>
                <w:sz w:val="24"/>
              </w:rPr>
              <w:t>rojekta kopējā ERAF finansējuma</w:t>
            </w:r>
          </w:p>
        </w:tc>
        <w:tc>
          <w:tcPr>
            <w:tcW w:w="1733" w:type="dxa"/>
            <w:tcBorders>
              <w:bottom w:val="single" w:sz="4" w:space="0" w:color="auto"/>
            </w:tcBorders>
          </w:tcPr>
          <w:p w14:paraId="7C3E9E47"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tcPr>
          <w:p w14:paraId="094B11B7"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1FF36024"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180FAEC1" w14:textId="77777777" w:rsidTr="00473B56">
        <w:trPr>
          <w:trHeight w:val="591"/>
          <w:jc w:val="center"/>
        </w:trPr>
        <w:tc>
          <w:tcPr>
            <w:tcW w:w="949" w:type="dxa"/>
            <w:tcBorders>
              <w:bottom w:val="single" w:sz="4" w:space="0" w:color="auto"/>
            </w:tcBorders>
          </w:tcPr>
          <w:p w14:paraId="05E1BE40"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4.2.4.</w:t>
            </w:r>
          </w:p>
        </w:tc>
        <w:tc>
          <w:tcPr>
            <w:tcW w:w="3544" w:type="dxa"/>
            <w:tcBorders>
              <w:bottom w:val="single" w:sz="4" w:space="0" w:color="auto"/>
            </w:tcBorders>
          </w:tcPr>
          <w:p w14:paraId="404C584B" w14:textId="77777777" w:rsidR="00A70026" w:rsidRPr="00CE7125" w:rsidRDefault="007F2866" w:rsidP="0013661B">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ir izpildīta prasība, kas paredz, ka projekta iesniedzējs nodrošina vienas jaunas darbavietas radīšanai paredzēto izmaksu (ne vairāk kā 41 000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ERAF finansējuma) un nefinanšu investīciju komersanta, kurš guvis labumu no projekta investīcijām infrastruktūrā, </w:t>
            </w:r>
            <w:r w:rsidR="0013661B" w:rsidRPr="00CE7125">
              <w:rPr>
                <w:rFonts w:ascii="Times New Roman" w:eastAsia="Times New Roman" w:hAnsi="Times New Roman"/>
                <w:color w:val="auto"/>
                <w:sz w:val="24"/>
              </w:rPr>
              <w:t xml:space="preserve">nemateriālajos </w:t>
            </w:r>
            <w:r w:rsidR="0013661B" w:rsidRPr="00CE7125">
              <w:rPr>
                <w:rFonts w:ascii="Times New Roman" w:eastAsia="Times New Roman" w:hAnsi="Times New Roman"/>
                <w:color w:val="auto"/>
                <w:sz w:val="24"/>
              </w:rPr>
              <w:lastRenderedPageBreak/>
              <w:t xml:space="preserve">ieguldījumos un </w:t>
            </w:r>
            <w:r w:rsidRPr="00CE7125">
              <w:rPr>
                <w:rFonts w:ascii="Times New Roman" w:eastAsia="Times New Roman" w:hAnsi="Times New Roman"/>
                <w:color w:val="auto"/>
                <w:sz w:val="24"/>
              </w:rPr>
              <w:t xml:space="preserve">pamatlīdzekļos (vismaz viena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apmērā uz vienu </w:t>
            </w:r>
            <w:proofErr w:type="spellStart"/>
            <w:r w:rsidRPr="00CE7125">
              <w:rPr>
                <w:rFonts w:ascii="Times New Roman" w:eastAsia="Times New Roman" w:hAnsi="Times New Roman"/>
                <w:i/>
                <w:color w:val="auto"/>
                <w:sz w:val="24"/>
              </w:rPr>
              <w:t>euro</w:t>
            </w:r>
            <w:proofErr w:type="spellEnd"/>
            <w:r w:rsidRPr="00CE7125">
              <w:rPr>
                <w:rFonts w:ascii="Times New Roman" w:eastAsia="Times New Roman" w:hAnsi="Times New Roman"/>
                <w:color w:val="auto"/>
                <w:sz w:val="24"/>
              </w:rPr>
              <w:t xml:space="preserve"> ERAF finansējuma) summu naudas izteiksmē tādā apmērā, kas ir lielāka vai vienāda ar ERAF finansējuma apmēru</w:t>
            </w:r>
            <w:r w:rsidR="0013661B" w:rsidRPr="00CE7125">
              <w:rPr>
                <w:rFonts w:ascii="Times New Roman" w:eastAsia="Times New Roman" w:hAnsi="Times New Roman"/>
                <w:color w:val="auto"/>
                <w:sz w:val="24"/>
              </w:rPr>
              <w:t>.</w:t>
            </w:r>
          </w:p>
          <w:p w14:paraId="4BE4142E" w14:textId="77777777" w:rsidR="0013661B" w:rsidRPr="00CE7125" w:rsidRDefault="0013661B" w:rsidP="0013661B">
            <w:pPr>
              <w:pStyle w:val="NoSpacing"/>
              <w:ind w:left="720"/>
              <w:jc w:val="both"/>
              <w:rPr>
                <w:rFonts w:ascii="Times New Roman" w:eastAsia="Times New Roman" w:hAnsi="Times New Roman"/>
                <w:color w:val="auto"/>
                <w:sz w:val="24"/>
              </w:rPr>
            </w:pPr>
          </w:p>
        </w:tc>
        <w:tc>
          <w:tcPr>
            <w:tcW w:w="1733" w:type="dxa"/>
            <w:tcBorders>
              <w:bottom w:val="single" w:sz="4" w:space="0" w:color="auto"/>
            </w:tcBorders>
          </w:tcPr>
          <w:p w14:paraId="07E707E0"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lastRenderedPageBreak/>
              <w:t>2</w:t>
            </w:r>
          </w:p>
        </w:tc>
        <w:tc>
          <w:tcPr>
            <w:tcW w:w="1418" w:type="dxa"/>
            <w:vMerge/>
          </w:tcPr>
          <w:p w14:paraId="4525C3B6" w14:textId="77777777" w:rsidR="00A70026" w:rsidRPr="00CE7125" w:rsidRDefault="00A70026" w:rsidP="00E65D88">
            <w:pPr>
              <w:pStyle w:val="NoSpacing"/>
              <w:jc w:val="center"/>
              <w:rPr>
                <w:rFonts w:ascii="Times New Roman" w:eastAsia="Times New Roman" w:hAnsi="Times New Roman"/>
                <w:b/>
                <w:color w:val="auto"/>
                <w:sz w:val="24"/>
              </w:rPr>
            </w:pPr>
          </w:p>
        </w:tc>
        <w:tc>
          <w:tcPr>
            <w:tcW w:w="7447" w:type="dxa"/>
            <w:vMerge/>
            <w:vAlign w:val="center"/>
          </w:tcPr>
          <w:p w14:paraId="54D204D1"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1035E13A" w14:textId="77777777" w:rsidTr="00473B56">
        <w:trPr>
          <w:trHeight w:val="591"/>
          <w:jc w:val="center"/>
        </w:trPr>
        <w:tc>
          <w:tcPr>
            <w:tcW w:w="949" w:type="dxa"/>
            <w:tcBorders>
              <w:bottom w:val="single" w:sz="4" w:space="0" w:color="auto"/>
            </w:tcBorders>
          </w:tcPr>
          <w:p w14:paraId="2CAFDA03" w14:textId="77777777" w:rsidR="00A70026" w:rsidRPr="00CE7125" w:rsidRDefault="00A70026" w:rsidP="00E65D88">
            <w:pPr>
              <w:rPr>
                <w:rFonts w:ascii="Times New Roman" w:eastAsia="Times New Roman" w:hAnsi="Times New Roman"/>
                <w:color w:val="auto"/>
                <w:sz w:val="24"/>
              </w:rPr>
            </w:pPr>
            <w:r w:rsidRPr="00CE7125">
              <w:rPr>
                <w:rFonts w:ascii="Times New Roman" w:eastAsia="Times New Roman" w:hAnsi="Times New Roman"/>
                <w:color w:val="auto"/>
                <w:sz w:val="24"/>
              </w:rPr>
              <w:t>4.2.5.</w:t>
            </w:r>
          </w:p>
        </w:tc>
        <w:tc>
          <w:tcPr>
            <w:tcW w:w="3544" w:type="dxa"/>
            <w:tcBorders>
              <w:bottom w:val="single" w:sz="4" w:space="0" w:color="auto"/>
            </w:tcBorders>
          </w:tcPr>
          <w:p w14:paraId="714B6BE5" w14:textId="77777777" w:rsidR="00A70026" w:rsidRPr="00CE7125" w:rsidRDefault="00343B92" w:rsidP="00CB3071">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nav izpildītas 4</w:t>
            </w:r>
            <w:r w:rsidR="002B6878" w:rsidRPr="00CE7125">
              <w:rPr>
                <w:rFonts w:ascii="Times New Roman" w:eastAsia="Times New Roman" w:hAnsi="Times New Roman"/>
                <w:color w:val="auto"/>
                <w:sz w:val="24"/>
              </w:rPr>
              <w:t>.2.1., 4.2.2., 4.2.3.</w:t>
            </w:r>
            <w:r w:rsidRPr="00CE7125">
              <w:rPr>
                <w:rFonts w:ascii="Times New Roman" w:eastAsia="Times New Roman" w:hAnsi="Times New Roman"/>
                <w:color w:val="auto"/>
                <w:sz w:val="24"/>
              </w:rPr>
              <w:t>un 4.2.4.apakškritērijā noteiktās prasības</w:t>
            </w:r>
          </w:p>
        </w:tc>
        <w:tc>
          <w:tcPr>
            <w:tcW w:w="1733" w:type="dxa"/>
            <w:tcBorders>
              <w:bottom w:val="single" w:sz="4" w:space="0" w:color="auto"/>
            </w:tcBorders>
          </w:tcPr>
          <w:p w14:paraId="757722FB"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tcBorders>
              <w:bottom w:val="single" w:sz="4" w:space="0" w:color="auto"/>
            </w:tcBorders>
          </w:tcPr>
          <w:p w14:paraId="7685DB82"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Jā, ar nosacījumu</w:t>
            </w:r>
          </w:p>
        </w:tc>
        <w:tc>
          <w:tcPr>
            <w:tcW w:w="7447" w:type="dxa"/>
            <w:vMerge/>
            <w:tcBorders>
              <w:bottom w:val="single" w:sz="4" w:space="0" w:color="auto"/>
            </w:tcBorders>
            <w:vAlign w:val="center"/>
          </w:tcPr>
          <w:p w14:paraId="084312D3"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5FD331B4" w14:textId="77777777" w:rsidTr="00473B56">
        <w:trPr>
          <w:trHeight w:val="591"/>
          <w:jc w:val="center"/>
        </w:trPr>
        <w:tc>
          <w:tcPr>
            <w:tcW w:w="949" w:type="dxa"/>
          </w:tcPr>
          <w:p w14:paraId="7E0E26DD"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w:t>
            </w:r>
          </w:p>
        </w:tc>
        <w:tc>
          <w:tcPr>
            <w:tcW w:w="6695" w:type="dxa"/>
            <w:gridSpan w:val="3"/>
          </w:tcPr>
          <w:p w14:paraId="7FF5E058" w14:textId="77777777" w:rsidR="00A70026" w:rsidRPr="00CE7125" w:rsidRDefault="00A70026" w:rsidP="004C2009">
            <w:pPr>
              <w:pStyle w:val="NoSpacing"/>
              <w:jc w:val="both"/>
              <w:rPr>
                <w:rFonts w:ascii="Times New Roman" w:hAnsi="Times New Roman"/>
                <w:color w:val="auto"/>
                <w:sz w:val="24"/>
              </w:rPr>
            </w:pPr>
            <w:r w:rsidRPr="00CE7125">
              <w:rPr>
                <w:rFonts w:ascii="Times New Roman" w:hAnsi="Times New Roman"/>
                <w:b/>
                <w:sz w:val="24"/>
              </w:rPr>
              <w:t>Komersantu skaits, kas projekta īstenošanas rezultātā iegūs labumu no infrastruktūras:</w:t>
            </w:r>
          </w:p>
        </w:tc>
        <w:tc>
          <w:tcPr>
            <w:tcW w:w="7447" w:type="dxa"/>
            <w:vMerge w:val="restart"/>
          </w:tcPr>
          <w:p w14:paraId="16AC9E1C" w14:textId="77777777" w:rsidR="00A70026" w:rsidRPr="00CE7125" w:rsidRDefault="00A70026" w:rsidP="0064588B">
            <w:pPr>
              <w:pStyle w:val="NoSpacing"/>
              <w:spacing w:after="120"/>
              <w:jc w:val="both"/>
              <w:rPr>
                <w:rFonts w:ascii="Times New Roman" w:hAnsi="Times New Roman"/>
                <w:color w:val="auto"/>
                <w:sz w:val="24"/>
              </w:rPr>
            </w:pPr>
            <w:r w:rsidRPr="00CE7125">
              <w:rPr>
                <w:rFonts w:ascii="Times New Roman" w:hAnsi="Times New Roman"/>
                <w:color w:val="auto"/>
                <w:sz w:val="24"/>
              </w:rPr>
              <w:t xml:space="preserve">Kritērijā </w:t>
            </w:r>
            <w:r w:rsidRPr="00CE7125">
              <w:rPr>
                <w:rFonts w:ascii="Times New Roman" w:hAnsi="Times New Roman"/>
                <w:b/>
                <w:color w:val="auto"/>
                <w:sz w:val="24"/>
              </w:rPr>
              <w:t>jāsaņem vismaz 2 punkti</w:t>
            </w:r>
            <w:r w:rsidRPr="00CE7125">
              <w:rPr>
                <w:rFonts w:ascii="Times New Roman" w:hAnsi="Times New Roman"/>
                <w:color w:val="auto"/>
                <w:sz w:val="24"/>
              </w:rPr>
              <w:t>.</w:t>
            </w:r>
          </w:p>
          <w:p w14:paraId="773A61AC" w14:textId="77777777" w:rsidR="00A70026" w:rsidRPr="00CE7125" w:rsidRDefault="00A70026" w:rsidP="0064588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Kritērija vērtēšanai izmanto PIV </w:t>
            </w:r>
            <w:r w:rsidR="0064588B" w:rsidRPr="00CE7125">
              <w:rPr>
                <w:rFonts w:ascii="Times New Roman" w:eastAsia="Times New Roman" w:hAnsi="Times New Roman"/>
                <w:color w:val="auto"/>
                <w:sz w:val="24"/>
              </w:rPr>
              <w:t>1.6.1.</w:t>
            </w:r>
            <w:r w:rsidRPr="00CE7125">
              <w:rPr>
                <w:rFonts w:ascii="Times New Roman" w:eastAsia="Times New Roman" w:hAnsi="Times New Roman"/>
                <w:color w:val="auto"/>
                <w:sz w:val="24"/>
              </w:rPr>
              <w:t>apakšsadaļā „Iznākuma rādītāji”</w:t>
            </w:r>
            <w:r w:rsidR="009D7979" w:rsidRPr="00CE7125">
              <w:rPr>
                <w:rFonts w:ascii="Times New Roman" w:eastAsia="Times New Roman" w:hAnsi="Times New Roman"/>
                <w:color w:val="auto"/>
                <w:sz w:val="24"/>
              </w:rPr>
              <w:t xml:space="preserve"> iznākuma rādītājā „Komersantu skaits, kuri guvuši labumu no projekta ietvaros veiktajām investīcijām infrastruktūrā”</w:t>
            </w:r>
            <w:r w:rsidRPr="00CE7125">
              <w:rPr>
                <w:rFonts w:ascii="Times New Roman" w:eastAsia="Times New Roman" w:hAnsi="Times New Roman"/>
                <w:color w:val="auto"/>
                <w:sz w:val="24"/>
              </w:rPr>
              <w:t xml:space="preserve"> norādīto komersantu skait</w:t>
            </w:r>
            <w:r w:rsidR="009D7979" w:rsidRPr="00CE7125">
              <w:rPr>
                <w:rFonts w:ascii="Times New Roman" w:eastAsia="Times New Roman" w:hAnsi="Times New Roman"/>
                <w:color w:val="auto"/>
                <w:sz w:val="24"/>
              </w:rPr>
              <w:t>a vērtību.</w:t>
            </w:r>
          </w:p>
          <w:p w14:paraId="15C20AF5" w14:textId="77777777" w:rsidR="00A70026" w:rsidRPr="00CE7125" w:rsidRDefault="00A70026" w:rsidP="0064588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Ja PIV </w:t>
            </w:r>
            <w:r w:rsidR="0064588B" w:rsidRPr="00CE7125">
              <w:rPr>
                <w:rFonts w:ascii="Times New Roman" w:eastAsia="Times New Roman" w:hAnsi="Times New Roman"/>
                <w:color w:val="auto"/>
                <w:sz w:val="24"/>
              </w:rPr>
              <w:t>1.6.1.</w:t>
            </w:r>
            <w:r w:rsidRPr="00CE7125">
              <w:rPr>
                <w:rFonts w:ascii="Times New Roman" w:eastAsia="Times New Roman" w:hAnsi="Times New Roman"/>
                <w:color w:val="auto"/>
                <w:sz w:val="24"/>
              </w:rPr>
              <w:t xml:space="preserve">apakšsadaļā „Iznākuma rādītāji” </w:t>
            </w:r>
            <w:r w:rsidR="009D7979" w:rsidRPr="00CE7125">
              <w:rPr>
                <w:rFonts w:ascii="Times New Roman" w:eastAsia="Times New Roman" w:hAnsi="Times New Roman"/>
                <w:color w:val="auto"/>
                <w:sz w:val="24"/>
              </w:rPr>
              <w:t>iznākuma rādītājā „Komersantu skaits, kuri guvuši labumu no projekta ietvaros veiktajām investīcijām infrastruktūrā” komersantu skaita vērtība ir 0</w:t>
            </w:r>
            <w:r w:rsidRPr="00CE7125">
              <w:rPr>
                <w:rFonts w:ascii="Times New Roman" w:eastAsia="Times New Roman" w:hAnsi="Times New Roman"/>
                <w:color w:val="auto"/>
                <w:sz w:val="24"/>
              </w:rPr>
              <w:t xml:space="preserve">, </w:t>
            </w:r>
            <w:r w:rsidRPr="00CE7125">
              <w:rPr>
                <w:rFonts w:ascii="Times New Roman" w:eastAsia="Times New Roman" w:hAnsi="Times New Roman"/>
                <w:b/>
                <w:color w:val="auto"/>
                <w:sz w:val="24"/>
              </w:rPr>
              <w:t>kritērijā piešķir 0 punktus un vērtējums ir „Jā, ar nosacījumu”</w:t>
            </w:r>
            <w:r w:rsidRPr="00CE7125">
              <w:rPr>
                <w:rFonts w:ascii="Times New Roman" w:eastAsia="Times New Roman" w:hAnsi="Times New Roman"/>
                <w:color w:val="auto"/>
                <w:sz w:val="24"/>
              </w:rPr>
              <w:t>.</w:t>
            </w:r>
          </w:p>
          <w:p w14:paraId="502B1C10" w14:textId="77777777" w:rsidR="00A70026" w:rsidRPr="00CE7125" w:rsidRDefault="00A70026" w:rsidP="003C6C6F">
            <w:pPr>
              <w:pStyle w:val="NoSpacing"/>
              <w:spacing w:before="240" w:after="120"/>
              <w:jc w:val="both"/>
              <w:rPr>
                <w:rFonts w:ascii="Times New Roman" w:eastAsia="Times New Roman" w:hAnsi="Times New Roman"/>
                <w:color w:val="auto"/>
                <w:sz w:val="24"/>
              </w:rPr>
            </w:pPr>
            <w:r w:rsidRPr="00CE7125">
              <w:rPr>
                <w:rFonts w:ascii="Times New Roman" w:eastAsia="Times New Roman" w:hAnsi="Times New Roman"/>
                <w:color w:val="auto"/>
                <w:sz w:val="24"/>
                <w:u w:val="single"/>
              </w:rPr>
              <w:lastRenderedPageBreak/>
              <w:t>Rīcība:</w:t>
            </w:r>
            <w:r w:rsidRPr="00CE7125">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minimālajam līmenim (4</w:t>
            </w:r>
            <w:r w:rsidR="0064588B" w:rsidRPr="00CE7125">
              <w:rPr>
                <w:rFonts w:ascii="Times New Roman" w:eastAsia="Times New Roman" w:hAnsi="Times New Roman"/>
                <w:color w:val="auto"/>
                <w:sz w:val="24"/>
              </w:rPr>
              <w:t>.3.4.</w:t>
            </w:r>
            <w:r w:rsidRPr="00CE7125">
              <w:rPr>
                <w:rFonts w:ascii="Times New Roman" w:eastAsia="Times New Roman" w:hAnsi="Times New Roman"/>
                <w:color w:val="auto"/>
                <w:sz w:val="24"/>
              </w:rPr>
              <w:t>apakškritērijam).</w:t>
            </w:r>
          </w:p>
          <w:p w14:paraId="20E08175" w14:textId="77777777" w:rsidR="00E65D88" w:rsidRPr="00CE7125" w:rsidRDefault="00E65D88" w:rsidP="0064588B">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sz w:val="24"/>
                <w:lang w:eastAsia="lv-LV"/>
              </w:rPr>
              <w:t>Vērtējums ir</w:t>
            </w:r>
            <w:r w:rsidRPr="00CE7125">
              <w:rPr>
                <w:rFonts w:ascii="Times New Roman" w:eastAsia="Times New Roman" w:hAnsi="Times New Roman"/>
                <w:sz w:val="24"/>
                <w:lang w:eastAsia="lv-LV"/>
              </w:rPr>
              <w:t xml:space="preserve"> </w:t>
            </w:r>
            <w:r w:rsidR="0064588B" w:rsidRPr="00CE7125">
              <w:rPr>
                <w:rFonts w:ascii="Times New Roman" w:eastAsia="Times New Roman" w:hAnsi="Times New Roman"/>
                <w:b/>
                <w:sz w:val="24"/>
                <w:lang w:eastAsia="lv-LV"/>
              </w:rPr>
              <w:t>„</w:t>
            </w:r>
            <w:r w:rsidRPr="00CE7125">
              <w:rPr>
                <w:rFonts w:ascii="Times New Roman" w:eastAsia="Times New Roman" w:hAnsi="Times New Roman"/>
                <w:b/>
                <w:sz w:val="24"/>
                <w:lang w:eastAsia="lv-LV"/>
              </w:rPr>
              <w:t>Nē”</w:t>
            </w:r>
            <w:r w:rsidRPr="00CE7125">
              <w:rPr>
                <w:rStyle w:val="FootnoteReference"/>
                <w:rFonts w:ascii="Times New Roman" w:hAnsi="Times New Roman"/>
                <w:b/>
                <w:sz w:val="24"/>
              </w:rPr>
              <w:footnoteReference w:id="12"/>
            </w:r>
            <w:r w:rsidRPr="00CE712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70026" w:rsidRPr="00CE7125" w14:paraId="32E31BBB" w14:textId="77777777" w:rsidTr="00473B56">
        <w:trPr>
          <w:trHeight w:val="591"/>
          <w:jc w:val="center"/>
        </w:trPr>
        <w:tc>
          <w:tcPr>
            <w:tcW w:w="949" w:type="dxa"/>
            <w:tcBorders>
              <w:bottom w:val="single" w:sz="4" w:space="0" w:color="auto"/>
            </w:tcBorders>
          </w:tcPr>
          <w:p w14:paraId="4426BC2E"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4.3.1.</w:t>
            </w:r>
          </w:p>
        </w:tc>
        <w:tc>
          <w:tcPr>
            <w:tcW w:w="3544" w:type="dxa"/>
            <w:tcBorders>
              <w:bottom w:val="single" w:sz="4" w:space="0" w:color="auto"/>
            </w:tcBorders>
          </w:tcPr>
          <w:p w14:paraId="1D0DF8DF" w14:textId="77777777" w:rsidR="00A70026" w:rsidRPr="00CE7125" w:rsidRDefault="00A64FCF"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11</w:t>
            </w:r>
            <w:r w:rsidR="0064588B" w:rsidRPr="00CE7125">
              <w:rPr>
                <w:rFonts w:ascii="Times New Roman" w:eastAsia="Times New Roman" w:hAnsi="Times New Roman"/>
                <w:color w:val="auto"/>
                <w:sz w:val="24"/>
              </w:rPr>
              <w:t xml:space="preserve"> un vairāk komersantu</w:t>
            </w:r>
          </w:p>
        </w:tc>
        <w:tc>
          <w:tcPr>
            <w:tcW w:w="1733" w:type="dxa"/>
            <w:tcBorders>
              <w:bottom w:val="single" w:sz="4" w:space="0" w:color="auto"/>
            </w:tcBorders>
          </w:tcPr>
          <w:p w14:paraId="3C11336A"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10</w:t>
            </w:r>
          </w:p>
        </w:tc>
        <w:tc>
          <w:tcPr>
            <w:tcW w:w="1418" w:type="dxa"/>
            <w:vMerge w:val="restart"/>
          </w:tcPr>
          <w:p w14:paraId="7AEE5062"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Punktu skaits</w:t>
            </w:r>
          </w:p>
        </w:tc>
        <w:tc>
          <w:tcPr>
            <w:tcW w:w="7447" w:type="dxa"/>
            <w:vMerge/>
            <w:vAlign w:val="center"/>
          </w:tcPr>
          <w:p w14:paraId="238EA881"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6CB6839" w14:textId="77777777" w:rsidTr="00473B56">
        <w:trPr>
          <w:trHeight w:val="591"/>
          <w:jc w:val="center"/>
        </w:trPr>
        <w:tc>
          <w:tcPr>
            <w:tcW w:w="949" w:type="dxa"/>
            <w:tcBorders>
              <w:bottom w:val="single" w:sz="4" w:space="0" w:color="auto"/>
            </w:tcBorders>
          </w:tcPr>
          <w:p w14:paraId="4DAB979F"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4.3.2.</w:t>
            </w:r>
          </w:p>
        </w:tc>
        <w:tc>
          <w:tcPr>
            <w:tcW w:w="3544" w:type="dxa"/>
            <w:tcBorders>
              <w:bottom w:val="single" w:sz="4" w:space="0" w:color="auto"/>
            </w:tcBorders>
          </w:tcPr>
          <w:p w14:paraId="4AE47B90" w14:textId="77777777" w:rsidR="00A70026" w:rsidRPr="00CE7125" w:rsidRDefault="00A64FCF" w:rsidP="00A64FCF">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septiņi</w:t>
            </w:r>
            <w:r w:rsidR="0064588B" w:rsidRPr="00CE7125">
              <w:rPr>
                <w:rFonts w:ascii="Times New Roman" w:eastAsia="Times New Roman" w:hAnsi="Times New Roman"/>
                <w:color w:val="auto"/>
                <w:sz w:val="24"/>
              </w:rPr>
              <w:t xml:space="preserve"> līdz 1</w:t>
            </w:r>
            <w:r w:rsidRPr="00CE7125">
              <w:rPr>
                <w:rFonts w:ascii="Times New Roman" w:eastAsia="Times New Roman" w:hAnsi="Times New Roman"/>
                <w:color w:val="auto"/>
                <w:sz w:val="24"/>
              </w:rPr>
              <w:t>0</w:t>
            </w:r>
            <w:r w:rsidR="0064588B" w:rsidRPr="00CE7125">
              <w:rPr>
                <w:rFonts w:ascii="Times New Roman" w:eastAsia="Times New Roman" w:hAnsi="Times New Roman"/>
                <w:color w:val="auto"/>
                <w:sz w:val="24"/>
              </w:rPr>
              <w:t xml:space="preserve"> komersanti</w:t>
            </w:r>
          </w:p>
        </w:tc>
        <w:tc>
          <w:tcPr>
            <w:tcW w:w="1733" w:type="dxa"/>
            <w:tcBorders>
              <w:bottom w:val="single" w:sz="4" w:space="0" w:color="auto"/>
            </w:tcBorders>
          </w:tcPr>
          <w:p w14:paraId="3A65241F"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6</w:t>
            </w:r>
          </w:p>
        </w:tc>
        <w:tc>
          <w:tcPr>
            <w:tcW w:w="1418" w:type="dxa"/>
            <w:vMerge/>
          </w:tcPr>
          <w:p w14:paraId="552786D0" w14:textId="77777777" w:rsidR="00A70026" w:rsidRPr="00CE7125" w:rsidRDefault="00A70026" w:rsidP="00E65D88">
            <w:pPr>
              <w:pStyle w:val="NoSpacing"/>
              <w:jc w:val="center"/>
              <w:rPr>
                <w:rFonts w:ascii="Times New Roman" w:eastAsia="Times New Roman" w:hAnsi="Times New Roman"/>
                <w:color w:val="auto"/>
                <w:sz w:val="24"/>
              </w:rPr>
            </w:pPr>
          </w:p>
        </w:tc>
        <w:tc>
          <w:tcPr>
            <w:tcW w:w="7447" w:type="dxa"/>
            <w:vMerge/>
            <w:vAlign w:val="center"/>
          </w:tcPr>
          <w:p w14:paraId="686BB353"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E95E0E2" w14:textId="77777777" w:rsidTr="00473B56">
        <w:trPr>
          <w:trHeight w:val="591"/>
          <w:jc w:val="center"/>
        </w:trPr>
        <w:tc>
          <w:tcPr>
            <w:tcW w:w="949" w:type="dxa"/>
            <w:tcBorders>
              <w:bottom w:val="single" w:sz="4" w:space="0" w:color="auto"/>
            </w:tcBorders>
          </w:tcPr>
          <w:p w14:paraId="446A09DB"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4.3.3.</w:t>
            </w:r>
          </w:p>
        </w:tc>
        <w:tc>
          <w:tcPr>
            <w:tcW w:w="3544" w:type="dxa"/>
            <w:tcBorders>
              <w:bottom w:val="single" w:sz="4" w:space="0" w:color="auto"/>
            </w:tcBorders>
          </w:tcPr>
          <w:p w14:paraId="3308E469" w14:textId="77777777" w:rsidR="00A70026" w:rsidRPr="00CE7125" w:rsidRDefault="00A64FCF" w:rsidP="00A64FCF">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trīs</w:t>
            </w:r>
            <w:r w:rsidR="0064588B" w:rsidRPr="00CE7125">
              <w:rPr>
                <w:rFonts w:ascii="Times New Roman" w:eastAsia="Times New Roman" w:hAnsi="Times New Roman"/>
                <w:color w:val="auto"/>
                <w:sz w:val="24"/>
              </w:rPr>
              <w:t xml:space="preserve"> līdz </w:t>
            </w:r>
            <w:r w:rsidRPr="00CE7125">
              <w:rPr>
                <w:rFonts w:ascii="Times New Roman" w:eastAsia="Times New Roman" w:hAnsi="Times New Roman"/>
                <w:color w:val="auto"/>
                <w:sz w:val="24"/>
              </w:rPr>
              <w:t>seš</w:t>
            </w:r>
            <w:r w:rsidR="00235A52" w:rsidRPr="00CE7125">
              <w:rPr>
                <w:rFonts w:ascii="Times New Roman" w:eastAsia="Times New Roman" w:hAnsi="Times New Roman"/>
                <w:color w:val="auto"/>
                <w:sz w:val="24"/>
              </w:rPr>
              <w:t>i</w:t>
            </w:r>
            <w:r w:rsidR="0064588B" w:rsidRPr="00CE7125">
              <w:rPr>
                <w:rFonts w:ascii="Times New Roman" w:eastAsia="Times New Roman" w:hAnsi="Times New Roman"/>
                <w:color w:val="auto"/>
                <w:sz w:val="24"/>
              </w:rPr>
              <w:t xml:space="preserve"> komersanti</w:t>
            </w:r>
          </w:p>
        </w:tc>
        <w:tc>
          <w:tcPr>
            <w:tcW w:w="1733" w:type="dxa"/>
            <w:tcBorders>
              <w:bottom w:val="single" w:sz="4" w:space="0" w:color="auto"/>
            </w:tcBorders>
          </w:tcPr>
          <w:p w14:paraId="772F5F6A"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tcPr>
          <w:p w14:paraId="6F6C6C73" w14:textId="77777777" w:rsidR="00A70026" w:rsidRPr="00CE7125" w:rsidRDefault="00A70026" w:rsidP="00E65D88">
            <w:pPr>
              <w:pStyle w:val="NoSpacing"/>
              <w:jc w:val="center"/>
              <w:rPr>
                <w:rFonts w:ascii="Times New Roman" w:eastAsia="Times New Roman" w:hAnsi="Times New Roman"/>
                <w:color w:val="auto"/>
                <w:sz w:val="24"/>
              </w:rPr>
            </w:pPr>
          </w:p>
        </w:tc>
        <w:tc>
          <w:tcPr>
            <w:tcW w:w="7447" w:type="dxa"/>
            <w:vMerge/>
            <w:vAlign w:val="center"/>
          </w:tcPr>
          <w:p w14:paraId="2D897D3A"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341E62A4" w14:textId="77777777" w:rsidTr="00473B56">
        <w:trPr>
          <w:trHeight w:val="591"/>
          <w:jc w:val="center"/>
        </w:trPr>
        <w:tc>
          <w:tcPr>
            <w:tcW w:w="949" w:type="dxa"/>
            <w:tcBorders>
              <w:bottom w:val="single" w:sz="4" w:space="0" w:color="auto"/>
            </w:tcBorders>
          </w:tcPr>
          <w:p w14:paraId="26E0E42B"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4.3.4.</w:t>
            </w:r>
          </w:p>
        </w:tc>
        <w:tc>
          <w:tcPr>
            <w:tcW w:w="3544" w:type="dxa"/>
            <w:tcBorders>
              <w:bottom w:val="single" w:sz="4" w:space="0" w:color="auto"/>
            </w:tcBorders>
          </w:tcPr>
          <w:p w14:paraId="1C9E0397" w14:textId="77777777" w:rsidR="00A70026" w:rsidRPr="00CE7125" w:rsidRDefault="0064588B" w:rsidP="00A64FCF">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viens līdz </w:t>
            </w:r>
            <w:r w:rsidR="00A64FCF" w:rsidRPr="00CE7125">
              <w:rPr>
                <w:rFonts w:ascii="Times New Roman" w:eastAsia="Times New Roman" w:hAnsi="Times New Roman"/>
                <w:color w:val="auto"/>
                <w:sz w:val="24"/>
              </w:rPr>
              <w:t>divi</w:t>
            </w:r>
            <w:r w:rsidRPr="00CE7125">
              <w:rPr>
                <w:rFonts w:ascii="Times New Roman" w:eastAsia="Times New Roman" w:hAnsi="Times New Roman"/>
                <w:color w:val="auto"/>
                <w:sz w:val="24"/>
              </w:rPr>
              <w:t xml:space="preserve"> komersanti</w:t>
            </w:r>
          </w:p>
        </w:tc>
        <w:tc>
          <w:tcPr>
            <w:tcW w:w="1733" w:type="dxa"/>
            <w:tcBorders>
              <w:bottom w:val="single" w:sz="4" w:space="0" w:color="auto"/>
            </w:tcBorders>
          </w:tcPr>
          <w:p w14:paraId="74FC73A5"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2</w:t>
            </w:r>
          </w:p>
        </w:tc>
        <w:tc>
          <w:tcPr>
            <w:tcW w:w="1418" w:type="dxa"/>
            <w:vMerge/>
          </w:tcPr>
          <w:p w14:paraId="13ED7F33" w14:textId="77777777" w:rsidR="00A70026" w:rsidRPr="00CE7125" w:rsidRDefault="00A70026" w:rsidP="00E65D88">
            <w:pPr>
              <w:pStyle w:val="NoSpacing"/>
              <w:jc w:val="center"/>
              <w:rPr>
                <w:rFonts w:ascii="Times New Roman" w:eastAsia="Times New Roman" w:hAnsi="Times New Roman"/>
                <w:color w:val="auto"/>
                <w:sz w:val="24"/>
              </w:rPr>
            </w:pPr>
          </w:p>
        </w:tc>
        <w:tc>
          <w:tcPr>
            <w:tcW w:w="7447" w:type="dxa"/>
            <w:vMerge/>
            <w:vAlign w:val="center"/>
          </w:tcPr>
          <w:p w14:paraId="19357D8E"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7C23F4C3" w14:textId="77777777" w:rsidTr="00473B56">
        <w:trPr>
          <w:trHeight w:val="591"/>
          <w:jc w:val="center"/>
        </w:trPr>
        <w:tc>
          <w:tcPr>
            <w:tcW w:w="949" w:type="dxa"/>
            <w:tcBorders>
              <w:bottom w:val="single" w:sz="4" w:space="0" w:color="auto"/>
            </w:tcBorders>
          </w:tcPr>
          <w:p w14:paraId="0CBAEDF2"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4.3.5.</w:t>
            </w:r>
          </w:p>
        </w:tc>
        <w:tc>
          <w:tcPr>
            <w:tcW w:w="3544" w:type="dxa"/>
            <w:tcBorders>
              <w:bottom w:val="single" w:sz="4" w:space="0" w:color="auto"/>
            </w:tcBorders>
          </w:tcPr>
          <w:p w14:paraId="7A471183" w14:textId="77777777" w:rsidR="00A70026" w:rsidRPr="00CE7125" w:rsidRDefault="002B6878"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nav izpildītas 4.3.1., 4.3.2., 4.3.3. un 4.3.4.apakškritērijā noteiktās prasības</w:t>
            </w:r>
          </w:p>
        </w:tc>
        <w:tc>
          <w:tcPr>
            <w:tcW w:w="1733" w:type="dxa"/>
            <w:tcBorders>
              <w:bottom w:val="single" w:sz="4" w:space="0" w:color="auto"/>
            </w:tcBorders>
          </w:tcPr>
          <w:p w14:paraId="1377BC10" w14:textId="77777777" w:rsidR="00A70026" w:rsidRPr="00CE7125" w:rsidRDefault="00A70026" w:rsidP="00E65D88">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tcBorders>
              <w:bottom w:val="single" w:sz="4" w:space="0" w:color="auto"/>
            </w:tcBorders>
          </w:tcPr>
          <w:p w14:paraId="737673D2" w14:textId="77777777" w:rsidR="00A70026" w:rsidRPr="00CE7125" w:rsidRDefault="00A70026" w:rsidP="00E65D88">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Jā, ar nosacījumu</w:t>
            </w:r>
          </w:p>
        </w:tc>
        <w:tc>
          <w:tcPr>
            <w:tcW w:w="7447" w:type="dxa"/>
            <w:vMerge/>
            <w:tcBorders>
              <w:bottom w:val="single" w:sz="4" w:space="0" w:color="auto"/>
            </w:tcBorders>
            <w:vAlign w:val="center"/>
          </w:tcPr>
          <w:p w14:paraId="22464078"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7242CE71" w14:textId="77777777" w:rsidTr="00473B56">
        <w:trPr>
          <w:trHeight w:val="591"/>
          <w:jc w:val="center"/>
        </w:trPr>
        <w:tc>
          <w:tcPr>
            <w:tcW w:w="949" w:type="dxa"/>
          </w:tcPr>
          <w:p w14:paraId="0A71CD63"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4.4.</w:t>
            </w:r>
          </w:p>
        </w:tc>
        <w:tc>
          <w:tcPr>
            <w:tcW w:w="6695" w:type="dxa"/>
            <w:gridSpan w:val="3"/>
          </w:tcPr>
          <w:p w14:paraId="4AE0FBD9" w14:textId="77777777" w:rsidR="00A70026" w:rsidRPr="00CE7125" w:rsidRDefault="00A70026" w:rsidP="004C2009">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t xml:space="preserve">Komersantu, kuru pamatdarbība saistīta ar ražošanu vai eksportu, </w:t>
            </w:r>
            <w:r w:rsidR="0030277E" w:rsidRPr="00CE7125">
              <w:rPr>
                <w:rFonts w:ascii="Times New Roman" w:eastAsia="Times New Roman" w:hAnsi="Times New Roman"/>
                <w:b/>
                <w:color w:val="auto"/>
                <w:sz w:val="24"/>
              </w:rPr>
              <w:t>skaits</w:t>
            </w:r>
            <w:r w:rsidRPr="00CE7125">
              <w:rPr>
                <w:rFonts w:ascii="Times New Roman" w:eastAsia="Times New Roman" w:hAnsi="Times New Roman"/>
                <w:b/>
                <w:color w:val="auto"/>
                <w:sz w:val="24"/>
              </w:rPr>
              <w:t>, kas projekta īstenošanas rezultātā iegūs labumu no infrastruktūras:</w:t>
            </w:r>
          </w:p>
        </w:tc>
        <w:tc>
          <w:tcPr>
            <w:tcW w:w="7447" w:type="dxa"/>
            <w:vMerge w:val="restart"/>
          </w:tcPr>
          <w:p w14:paraId="342A861B" w14:textId="77777777" w:rsidR="00A70026" w:rsidRPr="00CE7125" w:rsidRDefault="00A70026" w:rsidP="00B32BDC">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Kritērijs nav izslēdzošs.</w:t>
            </w:r>
          </w:p>
          <w:p w14:paraId="5E677E37" w14:textId="77777777" w:rsidR="00A70026" w:rsidRPr="00CE7125" w:rsidRDefault="00A70026" w:rsidP="00B32BDC">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Kritērija vērtēšanai izmanto PIV </w:t>
            </w:r>
            <w:r w:rsidR="00B32BDC" w:rsidRPr="00CE7125">
              <w:rPr>
                <w:rFonts w:ascii="Times New Roman" w:eastAsia="Times New Roman" w:hAnsi="Times New Roman"/>
                <w:color w:val="auto"/>
                <w:sz w:val="24"/>
              </w:rPr>
              <w:t>1.6.1.</w:t>
            </w:r>
            <w:r w:rsidRPr="00CE7125">
              <w:rPr>
                <w:rFonts w:ascii="Times New Roman" w:eastAsia="Times New Roman" w:hAnsi="Times New Roman"/>
                <w:color w:val="auto"/>
                <w:sz w:val="24"/>
              </w:rPr>
              <w:t>apakšsadaļā „Iznākuma rādītāji”</w:t>
            </w:r>
            <w:r w:rsidR="00B32BDC" w:rsidRPr="00CE7125">
              <w:rPr>
                <w:rFonts w:ascii="Times New Roman" w:eastAsia="Times New Roman" w:hAnsi="Times New Roman"/>
                <w:color w:val="auto"/>
                <w:sz w:val="24"/>
              </w:rPr>
              <w:t xml:space="preserve"> </w:t>
            </w:r>
            <w:r w:rsidR="006C0EB4" w:rsidRPr="00CE7125">
              <w:rPr>
                <w:rFonts w:ascii="Times New Roman" w:eastAsia="Times New Roman" w:hAnsi="Times New Roman"/>
                <w:color w:val="auto"/>
                <w:sz w:val="24"/>
              </w:rPr>
              <w:t xml:space="preserve">iznākuma rādītājā „Komersantu skaits, kuri guvuši labumu no projekta ietvaros veiktajām investīcijām infrastruktūrā” </w:t>
            </w:r>
            <w:r w:rsidR="00E30B7F" w:rsidRPr="00CE7125">
              <w:rPr>
                <w:rFonts w:ascii="Times New Roman" w:eastAsia="Times New Roman" w:hAnsi="Times New Roman"/>
                <w:color w:val="auto"/>
                <w:sz w:val="24"/>
              </w:rPr>
              <w:t xml:space="preserve">norādīto </w:t>
            </w:r>
            <w:r w:rsidR="006C0EB4" w:rsidRPr="00CE7125">
              <w:rPr>
                <w:rFonts w:ascii="Times New Roman" w:eastAsia="Times New Roman" w:hAnsi="Times New Roman"/>
                <w:color w:val="auto"/>
                <w:sz w:val="24"/>
              </w:rPr>
              <w:t>informāciju par komersant</w:t>
            </w:r>
            <w:r w:rsidR="009029EB" w:rsidRPr="00CE7125">
              <w:rPr>
                <w:rFonts w:ascii="Times New Roman" w:eastAsia="Times New Roman" w:hAnsi="Times New Roman"/>
                <w:color w:val="auto"/>
                <w:sz w:val="24"/>
              </w:rPr>
              <w:t>u skaitu</w:t>
            </w:r>
            <w:r w:rsidR="006C0EB4" w:rsidRPr="00CE7125">
              <w:rPr>
                <w:rFonts w:ascii="Times New Roman" w:eastAsia="Times New Roman" w:hAnsi="Times New Roman"/>
                <w:color w:val="auto"/>
                <w:sz w:val="24"/>
              </w:rPr>
              <w:t>, kas g</w:t>
            </w:r>
            <w:r w:rsidR="00E30B7F" w:rsidRPr="00CE7125">
              <w:rPr>
                <w:rFonts w:ascii="Times New Roman" w:eastAsia="Times New Roman" w:hAnsi="Times New Roman"/>
                <w:color w:val="auto"/>
                <w:sz w:val="24"/>
              </w:rPr>
              <w:t>ūst labumu no projekta in</w:t>
            </w:r>
            <w:r w:rsidR="006C0EB4" w:rsidRPr="00CE7125">
              <w:rPr>
                <w:rFonts w:ascii="Times New Roman" w:eastAsia="Times New Roman" w:hAnsi="Times New Roman"/>
                <w:color w:val="auto"/>
                <w:sz w:val="24"/>
              </w:rPr>
              <w:t>v</w:t>
            </w:r>
            <w:r w:rsidR="00E30B7F" w:rsidRPr="00CE7125">
              <w:rPr>
                <w:rFonts w:ascii="Times New Roman" w:eastAsia="Times New Roman" w:hAnsi="Times New Roman"/>
                <w:color w:val="auto"/>
                <w:sz w:val="24"/>
              </w:rPr>
              <w:t>e</w:t>
            </w:r>
            <w:r w:rsidR="006C0EB4" w:rsidRPr="00CE7125">
              <w:rPr>
                <w:rFonts w:ascii="Times New Roman" w:eastAsia="Times New Roman" w:hAnsi="Times New Roman"/>
                <w:color w:val="auto"/>
                <w:sz w:val="24"/>
              </w:rPr>
              <w:t xml:space="preserve">stīcijām </w:t>
            </w:r>
            <w:r w:rsidRPr="00CE7125">
              <w:rPr>
                <w:rFonts w:ascii="Times New Roman" w:eastAsia="Times New Roman" w:hAnsi="Times New Roman"/>
                <w:color w:val="auto"/>
                <w:sz w:val="24"/>
              </w:rPr>
              <w:t xml:space="preserve">un </w:t>
            </w:r>
            <w:r w:rsidR="009029EB" w:rsidRPr="00CE7125">
              <w:rPr>
                <w:rFonts w:ascii="Times New Roman" w:eastAsia="Times New Roman" w:hAnsi="Times New Roman"/>
                <w:color w:val="auto"/>
                <w:sz w:val="24"/>
              </w:rPr>
              <w:t xml:space="preserve">projekta iesniegumam pievienoto dokumentu „Komersantu saraksts”, </w:t>
            </w:r>
            <w:r w:rsidR="009029EB" w:rsidRPr="00CE7125">
              <w:rPr>
                <w:rFonts w:ascii="Times New Roman" w:hAnsi="Times New Roman"/>
                <w:color w:val="auto"/>
                <w:sz w:val="24"/>
              </w:rPr>
              <w:t>kurā norādīta informācija</w:t>
            </w:r>
            <w:r w:rsidRPr="00CE7125">
              <w:rPr>
                <w:rFonts w:ascii="Times New Roman" w:hAnsi="Times New Roman"/>
                <w:color w:val="auto"/>
                <w:sz w:val="24"/>
              </w:rPr>
              <w:t xml:space="preserve"> par</w:t>
            </w:r>
            <w:r w:rsidR="009029EB" w:rsidRPr="00CE7125">
              <w:rPr>
                <w:rFonts w:ascii="Times New Roman" w:hAnsi="Times New Roman"/>
                <w:color w:val="auto"/>
                <w:sz w:val="24"/>
              </w:rPr>
              <w:t xml:space="preserve"> to, vai</w:t>
            </w:r>
            <w:r w:rsidRPr="00CE7125">
              <w:rPr>
                <w:rFonts w:ascii="Times New Roman" w:hAnsi="Times New Roman"/>
                <w:color w:val="auto"/>
                <w:sz w:val="24"/>
              </w:rPr>
              <w:t xml:space="preserve"> komersant</w:t>
            </w:r>
            <w:r w:rsidR="009029EB" w:rsidRPr="00CE7125">
              <w:rPr>
                <w:rFonts w:ascii="Times New Roman" w:hAnsi="Times New Roman"/>
                <w:color w:val="auto"/>
                <w:sz w:val="24"/>
              </w:rPr>
              <w:t xml:space="preserve">a </w:t>
            </w:r>
            <w:r w:rsidRPr="00CE7125">
              <w:rPr>
                <w:rFonts w:ascii="Times New Roman" w:hAnsi="Times New Roman"/>
                <w:color w:val="auto"/>
                <w:sz w:val="24"/>
              </w:rPr>
              <w:t xml:space="preserve">pamatdarbība ir saistīta ar </w:t>
            </w:r>
            <w:r w:rsidRPr="00CE7125">
              <w:rPr>
                <w:rFonts w:ascii="Times New Roman" w:eastAsia="Times New Roman" w:hAnsi="Times New Roman"/>
                <w:color w:val="auto"/>
                <w:sz w:val="24"/>
              </w:rPr>
              <w:t>ražošanu vai eksportu,</w:t>
            </w:r>
            <w:r w:rsidRPr="00CE7125">
              <w:rPr>
                <w:rFonts w:ascii="Times New Roman" w:hAnsi="Times New Roman"/>
                <w:color w:val="auto"/>
                <w:sz w:val="24"/>
              </w:rPr>
              <w:t xml:space="preserve"> </w:t>
            </w:r>
            <w:r w:rsidR="009F7C67" w:rsidRPr="00CE7125">
              <w:rPr>
                <w:rFonts w:ascii="Times New Roman" w:hAnsi="Times New Roman"/>
                <w:color w:val="auto"/>
                <w:sz w:val="24"/>
              </w:rPr>
              <w:t>vai pārstāvību viedās specializācijas jomā</w:t>
            </w:r>
            <w:r w:rsidRPr="00CE7125">
              <w:rPr>
                <w:rFonts w:ascii="Times New Roman" w:hAnsi="Times New Roman"/>
                <w:color w:val="auto"/>
                <w:sz w:val="24"/>
              </w:rPr>
              <w:t>.</w:t>
            </w:r>
          </w:p>
          <w:p w14:paraId="4361FDF7" w14:textId="77777777" w:rsidR="00A70026" w:rsidRPr="00CE7125" w:rsidRDefault="00A70026" w:rsidP="00B32BDC">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rPr>
              <w:t>Kritērijā piešķir 6 punktus,</w:t>
            </w:r>
            <w:r w:rsidRPr="00CE7125">
              <w:rPr>
                <w:rFonts w:ascii="Times New Roman" w:eastAsia="Times New Roman" w:hAnsi="Times New Roman"/>
                <w:color w:val="auto"/>
                <w:sz w:val="24"/>
              </w:rPr>
              <w:t xml:space="preserve"> ja </w:t>
            </w:r>
            <w:r w:rsidR="00EF0C9E" w:rsidRPr="00CE7125">
              <w:rPr>
                <w:rFonts w:ascii="Times New Roman" w:eastAsia="Times New Roman" w:hAnsi="Times New Roman"/>
                <w:color w:val="auto"/>
                <w:sz w:val="24"/>
              </w:rPr>
              <w:t>PIV 1.6.1.apakšsadaļā „Iznākuma rādītāji”</w:t>
            </w:r>
            <w:r w:rsidR="009029EB" w:rsidRPr="00CE7125">
              <w:rPr>
                <w:rFonts w:ascii="Times New Roman" w:eastAsia="Times New Roman" w:hAnsi="Times New Roman"/>
                <w:color w:val="auto"/>
                <w:sz w:val="24"/>
              </w:rPr>
              <w:t xml:space="preserve"> iznākuma rādītājā „Komersantu skaits, kuri guvuši labumu no projekta ietvaros veiktajām investīcijām infrastruktūrā” ir</w:t>
            </w:r>
            <w:r w:rsidR="00EF0C9E" w:rsidRPr="00CE7125">
              <w:rPr>
                <w:rFonts w:ascii="Times New Roman" w:eastAsia="Times New Roman" w:hAnsi="Times New Roman"/>
                <w:color w:val="auto"/>
                <w:sz w:val="24"/>
              </w:rPr>
              <w:t xml:space="preserve"> </w:t>
            </w:r>
            <w:r w:rsidR="009029EB" w:rsidRPr="00CE7125">
              <w:rPr>
                <w:rFonts w:ascii="Times New Roman" w:eastAsia="Times New Roman" w:hAnsi="Times New Roman"/>
                <w:color w:val="auto"/>
                <w:sz w:val="24"/>
              </w:rPr>
              <w:t xml:space="preserve">iekļauts </w:t>
            </w:r>
            <w:r w:rsidR="00EF0C9E" w:rsidRPr="00CE7125">
              <w:rPr>
                <w:rFonts w:ascii="Times New Roman" w:eastAsia="Times New Roman" w:hAnsi="Times New Roman"/>
                <w:color w:val="auto"/>
                <w:sz w:val="24"/>
              </w:rPr>
              <w:t xml:space="preserve">vismaz viens komersants, kurš 50% (no neto apgrozījuma) no saražotās produkcijas vai sniegtajiem pakalpojumiem eksportē vai pārstāv kādu no </w:t>
            </w:r>
            <w:r w:rsidRPr="00CE7125">
              <w:rPr>
                <w:rFonts w:ascii="Times New Roman" w:eastAsia="Times New Roman" w:hAnsi="Times New Roman"/>
                <w:color w:val="auto"/>
                <w:sz w:val="24"/>
              </w:rPr>
              <w:t>viedās specializācijas jom</w:t>
            </w:r>
            <w:r w:rsidR="00EF0C9E" w:rsidRPr="00CE7125">
              <w:rPr>
                <w:rFonts w:ascii="Times New Roman" w:eastAsia="Times New Roman" w:hAnsi="Times New Roman"/>
                <w:color w:val="auto"/>
                <w:sz w:val="24"/>
              </w:rPr>
              <w:t>ām</w:t>
            </w:r>
            <w:r w:rsidR="006A0EBC" w:rsidRPr="00CE7125">
              <w:rPr>
                <w:rFonts w:ascii="Times New Roman" w:eastAsia="Times New Roman" w:hAnsi="Times New Roman"/>
                <w:color w:val="auto"/>
                <w:sz w:val="24"/>
              </w:rPr>
              <w:t xml:space="preserve">: </w:t>
            </w:r>
            <w:r w:rsidRPr="00CE7125">
              <w:rPr>
                <w:rFonts w:ascii="Times New Roman" w:eastAsia="Times New Roman" w:hAnsi="Times New Roman"/>
                <w:color w:val="auto"/>
                <w:sz w:val="24"/>
              </w:rPr>
              <w:t xml:space="preserve">zināšanu ietilpīga </w:t>
            </w:r>
            <w:proofErr w:type="spellStart"/>
            <w:r w:rsidRPr="00CE7125">
              <w:rPr>
                <w:rFonts w:ascii="Times New Roman" w:eastAsia="Times New Roman" w:hAnsi="Times New Roman"/>
                <w:color w:val="auto"/>
                <w:sz w:val="24"/>
              </w:rPr>
              <w:t>bioekonomika</w:t>
            </w:r>
            <w:proofErr w:type="spellEnd"/>
            <w:r w:rsidRPr="00CE7125">
              <w:rPr>
                <w:rFonts w:ascii="Times New Roman" w:eastAsia="Times New Roman" w:hAnsi="Times New Roman"/>
                <w:color w:val="auto"/>
                <w:sz w:val="24"/>
              </w:rPr>
              <w:t xml:space="preserve">, biomedicīna, medicīnas tehnoloģijas, </w:t>
            </w:r>
            <w:proofErr w:type="spellStart"/>
            <w:r w:rsidRPr="00CE7125">
              <w:rPr>
                <w:rFonts w:ascii="Times New Roman" w:eastAsia="Times New Roman" w:hAnsi="Times New Roman"/>
                <w:color w:val="auto"/>
                <w:sz w:val="24"/>
              </w:rPr>
              <w:t>biofarmācija</w:t>
            </w:r>
            <w:proofErr w:type="spellEnd"/>
            <w:r w:rsidRPr="00CE7125">
              <w:rPr>
                <w:rFonts w:ascii="Times New Roman" w:eastAsia="Times New Roman" w:hAnsi="Times New Roman"/>
                <w:color w:val="auto"/>
                <w:sz w:val="24"/>
              </w:rPr>
              <w:t xml:space="preserve"> un biotehnoloģijas, viedie materiāli, tehnoloģijas, un </w:t>
            </w:r>
            <w:proofErr w:type="spellStart"/>
            <w:r w:rsidRPr="00CE7125">
              <w:rPr>
                <w:rFonts w:ascii="Times New Roman" w:eastAsia="Times New Roman" w:hAnsi="Times New Roman"/>
                <w:color w:val="auto"/>
                <w:sz w:val="24"/>
              </w:rPr>
              <w:t>inženiersistēmas</w:t>
            </w:r>
            <w:proofErr w:type="spellEnd"/>
            <w:r w:rsidRPr="00CE7125">
              <w:rPr>
                <w:rFonts w:ascii="Times New Roman" w:eastAsia="Times New Roman" w:hAnsi="Times New Roman"/>
                <w:color w:val="auto"/>
                <w:sz w:val="24"/>
              </w:rPr>
              <w:t>, viedā enerģētika, informācijas un komunikāciju tehnoloģijas.</w:t>
            </w:r>
          </w:p>
          <w:p w14:paraId="2158BB7B" w14:textId="77777777" w:rsidR="00A70026" w:rsidRPr="00CE7125" w:rsidRDefault="00A70026" w:rsidP="00B32BDC">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Kritērijā piešķir 4 punktus,</w:t>
            </w:r>
            <w:r w:rsidRPr="00CE7125">
              <w:rPr>
                <w:rFonts w:ascii="Times New Roman" w:eastAsia="Times New Roman" w:hAnsi="Times New Roman"/>
                <w:color w:val="auto"/>
                <w:sz w:val="24"/>
              </w:rPr>
              <w:t xml:space="preserve"> ja </w:t>
            </w:r>
            <w:r w:rsidR="00024DAA" w:rsidRPr="00CE7125">
              <w:rPr>
                <w:rFonts w:ascii="Times New Roman" w:eastAsia="Times New Roman" w:hAnsi="Times New Roman"/>
                <w:color w:val="auto"/>
                <w:sz w:val="24"/>
              </w:rPr>
              <w:t>PIV 1.6.1.apakšsadaļā „Iznākuma rādītāji”</w:t>
            </w:r>
            <w:r w:rsidR="009029EB" w:rsidRPr="00CE7125">
              <w:rPr>
                <w:rFonts w:ascii="Times New Roman" w:eastAsia="Times New Roman" w:hAnsi="Times New Roman"/>
                <w:color w:val="auto"/>
                <w:sz w:val="24"/>
              </w:rPr>
              <w:t xml:space="preserve"> iznākuma rādītājā „Komersantu skaits, kuri guvuši labumu no projekta ietvaros veiktajām investīcijām infrastruktūrā” ir iekļauti</w:t>
            </w:r>
            <w:r w:rsidR="00024DAA" w:rsidRPr="00CE7125">
              <w:rPr>
                <w:rFonts w:ascii="Times New Roman" w:eastAsia="Times New Roman" w:hAnsi="Times New Roman"/>
                <w:color w:val="auto"/>
                <w:sz w:val="24"/>
              </w:rPr>
              <w:t xml:space="preserve"> trīs un vairāk komersanti, </w:t>
            </w:r>
            <w:r w:rsidR="009029EB" w:rsidRPr="00CE7125">
              <w:rPr>
                <w:rFonts w:ascii="Times New Roman" w:eastAsia="Times New Roman" w:hAnsi="Times New Roman"/>
                <w:color w:val="auto"/>
                <w:sz w:val="24"/>
              </w:rPr>
              <w:t>kas</w:t>
            </w:r>
            <w:r w:rsidR="00024DAA" w:rsidRPr="00CE7125">
              <w:rPr>
                <w:rFonts w:ascii="Times New Roman" w:eastAsia="Times New Roman" w:hAnsi="Times New Roman"/>
                <w:color w:val="auto"/>
                <w:sz w:val="24"/>
              </w:rPr>
              <w:t xml:space="preserve"> nodarbojas ar ražošanu</w:t>
            </w:r>
            <w:r w:rsidRPr="00CE7125">
              <w:rPr>
                <w:rFonts w:ascii="Times New Roman" w:eastAsia="Times New Roman" w:hAnsi="Times New Roman"/>
                <w:color w:val="auto"/>
                <w:sz w:val="24"/>
              </w:rPr>
              <w:t>.</w:t>
            </w:r>
          </w:p>
          <w:p w14:paraId="641D33D9" w14:textId="77777777" w:rsidR="00A70026" w:rsidRPr="00CE7125" w:rsidRDefault="00A70026" w:rsidP="00B32BDC">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rPr>
              <w:lastRenderedPageBreak/>
              <w:t>Kritērijā piešķir 2 punktus,</w:t>
            </w:r>
            <w:r w:rsidRPr="00CE7125">
              <w:rPr>
                <w:rFonts w:ascii="Times New Roman" w:eastAsia="Times New Roman" w:hAnsi="Times New Roman"/>
                <w:color w:val="auto"/>
                <w:sz w:val="24"/>
              </w:rPr>
              <w:t xml:space="preserve"> ja </w:t>
            </w:r>
            <w:r w:rsidR="00024DAA" w:rsidRPr="00CE7125">
              <w:rPr>
                <w:rFonts w:ascii="Times New Roman" w:eastAsia="Times New Roman" w:hAnsi="Times New Roman"/>
                <w:color w:val="auto"/>
                <w:sz w:val="24"/>
              </w:rPr>
              <w:t xml:space="preserve">PIV 1.6.1.apakšsadaļā „Iznākuma rādītāji” </w:t>
            </w:r>
            <w:r w:rsidR="009029EB" w:rsidRPr="00CE7125">
              <w:rPr>
                <w:rFonts w:ascii="Times New Roman" w:eastAsia="Times New Roman" w:hAnsi="Times New Roman"/>
                <w:color w:val="auto"/>
                <w:sz w:val="24"/>
              </w:rPr>
              <w:t xml:space="preserve">iznākuma rādītājā „Komersantu skaits, kuri guvuši labumu no projekta ietvaros veiktajām investīcijām infrastruktūrā” ir iekļauti </w:t>
            </w:r>
            <w:r w:rsidR="00024DAA" w:rsidRPr="00CE7125">
              <w:rPr>
                <w:rFonts w:ascii="Times New Roman" w:eastAsia="Times New Roman" w:hAnsi="Times New Roman"/>
                <w:color w:val="auto"/>
                <w:sz w:val="24"/>
              </w:rPr>
              <w:t xml:space="preserve">viens </w:t>
            </w:r>
            <w:r w:rsidR="009029EB" w:rsidRPr="00CE7125">
              <w:rPr>
                <w:rFonts w:ascii="Times New Roman" w:eastAsia="Times New Roman" w:hAnsi="Times New Roman"/>
                <w:color w:val="auto"/>
                <w:sz w:val="24"/>
              </w:rPr>
              <w:t xml:space="preserve">vai </w:t>
            </w:r>
            <w:r w:rsidR="00024DAA" w:rsidRPr="00CE7125">
              <w:rPr>
                <w:rFonts w:ascii="Times New Roman" w:eastAsia="Times New Roman" w:hAnsi="Times New Roman"/>
                <w:color w:val="auto"/>
                <w:sz w:val="24"/>
              </w:rPr>
              <w:t xml:space="preserve">divi komersanti, </w:t>
            </w:r>
            <w:r w:rsidR="009029EB" w:rsidRPr="00CE7125">
              <w:rPr>
                <w:rFonts w:ascii="Times New Roman" w:eastAsia="Times New Roman" w:hAnsi="Times New Roman"/>
                <w:color w:val="auto"/>
                <w:sz w:val="24"/>
              </w:rPr>
              <w:t>kas</w:t>
            </w:r>
            <w:r w:rsidR="00024DAA" w:rsidRPr="00CE7125">
              <w:rPr>
                <w:rFonts w:ascii="Times New Roman" w:eastAsia="Times New Roman" w:hAnsi="Times New Roman"/>
                <w:color w:val="auto"/>
                <w:sz w:val="24"/>
              </w:rPr>
              <w:t xml:space="preserve"> nodarbojas ar ražošanu</w:t>
            </w:r>
            <w:r w:rsidRPr="00CE7125">
              <w:rPr>
                <w:rFonts w:ascii="Times New Roman" w:eastAsia="Times New Roman" w:hAnsi="Times New Roman"/>
                <w:color w:val="auto"/>
                <w:sz w:val="24"/>
              </w:rPr>
              <w:t>.</w:t>
            </w:r>
          </w:p>
          <w:p w14:paraId="4F5B07B0" w14:textId="77777777" w:rsidR="00F73974" w:rsidRPr="00CE7125" w:rsidRDefault="00A70026" w:rsidP="00F73974">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Kritērijā piešķir 0 punktus,</w:t>
            </w:r>
            <w:r w:rsidRPr="00CE7125">
              <w:rPr>
                <w:rFonts w:ascii="Times New Roman" w:eastAsia="Times New Roman" w:hAnsi="Times New Roman"/>
                <w:color w:val="auto"/>
                <w:sz w:val="24"/>
              </w:rPr>
              <w:t xml:space="preserve"> </w:t>
            </w:r>
            <w:r w:rsidR="000C6554" w:rsidRPr="00CE7125">
              <w:rPr>
                <w:rFonts w:ascii="Times New Roman" w:eastAsia="Times New Roman" w:hAnsi="Times New Roman"/>
                <w:color w:val="auto"/>
                <w:sz w:val="24"/>
              </w:rPr>
              <w:t>ja nav izpildītas 4.4.1., 4.4.2.un 4.4.3.apakškritērijā noteiktās prasības</w:t>
            </w:r>
            <w:r w:rsidRPr="00CE7125">
              <w:rPr>
                <w:rFonts w:ascii="Times New Roman" w:eastAsia="Times New Roman" w:hAnsi="Times New Roman"/>
                <w:color w:val="auto"/>
                <w:sz w:val="24"/>
              </w:rPr>
              <w:t>.</w:t>
            </w:r>
          </w:p>
        </w:tc>
      </w:tr>
      <w:tr w:rsidR="00A70026" w:rsidRPr="00CE7125" w14:paraId="6FB29AF8" w14:textId="77777777" w:rsidTr="00473B56">
        <w:trPr>
          <w:trHeight w:val="204"/>
          <w:jc w:val="center"/>
        </w:trPr>
        <w:tc>
          <w:tcPr>
            <w:tcW w:w="949" w:type="dxa"/>
            <w:tcBorders>
              <w:bottom w:val="single" w:sz="4" w:space="0" w:color="auto"/>
            </w:tcBorders>
          </w:tcPr>
          <w:p w14:paraId="07F6A749"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4.4.1.</w:t>
            </w:r>
          </w:p>
        </w:tc>
        <w:tc>
          <w:tcPr>
            <w:tcW w:w="3544" w:type="dxa"/>
            <w:tcBorders>
              <w:bottom w:val="single" w:sz="4" w:space="0" w:color="auto"/>
            </w:tcBorders>
          </w:tcPr>
          <w:p w14:paraId="1C7C5418" w14:textId="77777777" w:rsidR="0030277E" w:rsidRPr="00CE7125" w:rsidRDefault="0030277E" w:rsidP="004C2009">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vismaz viens komersants, kuru projekta iesniedzējs ir norādījis kā labuma guvēju no infrastruktūras</w:t>
            </w:r>
            <w:r w:rsidR="00EF0C9E" w:rsidRPr="00CE7125">
              <w:rPr>
                <w:rFonts w:ascii="Times New Roman" w:eastAsia="Times New Roman" w:hAnsi="Times New Roman"/>
                <w:color w:val="auto"/>
                <w:sz w:val="24"/>
              </w:rPr>
              <w:t>,</w:t>
            </w:r>
            <w:r w:rsidRPr="00CE7125">
              <w:rPr>
                <w:rFonts w:ascii="Times New Roman" w:eastAsia="Times New Roman" w:hAnsi="Times New Roman"/>
                <w:color w:val="auto"/>
                <w:sz w:val="24"/>
              </w:rPr>
              <w:t xml:space="preserve"> 50% (no neto apgrozījuma) no saražotās produkcijas vai sniegtajiem pakalpojumiem eksportē vai pārstāv viedās specializācijas jomu</w:t>
            </w:r>
            <w:r w:rsidRPr="00CE7125">
              <w:rPr>
                <w:rStyle w:val="FootnoteReference"/>
                <w:rFonts w:ascii="Times New Roman" w:eastAsia="Times New Roman" w:hAnsi="Times New Roman"/>
                <w:color w:val="auto"/>
                <w:sz w:val="24"/>
              </w:rPr>
              <w:footnoteReference w:id="13"/>
            </w:r>
          </w:p>
        </w:tc>
        <w:tc>
          <w:tcPr>
            <w:tcW w:w="1733" w:type="dxa"/>
            <w:tcBorders>
              <w:bottom w:val="single" w:sz="4" w:space="0" w:color="auto"/>
            </w:tcBorders>
          </w:tcPr>
          <w:p w14:paraId="68B2D583"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6</w:t>
            </w:r>
          </w:p>
        </w:tc>
        <w:tc>
          <w:tcPr>
            <w:tcW w:w="1418" w:type="dxa"/>
            <w:vMerge w:val="restart"/>
          </w:tcPr>
          <w:p w14:paraId="2FB5F6A8" w14:textId="77777777" w:rsidR="00A70026" w:rsidRPr="00CE7125" w:rsidRDefault="00A70026" w:rsidP="006F06BA">
            <w:pPr>
              <w:pStyle w:val="NoSpacing"/>
              <w:jc w:val="center"/>
              <w:rPr>
                <w:rFonts w:ascii="Times New Roman" w:eastAsia="Times New Roman" w:hAnsi="Times New Roman"/>
                <w:color w:val="auto"/>
                <w:sz w:val="24"/>
              </w:rPr>
            </w:pPr>
            <w:r w:rsidRPr="00CE7125">
              <w:rPr>
                <w:rFonts w:ascii="Times New Roman" w:eastAsia="Times New Roman" w:hAnsi="Times New Roman"/>
                <w:color w:val="auto"/>
                <w:sz w:val="24"/>
              </w:rPr>
              <w:t>Punktu skaits</w:t>
            </w:r>
          </w:p>
        </w:tc>
        <w:tc>
          <w:tcPr>
            <w:tcW w:w="7447" w:type="dxa"/>
            <w:vMerge/>
            <w:vAlign w:val="center"/>
          </w:tcPr>
          <w:p w14:paraId="72C44C5E"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73AE7D1E" w14:textId="77777777" w:rsidTr="00473B56">
        <w:trPr>
          <w:trHeight w:val="591"/>
          <w:jc w:val="center"/>
        </w:trPr>
        <w:tc>
          <w:tcPr>
            <w:tcW w:w="949" w:type="dxa"/>
            <w:tcBorders>
              <w:bottom w:val="single" w:sz="4" w:space="0" w:color="auto"/>
            </w:tcBorders>
          </w:tcPr>
          <w:p w14:paraId="31F020CB"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4.4.2.</w:t>
            </w:r>
          </w:p>
        </w:tc>
        <w:tc>
          <w:tcPr>
            <w:tcW w:w="3544" w:type="dxa"/>
            <w:tcBorders>
              <w:bottom w:val="single" w:sz="4" w:space="0" w:color="auto"/>
            </w:tcBorders>
          </w:tcPr>
          <w:p w14:paraId="6426D998" w14:textId="77777777" w:rsidR="00A70026" w:rsidRPr="00CE7125" w:rsidRDefault="00EF0C9E" w:rsidP="004C2009">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trīs</w:t>
            </w:r>
            <w:r w:rsidR="0030277E" w:rsidRPr="00CE7125">
              <w:rPr>
                <w:rFonts w:ascii="Times New Roman" w:eastAsia="Times New Roman" w:hAnsi="Times New Roman"/>
                <w:color w:val="auto"/>
                <w:sz w:val="24"/>
              </w:rPr>
              <w:t xml:space="preserve"> un vairāk komersanti</w:t>
            </w:r>
            <w:r w:rsidR="00A70026" w:rsidRPr="00CE7125">
              <w:rPr>
                <w:rFonts w:ascii="Times New Roman" w:eastAsia="Times New Roman" w:hAnsi="Times New Roman"/>
                <w:color w:val="auto"/>
                <w:sz w:val="24"/>
              </w:rPr>
              <w:t xml:space="preserve">, </w:t>
            </w:r>
            <w:r w:rsidR="00785CF5" w:rsidRPr="00CE7125">
              <w:rPr>
                <w:rFonts w:ascii="Times New Roman" w:eastAsia="Times New Roman" w:hAnsi="Times New Roman"/>
                <w:color w:val="auto"/>
                <w:sz w:val="24"/>
              </w:rPr>
              <w:t xml:space="preserve">kurus projekta iesniedzējs ir norādījis kā labuma guvējus no </w:t>
            </w:r>
            <w:r w:rsidR="00A70026" w:rsidRPr="00CE7125">
              <w:rPr>
                <w:rFonts w:ascii="Times New Roman" w:eastAsia="Times New Roman" w:hAnsi="Times New Roman"/>
                <w:color w:val="auto"/>
                <w:sz w:val="24"/>
              </w:rPr>
              <w:t>infrastruktūras, nodarbojas ar ražošanu</w:t>
            </w:r>
          </w:p>
        </w:tc>
        <w:tc>
          <w:tcPr>
            <w:tcW w:w="1733" w:type="dxa"/>
            <w:tcBorders>
              <w:bottom w:val="single" w:sz="4" w:space="0" w:color="auto"/>
            </w:tcBorders>
          </w:tcPr>
          <w:p w14:paraId="417691DB"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tcPr>
          <w:p w14:paraId="7CC65F23"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613CC716"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514E98C4" w14:textId="77777777" w:rsidTr="00473B56">
        <w:trPr>
          <w:trHeight w:val="591"/>
          <w:jc w:val="center"/>
        </w:trPr>
        <w:tc>
          <w:tcPr>
            <w:tcW w:w="949" w:type="dxa"/>
            <w:tcBorders>
              <w:bottom w:val="single" w:sz="4" w:space="0" w:color="auto"/>
            </w:tcBorders>
          </w:tcPr>
          <w:p w14:paraId="0802D7D8"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4.4.3.</w:t>
            </w:r>
          </w:p>
        </w:tc>
        <w:tc>
          <w:tcPr>
            <w:tcW w:w="3544" w:type="dxa"/>
            <w:tcBorders>
              <w:bottom w:val="single" w:sz="4" w:space="0" w:color="auto"/>
            </w:tcBorders>
          </w:tcPr>
          <w:p w14:paraId="701F3B54" w14:textId="77777777" w:rsidR="00A70026" w:rsidRPr="00CE7125" w:rsidRDefault="0030277E" w:rsidP="004C2009">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viens līdz divi</w:t>
            </w:r>
            <w:r w:rsidR="00A70026" w:rsidRPr="00CE7125">
              <w:rPr>
                <w:rFonts w:ascii="Times New Roman" w:eastAsia="Times New Roman" w:hAnsi="Times New Roman"/>
                <w:color w:val="auto"/>
                <w:sz w:val="24"/>
              </w:rPr>
              <w:t xml:space="preserve"> komersant</w:t>
            </w:r>
            <w:r w:rsidRPr="00CE7125">
              <w:rPr>
                <w:rFonts w:ascii="Times New Roman" w:eastAsia="Times New Roman" w:hAnsi="Times New Roman"/>
                <w:color w:val="auto"/>
                <w:sz w:val="24"/>
              </w:rPr>
              <w:t>i</w:t>
            </w:r>
            <w:r w:rsidR="00A70026" w:rsidRPr="00CE7125">
              <w:rPr>
                <w:rFonts w:ascii="Times New Roman" w:eastAsia="Times New Roman" w:hAnsi="Times New Roman"/>
                <w:color w:val="auto"/>
                <w:sz w:val="24"/>
              </w:rPr>
              <w:t xml:space="preserve">, </w:t>
            </w:r>
            <w:r w:rsidR="00785CF5" w:rsidRPr="00CE7125">
              <w:rPr>
                <w:rFonts w:ascii="Times New Roman" w:eastAsia="Times New Roman" w:hAnsi="Times New Roman"/>
                <w:color w:val="auto"/>
                <w:sz w:val="24"/>
              </w:rPr>
              <w:t>kurus projekta iesniedzējs ir norādījis kā labuma guvējus</w:t>
            </w:r>
            <w:r w:rsidR="00A70026" w:rsidRPr="00CE7125">
              <w:rPr>
                <w:rFonts w:ascii="Times New Roman" w:eastAsia="Times New Roman" w:hAnsi="Times New Roman"/>
                <w:color w:val="auto"/>
                <w:sz w:val="24"/>
              </w:rPr>
              <w:t xml:space="preserve"> no infrastruktūras, nodarbojas ar ražošanu</w:t>
            </w:r>
          </w:p>
        </w:tc>
        <w:tc>
          <w:tcPr>
            <w:tcW w:w="1733" w:type="dxa"/>
            <w:tcBorders>
              <w:bottom w:val="single" w:sz="4" w:space="0" w:color="auto"/>
            </w:tcBorders>
          </w:tcPr>
          <w:p w14:paraId="7933F8C1"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2</w:t>
            </w:r>
          </w:p>
        </w:tc>
        <w:tc>
          <w:tcPr>
            <w:tcW w:w="1418" w:type="dxa"/>
            <w:vMerge/>
          </w:tcPr>
          <w:p w14:paraId="59DAEC0A"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3E9E1313"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112A9CC" w14:textId="77777777" w:rsidTr="00473B56">
        <w:trPr>
          <w:trHeight w:val="591"/>
          <w:jc w:val="center"/>
        </w:trPr>
        <w:tc>
          <w:tcPr>
            <w:tcW w:w="949" w:type="dxa"/>
            <w:tcBorders>
              <w:bottom w:val="single" w:sz="4" w:space="0" w:color="auto"/>
            </w:tcBorders>
          </w:tcPr>
          <w:p w14:paraId="4F478160"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4.4.4.</w:t>
            </w:r>
          </w:p>
        </w:tc>
        <w:tc>
          <w:tcPr>
            <w:tcW w:w="3544" w:type="dxa"/>
            <w:tcBorders>
              <w:bottom w:val="single" w:sz="4" w:space="0" w:color="auto"/>
            </w:tcBorders>
          </w:tcPr>
          <w:p w14:paraId="053B287B" w14:textId="77777777" w:rsidR="00A70026" w:rsidRPr="00CE7125" w:rsidRDefault="000C6554"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nav izpildītas 4.4.1., 4.4.2. un 4.4.3.apakškritērijā noteiktās prasības</w:t>
            </w:r>
          </w:p>
        </w:tc>
        <w:tc>
          <w:tcPr>
            <w:tcW w:w="1733" w:type="dxa"/>
            <w:tcBorders>
              <w:bottom w:val="single" w:sz="4" w:space="0" w:color="auto"/>
            </w:tcBorders>
          </w:tcPr>
          <w:p w14:paraId="498C99AD"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vMerge/>
          </w:tcPr>
          <w:p w14:paraId="31F05505"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6BFA6C1E"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43F53E61" w14:textId="77777777" w:rsidTr="00473B56">
        <w:trPr>
          <w:trHeight w:val="591"/>
          <w:jc w:val="center"/>
        </w:trPr>
        <w:tc>
          <w:tcPr>
            <w:tcW w:w="949" w:type="dxa"/>
          </w:tcPr>
          <w:p w14:paraId="4408A3FE"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4.5.</w:t>
            </w:r>
          </w:p>
        </w:tc>
        <w:tc>
          <w:tcPr>
            <w:tcW w:w="6695" w:type="dxa"/>
            <w:gridSpan w:val="3"/>
          </w:tcPr>
          <w:p w14:paraId="1A88198C" w14:textId="77777777" w:rsidR="00A70026" w:rsidRPr="00CE7125" w:rsidRDefault="00A70026" w:rsidP="00611165">
            <w:pPr>
              <w:pStyle w:val="NoSpacing"/>
              <w:jc w:val="both"/>
              <w:rPr>
                <w:rFonts w:ascii="Times New Roman" w:eastAsia="Times New Roman" w:hAnsi="Times New Roman"/>
                <w:b/>
                <w:color w:val="auto"/>
                <w:sz w:val="24"/>
              </w:rPr>
            </w:pPr>
            <w:r w:rsidRPr="00CE7125">
              <w:rPr>
                <w:rFonts w:ascii="Times New Roman" w:hAnsi="Times New Roman"/>
                <w:b/>
                <w:sz w:val="24"/>
              </w:rPr>
              <w:t xml:space="preserve">Projekta iesniegumā ir norādīts un pamatots, kā iesniegtais projekts papildina citus uz uzņēmējdarbības veicināšanu vērstus iesniegtus, īstenotus </w:t>
            </w:r>
            <w:r w:rsidR="00611165" w:rsidRPr="00CE7125">
              <w:rPr>
                <w:rFonts w:ascii="Times New Roman" w:hAnsi="Times New Roman"/>
                <w:b/>
                <w:sz w:val="24"/>
              </w:rPr>
              <w:t>vai</w:t>
            </w:r>
            <w:r w:rsidRPr="00CE7125">
              <w:rPr>
                <w:rFonts w:ascii="Times New Roman" w:hAnsi="Times New Roman"/>
                <w:b/>
                <w:sz w:val="24"/>
              </w:rPr>
              <w:t xml:space="preserve"> īstenošanā esošus projektus, kuri ir finansēti vai kurus plānots finansēt no citiem šī specifiskā atbalsta mērķa projektiem vai citiem specifiskajiem atbalsta mērķiem, vai citiem finanšu instrumentiem:</w:t>
            </w:r>
          </w:p>
        </w:tc>
        <w:tc>
          <w:tcPr>
            <w:tcW w:w="7447" w:type="dxa"/>
            <w:vMerge w:val="restart"/>
          </w:tcPr>
          <w:p w14:paraId="7248DFBB" w14:textId="77777777" w:rsidR="00A70026" w:rsidRPr="00CE7125" w:rsidRDefault="00A70026" w:rsidP="002D20BA">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Kritērijs nav izslēdzošs.</w:t>
            </w:r>
          </w:p>
          <w:p w14:paraId="70BBFAE6" w14:textId="77777777" w:rsidR="00EA08D1" w:rsidRPr="00CE7125" w:rsidRDefault="00EA08D1" w:rsidP="00EA08D1">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Kritērijā vērtē situāciju uz projekta iesnieguma iesniegšanas brīdi. Gadījumā, ja izmaiņas PIV 2.5.sadaļā „Projekta saturiskā saistība ar citiem iesniegtajiem/īstenotiem/īstenošanā esošiem projektiem” ir veiktas nosacījumu izpildes laikā, vērtējot nosacījumu izpildi, kritērijā vērtē situāciju uz projekta iesnieguma precizējumu iesniegšanas brīdi.</w:t>
            </w:r>
          </w:p>
          <w:p w14:paraId="76952E08" w14:textId="77777777" w:rsidR="00CB58E8" w:rsidRPr="00CE7125" w:rsidRDefault="00A70026" w:rsidP="002D20BA">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Kritērija vērtēšanai izmanto PIV </w:t>
            </w:r>
            <w:r w:rsidR="002546D8" w:rsidRPr="00CE7125">
              <w:rPr>
                <w:rFonts w:ascii="Times New Roman" w:eastAsia="Times New Roman" w:hAnsi="Times New Roman"/>
                <w:color w:val="auto"/>
                <w:sz w:val="24"/>
              </w:rPr>
              <w:t>2.5.</w:t>
            </w:r>
            <w:r w:rsidR="001B3C9B" w:rsidRPr="00CE7125">
              <w:rPr>
                <w:rFonts w:ascii="Times New Roman" w:eastAsia="Times New Roman" w:hAnsi="Times New Roman"/>
                <w:color w:val="auto"/>
                <w:sz w:val="24"/>
              </w:rPr>
              <w:t>sadaļā</w:t>
            </w:r>
            <w:r w:rsidRPr="00CE7125">
              <w:rPr>
                <w:rFonts w:ascii="Times New Roman" w:eastAsia="Times New Roman" w:hAnsi="Times New Roman"/>
                <w:color w:val="auto"/>
                <w:sz w:val="24"/>
              </w:rPr>
              <w:t xml:space="preserve"> „Projekta saturiskā saistība ar citiem iesniegtajiem/īstenotiem/īstenošanā esošiem projektiem” norādīto informāciju </w:t>
            </w:r>
            <w:r w:rsidRPr="00CE7125">
              <w:rPr>
                <w:rFonts w:ascii="Times New Roman" w:hAnsi="Times New Roman"/>
                <w:color w:val="auto"/>
                <w:sz w:val="24"/>
              </w:rPr>
              <w:t xml:space="preserve">par </w:t>
            </w:r>
            <w:r w:rsidRPr="00CE7125">
              <w:rPr>
                <w:rFonts w:ascii="Times New Roman" w:eastAsia="Times New Roman" w:hAnsi="Times New Roman"/>
                <w:color w:val="auto"/>
                <w:sz w:val="24"/>
              </w:rPr>
              <w:t>papildinātību ar citiem uz uzņēmējdarbības veicināšanu vērstiem</w:t>
            </w:r>
            <w:r w:rsidR="00CB58E8" w:rsidRPr="00CE7125">
              <w:rPr>
                <w:rFonts w:ascii="Times New Roman" w:eastAsia="Times New Roman" w:hAnsi="Times New Roman"/>
                <w:color w:val="auto"/>
                <w:sz w:val="24"/>
              </w:rPr>
              <w:t>:</w:t>
            </w:r>
          </w:p>
          <w:p w14:paraId="5413D913" w14:textId="77777777" w:rsidR="00CB58E8" w:rsidRPr="00CE7125" w:rsidRDefault="00A70026" w:rsidP="00FB5102">
            <w:pPr>
              <w:pStyle w:val="NoSpacing"/>
              <w:numPr>
                <w:ilvl w:val="0"/>
                <w:numId w:val="2"/>
              </w:numPr>
              <w:spacing w:after="120"/>
              <w:ind w:left="459"/>
              <w:jc w:val="both"/>
              <w:rPr>
                <w:rFonts w:ascii="Times New Roman" w:eastAsia="Times New Roman" w:hAnsi="Times New Roman"/>
                <w:color w:val="auto"/>
                <w:sz w:val="24"/>
              </w:rPr>
            </w:pPr>
            <w:r w:rsidRPr="00CE7125">
              <w:rPr>
                <w:rFonts w:ascii="Times New Roman" w:eastAsia="Times New Roman" w:hAnsi="Times New Roman"/>
                <w:color w:val="auto"/>
                <w:sz w:val="24"/>
                <w:u w:val="single"/>
              </w:rPr>
              <w:t>iesniegt</w:t>
            </w:r>
            <w:r w:rsidR="00AD3D13" w:rsidRPr="00CE7125">
              <w:rPr>
                <w:rFonts w:ascii="Times New Roman" w:eastAsia="Times New Roman" w:hAnsi="Times New Roman"/>
                <w:color w:val="auto"/>
                <w:sz w:val="24"/>
                <w:u w:val="single"/>
              </w:rPr>
              <w:t>iem</w:t>
            </w:r>
            <w:r w:rsidRPr="00CE7125">
              <w:rPr>
                <w:rFonts w:ascii="Times New Roman" w:eastAsia="Times New Roman" w:hAnsi="Times New Roman"/>
                <w:color w:val="auto"/>
                <w:sz w:val="24"/>
              </w:rPr>
              <w:t xml:space="preserve"> </w:t>
            </w:r>
            <w:r w:rsidR="00CB58E8" w:rsidRPr="00CE7125">
              <w:rPr>
                <w:rFonts w:ascii="Times New Roman" w:eastAsia="Times New Roman" w:hAnsi="Times New Roman"/>
                <w:color w:val="auto"/>
                <w:sz w:val="24"/>
              </w:rPr>
              <w:t xml:space="preserve">projektu iesniegumiem </w:t>
            </w:r>
            <w:r w:rsidRPr="00CE7125">
              <w:rPr>
                <w:rFonts w:ascii="Times New Roman" w:eastAsia="Times New Roman" w:hAnsi="Times New Roman"/>
                <w:color w:val="auto"/>
                <w:sz w:val="24"/>
              </w:rPr>
              <w:t>(</w:t>
            </w:r>
            <w:r w:rsidR="003628D7" w:rsidRPr="00CE7125">
              <w:rPr>
                <w:rFonts w:ascii="Times New Roman" w:eastAsia="Times New Roman" w:hAnsi="Times New Roman"/>
                <w:color w:val="auto"/>
                <w:sz w:val="24"/>
              </w:rPr>
              <w:t xml:space="preserve">t.i., </w:t>
            </w:r>
            <w:r w:rsidRPr="00CE7125">
              <w:rPr>
                <w:rFonts w:ascii="Times New Roman" w:eastAsia="Times New Roman" w:hAnsi="Times New Roman"/>
                <w:color w:val="auto"/>
                <w:sz w:val="24"/>
              </w:rPr>
              <w:t>projekta iesniegums, kas iesniegts vērtēšanai, bet par kuru nav noslēgts līgums vai vienošanās par projekta īstenošanu)</w:t>
            </w:r>
            <w:r w:rsidR="00CB58E8" w:rsidRPr="00CE7125">
              <w:rPr>
                <w:rFonts w:ascii="Times New Roman" w:eastAsia="Times New Roman" w:hAnsi="Times New Roman"/>
                <w:color w:val="auto"/>
                <w:sz w:val="24"/>
              </w:rPr>
              <w:t>;</w:t>
            </w:r>
          </w:p>
          <w:p w14:paraId="187B8499" w14:textId="77777777" w:rsidR="00AD3D13" w:rsidRPr="00CE7125" w:rsidRDefault="00AD3D13" w:rsidP="002D20BA">
            <w:pPr>
              <w:pStyle w:val="NoSpacing"/>
              <w:numPr>
                <w:ilvl w:val="0"/>
                <w:numId w:val="2"/>
              </w:numPr>
              <w:ind w:left="453" w:hanging="357"/>
              <w:jc w:val="both"/>
              <w:rPr>
                <w:rFonts w:ascii="Times New Roman" w:eastAsia="Times New Roman" w:hAnsi="Times New Roman"/>
                <w:color w:val="auto"/>
                <w:sz w:val="24"/>
              </w:rPr>
            </w:pPr>
            <w:r w:rsidRPr="00CE7125">
              <w:rPr>
                <w:rFonts w:ascii="Times New Roman" w:eastAsia="Times New Roman" w:hAnsi="Times New Roman"/>
                <w:color w:val="auto"/>
                <w:sz w:val="24"/>
                <w:u w:val="single"/>
              </w:rPr>
              <w:t>īstenotiem</w:t>
            </w:r>
            <w:r w:rsidRPr="00CE7125">
              <w:rPr>
                <w:rFonts w:ascii="Times New Roman" w:eastAsia="Times New Roman" w:hAnsi="Times New Roman"/>
                <w:color w:val="auto"/>
                <w:sz w:val="24"/>
              </w:rPr>
              <w:t xml:space="preserve"> </w:t>
            </w:r>
            <w:r w:rsidR="00611165" w:rsidRPr="00CE7125">
              <w:rPr>
                <w:rFonts w:ascii="Times New Roman" w:eastAsia="Times New Roman" w:hAnsi="Times New Roman"/>
                <w:color w:val="auto"/>
                <w:sz w:val="24"/>
              </w:rPr>
              <w:t>vai</w:t>
            </w:r>
            <w:r w:rsidRPr="00CE7125">
              <w:rPr>
                <w:rFonts w:ascii="Times New Roman" w:eastAsia="Times New Roman" w:hAnsi="Times New Roman"/>
                <w:color w:val="auto"/>
                <w:sz w:val="24"/>
              </w:rPr>
              <w:t xml:space="preserve"> </w:t>
            </w:r>
            <w:r w:rsidR="00A70026" w:rsidRPr="00CE7125">
              <w:rPr>
                <w:rFonts w:ascii="Times New Roman" w:eastAsia="Times New Roman" w:hAnsi="Times New Roman"/>
                <w:color w:val="auto"/>
                <w:sz w:val="24"/>
                <w:u w:val="single"/>
              </w:rPr>
              <w:t>īstenošanā esošiem</w:t>
            </w:r>
            <w:r w:rsidR="00A70026" w:rsidRPr="00CE7125">
              <w:rPr>
                <w:rFonts w:ascii="Times New Roman" w:eastAsia="Times New Roman" w:hAnsi="Times New Roman"/>
                <w:color w:val="auto"/>
                <w:sz w:val="24"/>
              </w:rPr>
              <w:t xml:space="preserve"> projektiem</w:t>
            </w:r>
            <w:r w:rsidR="00CB58E8" w:rsidRPr="00CE7125">
              <w:rPr>
                <w:rFonts w:ascii="Times New Roman" w:eastAsia="Times New Roman" w:hAnsi="Times New Roman"/>
                <w:color w:val="auto"/>
                <w:sz w:val="24"/>
              </w:rPr>
              <w:t xml:space="preserve"> (t.i., projekti, par kuru īstenošanu ir noslēgta vienošanās vai līgums</w:t>
            </w:r>
            <w:r w:rsidRPr="00CE7125">
              <w:rPr>
                <w:rFonts w:ascii="Times New Roman" w:eastAsia="Times New Roman" w:hAnsi="Times New Roman"/>
                <w:color w:val="auto"/>
                <w:sz w:val="24"/>
              </w:rPr>
              <w:t>, notiek projektu ieviešana vai projekts jau ir pabeigts</w:t>
            </w:r>
            <w:r w:rsidR="00CB58E8" w:rsidRPr="00CE7125">
              <w:rPr>
                <w:rFonts w:ascii="Times New Roman" w:eastAsia="Times New Roman" w:hAnsi="Times New Roman"/>
                <w:color w:val="auto"/>
                <w:sz w:val="24"/>
              </w:rPr>
              <w:t>)</w:t>
            </w:r>
            <w:r w:rsidRPr="00CE7125">
              <w:rPr>
                <w:rFonts w:ascii="Times New Roman" w:eastAsia="Times New Roman" w:hAnsi="Times New Roman"/>
                <w:color w:val="auto"/>
                <w:sz w:val="24"/>
              </w:rPr>
              <w:t>.</w:t>
            </w:r>
          </w:p>
          <w:p w14:paraId="559A9B20" w14:textId="77777777" w:rsidR="00244FA6" w:rsidRPr="00CE7125" w:rsidRDefault="00AD3D13" w:rsidP="00244FA6">
            <w:pPr>
              <w:pStyle w:val="NoSpacing"/>
              <w:spacing w:after="120"/>
              <w:ind w:left="34"/>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Papildinātību var norādīt ar tādiem projektiem vai projektu iesniegumiem, </w:t>
            </w:r>
            <w:r w:rsidR="00A70026" w:rsidRPr="00CE7125">
              <w:rPr>
                <w:rFonts w:ascii="Times New Roman" w:eastAsia="Times New Roman" w:hAnsi="Times New Roman"/>
                <w:color w:val="auto"/>
                <w:sz w:val="24"/>
              </w:rPr>
              <w:t xml:space="preserve">kuri ir finansēti </w:t>
            </w:r>
            <w:r w:rsidR="00891B3F" w:rsidRPr="00CE7125">
              <w:rPr>
                <w:rFonts w:ascii="Times New Roman" w:eastAsia="Times New Roman" w:hAnsi="Times New Roman"/>
                <w:color w:val="auto"/>
                <w:sz w:val="24"/>
              </w:rPr>
              <w:t xml:space="preserve">(t.i., projekti, par kuru īstenošanu ir noslēgta vienošanās vai līgums, notiek projektu ieviešana vai projekts jau ir pabeigts) vai kurus plānots finansēt (t.i. projekta iesniegums, kas iesniegts vērtēšanai, bet par kuru nav noslēgts līgums vai vienošanās par projekta īstenošanu) </w:t>
            </w:r>
            <w:r w:rsidR="00A70026" w:rsidRPr="00CE7125">
              <w:rPr>
                <w:rFonts w:ascii="Times New Roman" w:eastAsia="Times New Roman" w:hAnsi="Times New Roman"/>
                <w:color w:val="auto"/>
                <w:sz w:val="24"/>
              </w:rPr>
              <w:t>no citiem šī specifiskā atbalsta mērķa projektiem vai citiem specifiskajiem atbalsta mērķiem, v</w:t>
            </w:r>
            <w:r w:rsidR="00244FA6" w:rsidRPr="00CE7125">
              <w:rPr>
                <w:rFonts w:ascii="Times New Roman" w:eastAsia="Times New Roman" w:hAnsi="Times New Roman"/>
                <w:color w:val="auto"/>
                <w:sz w:val="24"/>
              </w:rPr>
              <w:t>ai citiem finanšu instrumentiem.</w:t>
            </w:r>
          </w:p>
          <w:p w14:paraId="273E07A6" w14:textId="77777777" w:rsidR="00244FA6" w:rsidRPr="00CE7125" w:rsidRDefault="00166452" w:rsidP="00166452">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 </w:t>
            </w:r>
            <w:r w:rsidR="00244FA6" w:rsidRPr="00CE7125">
              <w:rPr>
                <w:rFonts w:ascii="Times New Roman" w:eastAsia="Times New Roman" w:hAnsi="Times New Roman"/>
                <w:color w:val="auto"/>
                <w:sz w:val="24"/>
              </w:rPr>
              <w:t xml:space="preserve">Attiecībā uz </w:t>
            </w:r>
            <w:r w:rsidRPr="00CE7125">
              <w:rPr>
                <w:rFonts w:ascii="Times New Roman" w:eastAsia="Times New Roman" w:hAnsi="Times New Roman"/>
                <w:color w:val="auto"/>
                <w:sz w:val="24"/>
              </w:rPr>
              <w:t xml:space="preserve">citās programmās </w:t>
            </w:r>
            <w:r w:rsidR="00244FA6" w:rsidRPr="00CE7125">
              <w:rPr>
                <w:rFonts w:ascii="Times New Roman" w:eastAsia="Times New Roman" w:hAnsi="Times New Roman"/>
                <w:color w:val="auto"/>
                <w:sz w:val="24"/>
                <w:u w:val="single"/>
              </w:rPr>
              <w:t>īstenotiem un īstenošanā esošiem</w:t>
            </w:r>
            <w:r w:rsidR="00244FA6" w:rsidRPr="00CE7125">
              <w:rPr>
                <w:rFonts w:ascii="Times New Roman" w:eastAsia="Times New Roman" w:hAnsi="Times New Roman"/>
                <w:color w:val="auto"/>
                <w:sz w:val="24"/>
              </w:rPr>
              <w:t xml:space="preserve"> projektiem </w:t>
            </w:r>
            <w:r w:rsidR="002C5716" w:rsidRPr="00CE7125">
              <w:rPr>
                <w:rFonts w:ascii="Times New Roman" w:eastAsia="Times New Roman" w:hAnsi="Times New Roman"/>
                <w:color w:val="auto"/>
                <w:sz w:val="24"/>
              </w:rPr>
              <w:t>PIV</w:t>
            </w:r>
            <w:r w:rsidRPr="00CE7125">
              <w:rPr>
                <w:rFonts w:ascii="Times New Roman" w:eastAsia="Times New Roman" w:hAnsi="Times New Roman"/>
                <w:color w:val="auto"/>
                <w:sz w:val="24"/>
              </w:rPr>
              <w:t xml:space="preserve"> </w:t>
            </w:r>
            <w:r w:rsidR="00244FA6" w:rsidRPr="00CE7125">
              <w:rPr>
                <w:rFonts w:ascii="Times New Roman" w:eastAsia="Times New Roman" w:hAnsi="Times New Roman"/>
                <w:color w:val="auto"/>
                <w:sz w:val="24"/>
              </w:rPr>
              <w:t xml:space="preserve">norāda papildinātību tikai ar tādiem projektiem, kuri ir iesniegti </w:t>
            </w:r>
            <w:r w:rsidRPr="00CE7125">
              <w:rPr>
                <w:rFonts w:ascii="Times New Roman" w:eastAsia="Times New Roman" w:hAnsi="Times New Roman"/>
                <w:color w:val="auto"/>
                <w:sz w:val="24"/>
              </w:rPr>
              <w:t>vērtēšanai</w:t>
            </w:r>
            <w:r w:rsidR="00244FA6" w:rsidRPr="00CE7125">
              <w:rPr>
                <w:rFonts w:ascii="Times New Roman" w:eastAsia="Times New Roman" w:hAnsi="Times New Roman"/>
                <w:color w:val="auto"/>
                <w:sz w:val="24"/>
              </w:rPr>
              <w:t xml:space="preserve"> </w:t>
            </w:r>
            <w:r w:rsidR="00244FA6" w:rsidRPr="00CE7125">
              <w:rPr>
                <w:rFonts w:ascii="Times New Roman" w:eastAsia="Times New Roman" w:hAnsi="Times New Roman"/>
                <w:color w:val="auto"/>
                <w:sz w:val="24"/>
                <w:u w:val="single"/>
              </w:rPr>
              <w:t>piecu gad</w:t>
            </w:r>
            <w:r w:rsidRPr="00CE7125">
              <w:rPr>
                <w:rFonts w:ascii="Times New Roman" w:eastAsia="Times New Roman" w:hAnsi="Times New Roman"/>
                <w:color w:val="auto"/>
                <w:sz w:val="24"/>
                <w:u w:val="single"/>
              </w:rPr>
              <w:t>u</w:t>
            </w:r>
            <w:r w:rsidRPr="00CE7125">
              <w:rPr>
                <w:rFonts w:ascii="Times New Roman" w:eastAsia="Times New Roman" w:hAnsi="Times New Roman"/>
                <w:color w:val="auto"/>
                <w:sz w:val="24"/>
              </w:rPr>
              <w:t xml:space="preserve"> periodā pirms SAM ietvaros iesniegtā projekta iesnieguma iesniegšanas vērtēšanai (piemēram, ja SAM ietvaros </w:t>
            </w:r>
            <w:r w:rsidRPr="00CE7125">
              <w:rPr>
                <w:rFonts w:ascii="Times New Roman" w:eastAsia="Times New Roman" w:hAnsi="Times New Roman"/>
                <w:color w:val="auto"/>
                <w:sz w:val="24"/>
              </w:rPr>
              <w:lastRenderedPageBreak/>
              <w:t>projekta iesniegums ir iesniegts vērtēšanai 2016.gadā, tad papildinātība var būt norādīta ar īstenotu vai īstenošanā esošu projektu, kurš iesniegts apstiprināšanai 2010.gadā, bet ne agrāk).</w:t>
            </w:r>
          </w:p>
          <w:p w14:paraId="11B829CC" w14:textId="77777777" w:rsidR="00166452" w:rsidRPr="00CE7125" w:rsidRDefault="00166452" w:rsidP="002D20BA">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 Attiecībā uz citās programmās </w:t>
            </w:r>
            <w:r w:rsidRPr="00CE7125">
              <w:rPr>
                <w:rFonts w:ascii="Times New Roman" w:eastAsia="Times New Roman" w:hAnsi="Times New Roman"/>
                <w:color w:val="auto"/>
                <w:sz w:val="24"/>
                <w:u w:val="single"/>
              </w:rPr>
              <w:t>iesniegtiem</w:t>
            </w:r>
            <w:r w:rsidRPr="00CE7125">
              <w:rPr>
                <w:rFonts w:ascii="Times New Roman" w:eastAsia="Times New Roman" w:hAnsi="Times New Roman"/>
                <w:color w:val="auto"/>
                <w:sz w:val="24"/>
              </w:rPr>
              <w:t xml:space="preserve"> projektiem </w:t>
            </w:r>
            <w:r w:rsidR="002C5716" w:rsidRPr="00CE7125">
              <w:rPr>
                <w:rFonts w:ascii="Times New Roman" w:eastAsia="Times New Roman" w:hAnsi="Times New Roman"/>
                <w:color w:val="auto"/>
                <w:sz w:val="24"/>
              </w:rPr>
              <w:t>PIV</w:t>
            </w:r>
            <w:r w:rsidRPr="00CE7125">
              <w:rPr>
                <w:rFonts w:ascii="Times New Roman" w:eastAsia="Times New Roman" w:hAnsi="Times New Roman"/>
                <w:color w:val="auto"/>
                <w:sz w:val="24"/>
              </w:rPr>
              <w:t xml:space="preserve"> norāda papildinātību tikai ar tādiem projektiem, kuri ir iesniegti vērtēšanai </w:t>
            </w:r>
            <w:r w:rsidRPr="00CE7125">
              <w:rPr>
                <w:rFonts w:ascii="Times New Roman" w:eastAsia="Times New Roman" w:hAnsi="Times New Roman"/>
                <w:color w:val="auto"/>
                <w:sz w:val="24"/>
                <w:u w:val="single"/>
              </w:rPr>
              <w:t>viena gada</w:t>
            </w:r>
            <w:r w:rsidRPr="00CE7125">
              <w:rPr>
                <w:rFonts w:ascii="Times New Roman" w:eastAsia="Times New Roman" w:hAnsi="Times New Roman"/>
                <w:color w:val="auto"/>
                <w:sz w:val="24"/>
              </w:rPr>
              <w:t xml:space="preserve">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61283D51" w14:textId="77777777" w:rsidR="00594A19" w:rsidRPr="00CE7125" w:rsidRDefault="00594A19" w:rsidP="002D20BA">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Kritērijā piešķir 4 punktus</w:t>
            </w:r>
            <w:r w:rsidR="0045145C" w:rsidRPr="00CE7125">
              <w:rPr>
                <w:rFonts w:ascii="Times New Roman" w:eastAsia="Times New Roman" w:hAnsi="Times New Roman"/>
                <w:b/>
                <w:color w:val="auto"/>
                <w:sz w:val="24"/>
              </w:rPr>
              <w:t>,</w:t>
            </w:r>
            <w:r w:rsidR="0045145C" w:rsidRPr="00CE7125">
              <w:rPr>
                <w:rFonts w:ascii="Times New Roman" w:eastAsia="Times New Roman" w:hAnsi="Times New Roman"/>
                <w:color w:val="auto"/>
                <w:sz w:val="24"/>
              </w:rPr>
              <w:t xml:space="preserve"> ja</w:t>
            </w:r>
            <w:r w:rsidRPr="00CE7125">
              <w:rPr>
                <w:rFonts w:ascii="Times New Roman" w:eastAsia="Times New Roman" w:hAnsi="Times New Roman"/>
                <w:b/>
                <w:color w:val="auto"/>
                <w:sz w:val="24"/>
              </w:rPr>
              <w:t>:</w:t>
            </w:r>
          </w:p>
          <w:p w14:paraId="5FC52DD5" w14:textId="77777777" w:rsidR="00A70026" w:rsidRPr="00CE7125" w:rsidRDefault="0045145C" w:rsidP="002D20BA">
            <w:pPr>
              <w:pStyle w:val="NoSpacing"/>
              <w:numPr>
                <w:ilvl w:val="0"/>
                <w:numId w:val="27"/>
              </w:numPr>
              <w:ind w:left="453" w:hanging="357"/>
              <w:jc w:val="both"/>
              <w:rPr>
                <w:rFonts w:ascii="Times New Roman" w:eastAsia="Times New Roman" w:hAnsi="Times New Roman"/>
                <w:b/>
                <w:color w:val="auto"/>
                <w:sz w:val="24"/>
              </w:rPr>
            </w:pPr>
            <w:r w:rsidRPr="00CE7125">
              <w:rPr>
                <w:rFonts w:ascii="Times New Roman" w:eastAsia="Times New Roman" w:hAnsi="Times New Roman"/>
                <w:color w:val="auto"/>
                <w:sz w:val="24"/>
              </w:rPr>
              <w:t>PIV 2.5.sadaļā „Projekta saturiskā saistība ar citiem iesniegtajiem/īstenotiem/īstenošanā esošiem projektiem”</w:t>
            </w:r>
            <w:r w:rsidR="00A70026" w:rsidRPr="00CE7125">
              <w:rPr>
                <w:rFonts w:ascii="Times New Roman" w:eastAsia="Times New Roman" w:hAnsi="Times New Roman"/>
                <w:color w:val="auto"/>
                <w:sz w:val="24"/>
              </w:rPr>
              <w:t xml:space="preserve"> ir norādīta un pamatota papildinātība </w:t>
            </w:r>
            <w:r w:rsidR="00A70026" w:rsidRPr="00CE7125">
              <w:rPr>
                <w:rFonts w:ascii="Times New Roman" w:eastAsia="Times New Roman" w:hAnsi="Times New Roman"/>
                <w:color w:val="auto"/>
                <w:sz w:val="24"/>
                <w:u w:val="single"/>
              </w:rPr>
              <w:t>ar vairāk nekā vienu</w:t>
            </w:r>
            <w:r w:rsidR="00A70026" w:rsidRPr="00CE7125">
              <w:rPr>
                <w:rFonts w:ascii="Times New Roman" w:eastAsia="Times New Roman" w:hAnsi="Times New Roman"/>
                <w:color w:val="auto"/>
                <w:sz w:val="24"/>
              </w:rPr>
              <w:t xml:space="preserve"> projektu vai projekta iesniegumu</w:t>
            </w:r>
            <w:r w:rsidR="00594A19" w:rsidRPr="00CE7125">
              <w:rPr>
                <w:rFonts w:ascii="Times New Roman" w:eastAsia="Times New Roman" w:hAnsi="Times New Roman"/>
                <w:b/>
                <w:color w:val="auto"/>
                <w:sz w:val="24"/>
              </w:rPr>
              <w:t>, vai</w:t>
            </w:r>
          </w:p>
          <w:p w14:paraId="2A7C2351" w14:textId="77777777" w:rsidR="00594A19" w:rsidRPr="00CE7125" w:rsidRDefault="0045145C" w:rsidP="002D20BA">
            <w:pPr>
              <w:pStyle w:val="NoSpacing"/>
              <w:numPr>
                <w:ilvl w:val="0"/>
                <w:numId w:val="27"/>
              </w:numPr>
              <w:ind w:left="453" w:hanging="357"/>
              <w:jc w:val="both"/>
              <w:rPr>
                <w:rFonts w:ascii="Times New Roman" w:eastAsia="Times New Roman" w:hAnsi="Times New Roman"/>
                <w:color w:val="auto"/>
                <w:sz w:val="24"/>
              </w:rPr>
            </w:pPr>
            <w:r w:rsidRPr="00CE7125">
              <w:rPr>
                <w:rFonts w:ascii="Times New Roman" w:eastAsia="Times New Roman" w:hAnsi="Times New Roman"/>
                <w:color w:val="auto"/>
                <w:sz w:val="24"/>
              </w:rPr>
              <w:t>PIV 2.5.sadaļā „Projekta saturiskā saistība ar citiem iesniegtajiem/īstenotiem/īstenošanā esošiem projektiem”</w:t>
            </w:r>
            <w:r w:rsidR="00594A19" w:rsidRPr="00CE7125">
              <w:rPr>
                <w:rFonts w:ascii="Times New Roman" w:eastAsia="Times New Roman" w:hAnsi="Times New Roman"/>
                <w:color w:val="auto"/>
                <w:sz w:val="24"/>
              </w:rPr>
              <w:t xml:space="preserve"> ir norādīta un pamatota papildinātība ar </w:t>
            </w:r>
            <w:r w:rsidR="00594A19" w:rsidRPr="00CE7125">
              <w:rPr>
                <w:rFonts w:ascii="Times New Roman" w:eastAsia="Times New Roman" w:hAnsi="Times New Roman"/>
                <w:color w:val="auto"/>
                <w:sz w:val="24"/>
                <w:u w:val="single"/>
              </w:rPr>
              <w:t>vismaz vienu</w:t>
            </w:r>
            <w:r w:rsidR="00594A19" w:rsidRPr="00CE7125">
              <w:rPr>
                <w:rFonts w:ascii="Times New Roman" w:eastAsia="Times New Roman" w:hAnsi="Times New Roman"/>
                <w:color w:val="auto"/>
                <w:sz w:val="24"/>
              </w:rPr>
              <w:t xml:space="preserve"> projektu vai projekta iesniegumu 3.1.1.specifiskā atbalsta mērķa „Veicināt uzņēmējdarbību, jo īpaši atvieglojot jaunu ideju izmantošanu ekonomikā un atbalstot jaunu uzņēmumu izveidi, tostarp ar uzņēmumu inkubatoru palīdzību” ietvaros. </w:t>
            </w:r>
          </w:p>
          <w:p w14:paraId="77639338" w14:textId="77777777" w:rsidR="00A70026" w:rsidRPr="00CE7125" w:rsidRDefault="00A70026" w:rsidP="00964269">
            <w:pPr>
              <w:pStyle w:val="NoSpacing"/>
              <w:spacing w:after="120"/>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Kritērijā piešķir 2 punktus,</w:t>
            </w:r>
            <w:r w:rsidRPr="00CE7125">
              <w:rPr>
                <w:rFonts w:ascii="Times New Roman" w:eastAsia="Times New Roman" w:hAnsi="Times New Roman"/>
                <w:color w:val="auto"/>
                <w:sz w:val="24"/>
              </w:rPr>
              <w:t xml:space="preserve"> ja </w:t>
            </w:r>
            <w:r w:rsidR="0045145C" w:rsidRPr="00CE7125">
              <w:rPr>
                <w:rFonts w:ascii="Times New Roman" w:eastAsia="Times New Roman" w:hAnsi="Times New Roman"/>
                <w:color w:val="auto"/>
                <w:sz w:val="24"/>
              </w:rPr>
              <w:t>PIV 2.5.sadaļā „Projekta saturiskā saistība ar citiem iesniegtajiem/īstenotiem/īstenošanā esošiem projektiem”</w:t>
            </w:r>
            <w:r w:rsidRPr="00CE7125">
              <w:rPr>
                <w:rFonts w:ascii="Times New Roman" w:eastAsia="Times New Roman" w:hAnsi="Times New Roman"/>
                <w:color w:val="auto"/>
                <w:sz w:val="24"/>
              </w:rPr>
              <w:t xml:space="preserve"> ir norādīta un pamatota papildinātība ar vienu </w:t>
            </w:r>
            <w:r w:rsidR="00D83F3A" w:rsidRPr="00CE7125">
              <w:rPr>
                <w:rFonts w:ascii="Times New Roman" w:hAnsi="Times New Roman"/>
                <w:sz w:val="24"/>
              </w:rPr>
              <w:t>projektu</w:t>
            </w:r>
            <w:r w:rsidR="00D83F3A" w:rsidRPr="00CE7125">
              <w:rPr>
                <w:rFonts w:ascii="Times New Roman" w:eastAsia="Times New Roman" w:hAnsi="Times New Roman"/>
                <w:color w:val="auto"/>
                <w:sz w:val="24"/>
              </w:rPr>
              <w:t xml:space="preserve"> </w:t>
            </w:r>
            <w:r w:rsidR="00473D26" w:rsidRPr="00CE7125">
              <w:rPr>
                <w:rFonts w:ascii="Times New Roman" w:eastAsia="Times New Roman" w:hAnsi="Times New Roman"/>
                <w:color w:val="auto"/>
                <w:sz w:val="24"/>
              </w:rPr>
              <w:t xml:space="preserve">vai projekta iesniegumu </w:t>
            </w:r>
            <w:r w:rsidR="00D83F3A" w:rsidRPr="00CE7125">
              <w:rPr>
                <w:rFonts w:ascii="Times New Roman" w:eastAsia="Times New Roman" w:hAnsi="Times New Roman"/>
                <w:color w:val="auto"/>
                <w:sz w:val="24"/>
              </w:rPr>
              <w:t>un norādīt</w:t>
            </w:r>
            <w:r w:rsidR="004C26EA" w:rsidRPr="00CE7125">
              <w:rPr>
                <w:rFonts w:ascii="Times New Roman" w:eastAsia="Times New Roman" w:hAnsi="Times New Roman"/>
                <w:color w:val="auto"/>
                <w:sz w:val="24"/>
              </w:rPr>
              <w:t>o</w:t>
            </w:r>
            <w:r w:rsidR="00D83F3A" w:rsidRPr="00CE7125">
              <w:rPr>
                <w:rFonts w:ascii="Times New Roman" w:eastAsia="Times New Roman" w:hAnsi="Times New Roman"/>
                <w:color w:val="auto"/>
                <w:sz w:val="24"/>
              </w:rPr>
              <w:t xml:space="preserve"> projekt</w:t>
            </w:r>
            <w:r w:rsidR="004C26EA" w:rsidRPr="00CE7125">
              <w:rPr>
                <w:rFonts w:ascii="Times New Roman" w:eastAsia="Times New Roman" w:hAnsi="Times New Roman"/>
                <w:color w:val="auto"/>
                <w:sz w:val="24"/>
              </w:rPr>
              <w:t>u</w:t>
            </w:r>
            <w:r w:rsidR="00D83F3A" w:rsidRPr="00CE7125">
              <w:rPr>
                <w:rFonts w:ascii="Times New Roman" w:eastAsia="Times New Roman" w:hAnsi="Times New Roman"/>
                <w:color w:val="auto"/>
                <w:sz w:val="24"/>
              </w:rPr>
              <w:t xml:space="preserve"> vai projekta iesniegum</w:t>
            </w:r>
            <w:r w:rsidR="004C26EA" w:rsidRPr="00CE7125">
              <w:rPr>
                <w:rFonts w:ascii="Times New Roman" w:eastAsia="Times New Roman" w:hAnsi="Times New Roman"/>
                <w:color w:val="auto"/>
                <w:sz w:val="24"/>
              </w:rPr>
              <w:t>u</w:t>
            </w:r>
            <w:r w:rsidR="00D83F3A" w:rsidRPr="00CE7125">
              <w:rPr>
                <w:rFonts w:ascii="Times New Roman" w:eastAsia="Times New Roman" w:hAnsi="Times New Roman"/>
                <w:color w:val="auto"/>
                <w:sz w:val="24"/>
              </w:rPr>
              <w:t xml:space="preserve"> nav plānots īstenot 3.1.1.specifiskā atbalsta mērķa „Veicināt uzņēmējdarbību, jo īpaši atvieglojot jaunu ideju izmantošanu ekonomikā un atbalstot jaunu uzņēmumu izveidi, tostarp ar uzņēmumu inkubatoru palīdzību” ietvaros. </w:t>
            </w:r>
          </w:p>
          <w:p w14:paraId="4213BF68" w14:textId="77777777" w:rsidR="00B113D7" w:rsidRPr="00CE7125" w:rsidRDefault="00B113D7" w:rsidP="002D20BA">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Papildus punktus (4 vai 2 punkti) piešķir tikai par tiem projektiem</w:t>
            </w:r>
            <w:r w:rsidR="00B01AF9" w:rsidRPr="00CE7125">
              <w:rPr>
                <w:rFonts w:ascii="Times New Roman" w:eastAsia="Times New Roman" w:hAnsi="Times New Roman"/>
                <w:color w:val="auto"/>
                <w:sz w:val="24"/>
              </w:rPr>
              <w:t xml:space="preserve"> un projektu iesniegumiem</w:t>
            </w:r>
            <w:r w:rsidRPr="00CE7125">
              <w:rPr>
                <w:rFonts w:ascii="Times New Roman" w:eastAsia="Times New Roman" w:hAnsi="Times New Roman"/>
                <w:color w:val="auto"/>
                <w:sz w:val="24"/>
              </w:rPr>
              <w:t>, par kuriem ir norādīta visa PIV 2.5.sadaļā „Projekta saturiskā saistība ar citiem iesniegtajiem/īstenotiem/īstenošanā esošiem projektiem” pieprasīt</w:t>
            </w:r>
            <w:r w:rsidR="008C350B" w:rsidRPr="00CE7125">
              <w:rPr>
                <w:rFonts w:ascii="Times New Roman" w:eastAsia="Times New Roman" w:hAnsi="Times New Roman"/>
                <w:color w:val="auto"/>
                <w:sz w:val="24"/>
              </w:rPr>
              <w:t>ā informācija un papildināmības/</w:t>
            </w:r>
            <w:r w:rsidRPr="00CE7125">
              <w:rPr>
                <w:rFonts w:ascii="Times New Roman" w:eastAsia="Times New Roman" w:hAnsi="Times New Roman"/>
                <w:color w:val="auto"/>
                <w:sz w:val="24"/>
              </w:rPr>
              <w:t xml:space="preserve"> demarkācijas apraksts sniedz skaidru priekšstatu par aspektiem, kā </w:t>
            </w:r>
            <w:r w:rsidR="003B40C2" w:rsidRPr="00CE7125">
              <w:rPr>
                <w:rFonts w:ascii="Times New Roman" w:eastAsia="Times New Roman" w:hAnsi="Times New Roman"/>
                <w:color w:val="auto"/>
                <w:sz w:val="24"/>
              </w:rPr>
              <w:t xml:space="preserve">tieši </w:t>
            </w:r>
            <w:r w:rsidRPr="00CE7125">
              <w:rPr>
                <w:rFonts w:ascii="Times New Roman" w:eastAsia="Times New Roman" w:hAnsi="Times New Roman"/>
                <w:color w:val="auto"/>
                <w:sz w:val="24"/>
              </w:rPr>
              <w:t>projekts</w:t>
            </w:r>
            <w:r w:rsidR="00D864B9" w:rsidRPr="00CE7125">
              <w:rPr>
                <w:rFonts w:ascii="Times New Roman" w:eastAsia="Times New Roman" w:hAnsi="Times New Roman"/>
                <w:color w:val="auto"/>
                <w:sz w:val="24"/>
              </w:rPr>
              <w:t xml:space="preserve"> papildina projekta iesniegumu.</w:t>
            </w:r>
            <w:r w:rsidRPr="00CE7125">
              <w:rPr>
                <w:rFonts w:ascii="Times New Roman" w:eastAsia="Times New Roman" w:hAnsi="Times New Roman"/>
                <w:color w:val="auto"/>
                <w:sz w:val="24"/>
              </w:rPr>
              <w:t xml:space="preserve"> </w:t>
            </w:r>
          </w:p>
          <w:p w14:paraId="0AA2E08F" w14:textId="77777777" w:rsidR="00DE5D0E" w:rsidRPr="00CE7125" w:rsidRDefault="00DE5D0E" w:rsidP="002D20BA">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lastRenderedPageBreak/>
              <w:t xml:space="preserve">Informāciju par </w:t>
            </w:r>
            <w:r w:rsidRPr="00CE7125">
              <w:rPr>
                <w:rFonts w:ascii="Times New Roman" w:eastAsia="Times New Roman" w:hAnsi="Times New Roman"/>
                <w:color w:val="auto"/>
                <w:sz w:val="24"/>
                <w:u w:val="single"/>
              </w:rPr>
              <w:t>iesniegtiem</w:t>
            </w:r>
            <w:r w:rsidRPr="00CE7125">
              <w:rPr>
                <w:rFonts w:ascii="Times New Roman" w:eastAsia="Times New Roman" w:hAnsi="Times New Roman"/>
                <w:color w:val="auto"/>
                <w:sz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14:paraId="258D9762" w14:textId="77777777" w:rsidR="006F06BA" w:rsidRPr="00CE7125" w:rsidRDefault="00A70026" w:rsidP="00473B56">
            <w:pPr>
              <w:pStyle w:val="NoSpacing"/>
              <w:keepNext/>
              <w:keepLines/>
              <w:spacing w:after="120"/>
              <w:jc w:val="both"/>
              <w:rPr>
                <w:rFonts w:ascii="Times New Roman" w:eastAsia="Times New Roman" w:hAnsi="Times New Roman"/>
                <w:color w:val="auto"/>
                <w:sz w:val="24"/>
              </w:rPr>
            </w:pPr>
            <w:r w:rsidRPr="00CE7125">
              <w:rPr>
                <w:rFonts w:ascii="Times New Roman" w:eastAsia="Times New Roman" w:hAnsi="Times New Roman"/>
                <w:b/>
                <w:color w:val="auto"/>
                <w:sz w:val="24"/>
              </w:rPr>
              <w:t>Kritērijā piešķir 0 punktus,</w:t>
            </w:r>
            <w:r w:rsidRPr="00CE7125">
              <w:rPr>
                <w:rFonts w:ascii="Times New Roman" w:eastAsia="Times New Roman" w:hAnsi="Times New Roman"/>
                <w:color w:val="auto"/>
                <w:sz w:val="24"/>
              </w:rPr>
              <w:t xml:space="preserve"> ja nav izpildīta </w:t>
            </w:r>
            <w:r w:rsidR="007668C5" w:rsidRPr="00CE7125">
              <w:rPr>
                <w:rFonts w:ascii="Times New Roman" w:eastAsia="Times New Roman" w:hAnsi="Times New Roman"/>
                <w:color w:val="auto"/>
                <w:sz w:val="24"/>
              </w:rPr>
              <w:t xml:space="preserve">4.5.1.un </w:t>
            </w:r>
            <w:r w:rsidRPr="00CE7125">
              <w:rPr>
                <w:rFonts w:ascii="Times New Roman" w:eastAsia="Times New Roman" w:hAnsi="Times New Roman"/>
                <w:color w:val="auto"/>
                <w:sz w:val="24"/>
              </w:rPr>
              <w:t>4</w:t>
            </w:r>
            <w:r w:rsidR="00594A19" w:rsidRPr="00CE7125">
              <w:rPr>
                <w:rFonts w:ascii="Times New Roman" w:eastAsia="Times New Roman" w:hAnsi="Times New Roman"/>
                <w:color w:val="auto"/>
                <w:sz w:val="24"/>
              </w:rPr>
              <w:t>.5.</w:t>
            </w:r>
            <w:r w:rsidR="007668C5" w:rsidRPr="00CE7125">
              <w:rPr>
                <w:rFonts w:ascii="Times New Roman" w:eastAsia="Times New Roman" w:hAnsi="Times New Roman"/>
                <w:color w:val="auto"/>
                <w:sz w:val="24"/>
              </w:rPr>
              <w:t>2</w:t>
            </w:r>
            <w:r w:rsidR="00594A19" w:rsidRPr="00CE7125">
              <w:rPr>
                <w:rFonts w:ascii="Times New Roman" w:eastAsia="Times New Roman" w:hAnsi="Times New Roman"/>
                <w:color w:val="auto"/>
                <w:sz w:val="24"/>
              </w:rPr>
              <w:t>.</w:t>
            </w:r>
            <w:r w:rsidRPr="00CE7125">
              <w:rPr>
                <w:rFonts w:ascii="Times New Roman" w:eastAsia="Times New Roman" w:hAnsi="Times New Roman"/>
                <w:color w:val="auto"/>
                <w:sz w:val="24"/>
              </w:rPr>
              <w:t>apakškritērijā noteiktā prasība.</w:t>
            </w:r>
          </w:p>
        </w:tc>
      </w:tr>
      <w:tr w:rsidR="00A70026" w:rsidRPr="00CE7125" w14:paraId="2DED58D1" w14:textId="77777777" w:rsidTr="00473B56">
        <w:trPr>
          <w:trHeight w:val="591"/>
          <w:jc w:val="center"/>
        </w:trPr>
        <w:tc>
          <w:tcPr>
            <w:tcW w:w="949" w:type="dxa"/>
            <w:tcBorders>
              <w:bottom w:val="single" w:sz="4" w:space="0" w:color="auto"/>
            </w:tcBorders>
          </w:tcPr>
          <w:p w14:paraId="3266D66C"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4.5.1.</w:t>
            </w:r>
          </w:p>
        </w:tc>
        <w:tc>
          <w:tcPr>
            <w:tcW w:w="3544" w:type="dxa"/>
            <w:tcBorders>
              <w:bottom w:val="single" w:sz="4" w:space="0" w:color="auto"/>
            </w:tcBorders>
          </w:tcPr>
          <w:p w14:paraId="2E3CB624" w14:textId="77777777" w:rsidR="00A70026" w:rsidRPr="00CE7125" w:rsidRDefault="00A70026" w:rsidP="002546D8">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projekts paredz papildinātību ar vairāk nekā vienu projektu vai projekta iesniegumu</w:t>
            </w:r>
            <w:r w:rsidR="002546D8" w:rsidRPr="00CE7125">
              <w:rPr>
                <w:rFonts w:ascii="Times New Roman" w:eastAsia="Times New Roman" w:hAnsi="Times New Roman"/>
                <w:color w:val="auto"/>
                <w:sz w:val="24"/>
              </w:rPr>
              <w:t xml:space="preserve"> vai vismaz viens papildinošais projekts</w:t>
            </w:r>
            <w:r w:rsidR="001B7D80" w:rsidRPr="00CE7125">
              <w:rPr>
                <w:rFonts w:ascii="Times New Roman" w:eastAsia="Times New Roman" w:hAnsi="Times New Roman"/>
                <w:color w:val="auto"/>
                <w:sz w:val="24"/>
              </w:rPr>
              <w:t xml:space="preserve"> vai projekta iesniegums</w:t>
            </w:r>
            <w:r w:rsidR="00594A19" w:rsidRPr="00CE7125">
              <w:rPr>
                <w:rFonts w:ascii="Times New Roman" w:eastAsia="Times New Roman" w:hAnsi="Times New Roman"/>
                <w:color w:val="auto"/>
                <w:sz w:val="24"/>
              </w:rPr>
              <w:t xml:space="preserve"> ir</w:t>
            </w:r>
            <w:r w:rsidR="002546D8" w:rsidRPr="00CE7125">
              <w:rPr>
                <w:rFonts w:ascii="Times New Roman" w:eastAsia="Times New Roman" w:hAnsi="Times New Roman"/>
                <w:color w:val="auto"/>
                <w:sz w:val="24"/>
              </w:rPr>
              <w:t xml:space="preserve"> paredzēts 3.1.1.specifiskā atbalsta mērķa „Veicināt uzņēmējdarbību, jo īpaši atvieglojot jaunu ideju izmantošanu ekonomikā un atbalstot jaunu uzņēmumu izveidi, tostarp ar uzņēmumu inkubatoru palīdzību” ietvaros</w:t>
            </w:r>
          </w:p>
        </w:tc>
        <w:tc>
          <w:tcPr>
            <w:tcW w:w="1733" w:type="dxa"/>
            <w:tcBorders>
              <w:bottom w:val="single" w:sz="4" w:space="0" w:color="auto"/>
            </w:tcBorders>
          </w:tcPr>
          <w:p w14:paraId="6A2452CD"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val="restart"/>
          </w:tcPr>
          <w:p w14:paraId="0E896681"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color w:val="auto"/>
                <w:sz w:val="24"/>
              </w:rPr>
              <w:t>Punktu skaits</w:t>
            </w:r>
          </w:p>
        </w:tc>
        <w:tc>
          <w:tcPr>
            <w:tcW w:w="7447" w:type="dxa"/>
            <w:vMerge/>
            <w:vAlign w:val="center"/>
          </w:tcPr>
          <w:p w14:paraId="482E2925"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E083B07" w14:textId="77777777" w:rsidTr="00473B56">
        <w:trPr>
          <w:trHeight w:val="591"/>
          <w:jc w:val="center"/>
        </w:trPr>
        <w:tc>
          <w:tcPr>
            <w:tcW w:w="949" w:type="dxa"/>
            <w:tcBorders>
              <w:bottom w:val="single" w:sz="4" w:space="0" w:color="auto"/>
            </w:tcBorders>
          </w:tcPr>
          <w:p w14:paraId="057524BE"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4.5.2.</w:t>
            </w:r>
          </w:p>
        </w:tc>
        <w:tc>
          <w:tcPr>
            <w:tcW w:w="3544" w:type="dxa"/>
            <w:tcBorders>
              <w:bottom w:val="single" w:sz="4" w:space="0" w:color="auto"/>
            </w:tcBorders>
          </w:tcPr>
          <w:p w14:paraId="7A0F4631"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projekts paredz papildinātību ar vienu projektu vai projekta iesniegumu</w:t>
            </w:r>
          </w:p>
        </w:tc>
        <w:tc>
          <w:tcPr>
            <w:tcW w:w="1733" w:type="dxa"/>
            <w:tcBorders>
              <w:bottom w:val="single" w:sz="4" w:space="0" w:color="auto"/>
            </w:tcBorders>
          </w:tcPr>
          <w:p w14:paraId="3704B658"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2</w:t>
            </w:r>
          </w:p>
        </w:tc>
        <w:tc>
          <w:tcPr>
            <w:tcW w:w="1418" w:type="dxa"/>
            <w:vMerge/>
          </w:tcPr>
          <w:p w14:paraId="4AD42137"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470B0D40"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A62C79B" w14:textId="77777777" w:rsidTr="00473B56">
        <w:trPr>
          <w:trHeight w:val="591"/>
          <w:jc w:val="center"/>
        </w:trPr>
        <w:tc>
          <w:tcPr>
            <w:tcW w:w="949" w:type="dxa"/>
            <w:tcBorders>
              <w:bottom w:val="single" w:sz="4" w:space="0" w:color="auto"/>
            </w:tcBorders>
          </w:tcPr>
          <w:p w14:paraId="6CCD28CC" w14:textId="77777777" w:rsidR="00A70026" w:rsidRPr="00CE7125" w:rsidRDefault="00A70026" w:rsidP="006F06BA">
            <w:pPr>
              <w:rPr>
                <w:rFonts w:ascii="Times New Roman" w:eastAsia="Times New Roman" w:hAnsi="Times New Roman"/>
                <w:color w:val="auto"/>
                <w:sz w:val="24"/>
              </w:rPr>
            </w:pPr>
            <w:r w:rsidRPr="00CE7125">
              <w:rPr>
                <w:rFonts w:ascii="Times New Roman" w:eastAsia="Times New Roman" w:hAnsi="Times New Roman"/>
                <w:color w:val="auto"/>
                <w:sz w:val="24"/>
              </w:rPr>
              <w:t>4.5.3.</w:t>
            </w:r>
          </w:p>
        </w:tc>
        <w:tc>
          <w:tcPr>
            <w:tcW w:w="3544" w:type="dxa"/>
            <w:tcBorders>
              <w:bottom w:val="single" w:sz="4" w:space="0" w:color="auto"/>
            </w:tcBorders>
          </w:tcPr>
          <w:p w14:paraId="15A30F3A"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projekta iesniegumā nav norādīta papildinātība ar projektiem vai projektu ies</w:t>
            </w:r>
            <w:r w:rsidR="00B32BDC" w:rsidRPr="00CE7125">
              <w:rPr>
                <w:rFonts w:ascii="Times New Roman" w:eastAsia="Times New Roman" w:hAnsi="Times New Roman"/>
                <w:color w:val="auto"/>
                <w:sz w:val="24"/>
              </w:rPr>
              <w:t>niegumiem</w:t>
            </w:r>
          </w:p>
        </w:tc>
        <w:tc>
          <w:tcPr>
            <w:tcW w:w="1733" w:type="dxa"/>
            <w:tcBorders>
              <w:bottom w:val="single" w:sz="4" w:space="0" w:color="auto"/>
            </w:tcBorders>
          </w:tcPr>
          <w:p w14:paraId="2B8BD3F3" w14:textId="77777777" w:rsidR="00A70026" w:rsidRPr="00CE7125" w:rsidRDefault="00A70026" w:rsidP="006F06BA">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vMerge/>
          </w:tcPr>
          <w:p w14:paraId="2E4EEDBE"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25034B0C"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68370A03" w14:textId="77777777" w:rsidTr="00473B56">
        <w:trPr>
          <w:trHeight w:val="591"/>
          <w:jc w:val="center"/>
        </w:trPr>
        <w:tc>
          <w:tcPr>
            <w:tcW w:w="949" w:type="dxa"/>
          </w:tcPr>
          <w:p w14:paraId="0A903A49" w14:textId="77777777" w:rsidR="00A70026" w:rsidRPr="00CE7125" w:rsidRDefault="00A70026" w:rsidP="00473B56">
            <w:pPr>
              <w:keepNext/>
              <w:keepLines/>
              <w:rPr>
                <w:rFonts w:ascii="Times New Roman" w:eastAsia="Times New Roman" w:hAnsi="Times New Roman"/>
                <w:color w:val="auto"/>
                <w:sz w:val="24"/>
              </w:rPr>
            </w:pPr>
            <w:r w:rsidRPr="00CE7125">
              <w:rPr>
                <w:rFonts w:ascii="Times New Roman" w:eastAsia="Times New Roman" w:hAnsi="Times New Roman"/>
                <w:color w:val="auto"/>
                <w:sz w:val="24"/>
              </w:rPr>
              <w:lastRenderedPageBreak/>
              <w:t>4.6.</w:t>
            </w:r>
          </w:p>
        </w:tc>
        <w:tc>
          <w:tcPr>
            <w:tcW w:w="6695" w:type="dxa"/>
            <w:gridSpan w:val="3"/>
          </w:tcPr>
          <w:p w14:paraId="5A18C61B" w14:textId="77777777" w:rsidR="00A70026" w:rsidRPr="00CE7125" w:rsidRDefault="00A70026" w:rsidP="00473B56">
            <w:pPr>
              <w:pStyle w:val="NoSpacing"/>
              <w:keepNext/>
              <w:keepLines/>
              <w:jc w:val="both"/>
              <w:rPr>
                <w:rFonts w:ascii="Times New Roman" w:hAnsi="Times New Roman"/>
                <w:color w:val="auto"/>
                <w:sz w:val="24"/>
              </w:rPr>
            </w:pPr>
            <w:r w:rsidRPr="00CE7125">
              <w:rPr>
                <w:rFonts w:ascii="Times New Roman" w:hAnsi="Times New Roman"/>
                <w:b/>
                <w:sz w:val="24"/>
              </w:rPr>
              <w:t>Projekta iesniegumā atspoguļota projekta īstenošanas gatavības pakāpe:</w:t>
            </w:r>
          </w:p>
        </w:tc>
        <w:tc>
          <w:tcPr>
            <w:tcW w:w="7447" w:type="dxa"/>
            <w:vMerge w:val="restart"/>
          </w:tcPr>
          <w:p w14:paraId="0374CD82" w14:textId="77777777" w:rsidR="00A70026" w:rsidRPr="00CE7125" w:rsidRDefault="00A70026" w:rsidP="00473B56">
            <w:pPr>
              <w:pStyle w:val="NoSpacing"/>
              <w:keepNext/>
              <w:keepLines/>
              <w:jc w:val="both"/>
              <w:rPr>
                <w:rFonts w:ascii="Times New Roman" w:hAnsi="Times New Roman"/>
                <w:color w:val="auto"/>
                <w:sz w:val="24"/>
              </w:rPr>
            </w:pPr>
            <w:r w:rsidRPr="00CE7125">
              <w:rPr>
                <w:rFonts w:ascii="Times New Roman" w:hAnsi="Times New Roman"/>
                <w:color w:val="auto"/>
                <w:sz w:val="24"/>
              </w:rPr>
              <w:t xml:space="preserve">Kritērijā </w:t>
            </w:r>
            <w:r w:rsidRPr="00CE7125">
              <w:rPr>
                <w:rFonts w:ascii="Times New Roman" w:hAnsi="Times New Roman"/>
                <w:b/>
                <w:color w:val="auto"/>
                <w:sz w:val="24"/>
              </w:rPr>
              <w:t>jāsaņem vismaz 2 punkti</w:t>
            </w:r>
            <w:r w:rsidRPr="00CE7125">
              <w:rPr>
                <w:rFonts w:ascii="Times New Roman" w:hAnsi="Times New Roman"/>
                <w:color w:val="auto"/>
                <w:sz w:val="24"/>
              </w:rPr>
              <w:t>.</w:t>
            </w:r>
          </w:p>
          <w:p w14:paraId="32FCA395" w14:textId="77777777" w:rsidR="00A70026" w:rsidRPr="00CE7125" w:rsidRDefault="00A70026" w:rsidP="00473B56">
            <w:pPr>
              <w:pStyle w:val="NoSpacing"/>
              <w:spacing w:after="120"/>
              <w:jc w:val="both"/>
              <w:rPr>
                <w:rFonts w:ascii="Times New Roman" w:hAnsi="Times New Roman"/>
                <w:color w:val="auto"/>
                <w:sz w:val="24"/>
              </w:rPr>
            </w:pPr>
            <w:r w:rsidRPr="00CE7125">
              <w:rPr>
                <w:rFonts w:ascii="Times New Roman" w:hAnsi="Times New Roman"/>
                <w:color w:val="auto"/>
                <w:sz w:val="24"/>
              </w:rPr>
              <w:t>Kritēr</w:t>
            </w:r>
            <w:r w:rsidR="00DD7947" w:rsidRPr="00CE7125">
              <w:rPr>
                <w:rFonts w:ascii="Times New Roman" w:hAnsi="Times New Roman"/>
                <w:color w:val="auto"/>
                <w:sz w:val="24"/>
              </w:rPr>
              <w:t>ija vērtēšanai izmanto PIV 2.2.</w:t>
            </w:r>
            <w:r w:rsidRPr="00CE7125">
              <w:rPr>
                <w:rFonts w:ascii="Times New Roman" w:hAnsi="Times New Roman"/>
                <w:color w:val="auto"/>
                <w:sz w:val="24"/>
              </w:rPr>
              <w:t>apakšpunktā „Projekta īstenošanas, administrēšanas un</w:t>
            </w:r>
            <w:r w:rsidR="00DD7947" w:rsidRPr="00CE7125">
              <w:rPr>
                <w:rFonts w:ascii="Times New Roman" w:hAnsi="Times New Roman"/>
                <w:color w:val="auto"/>
                <w:sz w:val="24"/>
              </w:rPr>
              <w:t xml:space="preserve"> uzraudzības apraksts” un 3.3.</w:t>
            </w:r>
            <w:r w:rsidRPr="00CE7125">
              <w:rPr>
                <w:rFonts w:ascii="Times New Roman" w:hAnsi="Times New Roman"/>
                <w:color w:val="auto"/>
                <w:sz w:val="24"/>
              </w:rPr>
              <w:t>apakšpunktā „Saskaņa ar horizontālo principu „Ilgtspējīga attīstība” apraksts” norādīto informāciju un papildus iesniegtos dokumentus (tehniskā dokumentācija, t.sk. būvprojekts, būvatļauja, apliecinājuma karte, paskaidrojuma raksts, būvvaldes izziņa, u.c.).</w:t>
            </w:r>
          </w:p>
          <w:p w14:paraId="211C5D2D" w14:textId="77777777" w:rsidR="007D0DED" w:rsidRPr="00CE7125" w:rsidRDefault="00A70026" w:rsidP="00473B56">
            <w:pPr>
              <w:pStyle w:val="NoSpacing"/>
              <w:jc w:val="both"/>
              <w:rPr>
                <w:rFonts w:ascii="Times New Roman" w:eastAsia="Times New Roman" w:hAnsi="Times New Roman"/>
                <w:color w:val="auto"/>
                <w:sz w:val="24"/>
              </w:rPr>
            </w:pPr>
            <w:r w:rsidRPr="00CE7125">
              <w:rPr>
                <w:rFonts w:ascii="Times New Roman" w:eastAsia="Times New Roman" w:hAnsi="Times New Roman"/>
                <w:b/>
                <w:color w:val="auto"/>
                <w:sz w:val="24"/>
              </w:rPr>
              <w:t>Kritērijā piešķir 4 punktus,</w:t>
            </w:r>
            <w:r w:rsidRPr="00CE7125">
              <w:rPr>
                <w:rFonts w:ascii="Times New Roman" w:eastAsia="Times New Roman" w:hAnsi="Times New Roman"/>
                <w:color w:val="auto"/>
                <w:sz w:val="24"/>
              </w:rPr>
              <w:t xml:space="preserve"> ja</w:t>
            </w:r>
            <w:r w:rsidR="007D0DED" w:rsidRPr="00CE7125">
              <w:rPr>
                <w:rFonts w:ascii="Times New Roman" w:eastAsia="Times New Roman" w:hAnsi="Times New Roman"/>
                <w:color w:val="auto"/>
                <w:sz w:val="24"/>
              </w:rPr>
              <w:t>:</w:t>
            </w:r>
          </w:p>
          <w:p w14:paraId="582F5D37" w14:textId="77777777" w:rsidR="007D0DED" w:rsidRPr="00CE7125" w:rsidRDefault="00A70026" w:rsidP="00473B56">
            <w:pPr>
              <w:pStyle w:val="NoSpacing"/>
              <w:numPr>
                <w:ilvl w:val="0"/>
                <w:numId w:val="28"/>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par visām projektā plānotajām būvniecības darbībām</w:t>
            </w:r>
            <w:r w:rsidR="00812477" w:rsidRPr="00CE7125">
              <w:t xml:space="preserve"> </w:t>
            </w:r>
            <w:r w:rsidRPr="00CE7125">
              <w:rPr>
                <w:rFonts w:ascii="Times New Roman" w:eastAsia="Times New Roman" w:hAnsi="Times New Roman"/>
                <w:color w:val="auto"/>
                <w:sz w:val="24"/>
              </w:rPr>
              <w:t>ir izstrādāta tehniskā dokumentācija</w:t>
            </w:r>
            <w:r w:rsidR="00D01807" w:rsidRPr="00CE7125">
              <w:rPr>
                <w:rFonts w:ascii="Times New Roman" w:eastAsia="Times New Roman" w:hAnsi="Times New Roman"/>
                <w:color w:val="auto"/>
                <w:sz w:val="24"/>
              </w:rPr>
              <w:t>,</w:t>
            </w:r>
            <w:r w:rsidRPr="00CE7125">
              <w:rPr>
                <w:rFonts w:ascii="Times New Roman" w:eastAsia="Times New Roman" w:hAnsi="Times New Roman"/>
                <w:color w:val="auto"/>
                <w:sz w:val="24"/>
              </w:rPr>
              <w:t xml:space="preserve"> par ko liecina būvvaldes atzīme par būvdarbu uzsākšanas nosacījumu izpildi būvatļaujā vai apliecinājuma kartē, vai paskaidrojuma rakstā</w:t>
            </w:r>
            <w:r w:rsidR="007D0DED" w:rsidRPr="00CE7125">
              <w:rPr>
                <w:rFonts w:ascii="Times New Roman" w:eastAsia="Times New Roman" w:hAnsi="Times New Roman"/>
                <w:color w:val="auto"/>
                <w:sz w:val="24"/>
              </w:rPr>
              <w:t>;</w:t>
            </w:r>
          </w:p>
          <w:p w14:paraId="2C17E6F7" w14:textId="77777777" w:rsidR="007D0DED" w:rsidRPr="00CE7125" w:rsidRDefault="00A70026" w:rsidP="00473B56">
            <w:pPr>
              <w:pStyle w:val="NoSpacing"/>
              <w:numPr>
                <w:ilvl w:val="0"/>
                <w:numId w:val="28"/>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ja projekta būvniecības darbībām (vai kādai no projekta būvniecības darbībām) būvatļauja, paskaidrojuma raksts vai apliecinājuma karte nav nepieciešama, ir iesniegta būvvaldes izziņa, kas šo faktu apstiprina</w:t>
            </w:r>
            <w:r w:rsidR="007D0DED" w:rsidRPr="00CE7125">
              <w:rPr>
                <w:rFonts w:ascii="Times New Roman" w:eastAsia="Times New Roman" w:hAnsi="Times New Roman"/>
                <w:color w:val="auto"/>
                <w:sz w:val="24"/>
              </w:rPr>
              <w:t>;</w:t>
            </w:r>
          </w:p>
          <w:p w14:paraId="2C045F5C" w14:textId="77777777" w:rsidR="00A70026" w:rsidRPr="00CE7125" w:rsidRDefault="007D0DED" w:rsidP="00473B56">
            <w:pPr>
              <w:pStyle w:val="NoSpacing"/>
              <w:numPr>
                <w:ilvl w:val="0"/>
                <w:numId w:val="28"/>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par visām projektā plānotajām būvniecības darbībām</w:t>
            </w:r>
            <w:r w:rsidR="00A70026" w:rsidRPr="00CE7125">
              <w:rPr>
                <w:rFonts w:ascii="Times New Roman" w:eastAsia="Times New Roman" w:hAnsi="Times New Roman"/>
                <w:color w:val="auto"/>
                <w:sz w:val="24"/>
              </w:rPr>
              <w:t xml:space="preserve"> </w:t>
            </w:r>
            <w:r w:rsidRPr="00CE7125">
              <w:rPr>
                <w:rFonts w:ascii="Times New Roman" w:eastAsia="Times New Roman" w:hAnsi="Times New Roman"/>
                <w:color w:val="auto"/>
                <w:sz w:val="24"/>
              </w:rPr>
              <w:t>ir izsludināts iepirkums.</w:t>
            </w:r>
            <w:r w:rsidR="00473B56" w:rsidRPr="00CE7125">
              <w:rPr>
                <w:rFonts w:ascii="Times New Roman" w:eastAsia="Times New Roman" w:hAnsi="Times New Roman"/>
                <w:color w:val="auto"/>
                <w:sz w:val="24"/>
              </w:rPr>
              <w:t xml:space="preserve"> </w:t>
            </w:r>
          </w:p>
          <w:p w14:paraId="3ECB06CB" w14:textId="77777777" w:rsidR="007D0DED" w:rsidRPr="00CE7125" w:rsidRDefault="00A70026" w:rsidP="00473B56">
            <w:pPr>
              <w:pStyle w:val="NoSpacing"/>
              <w:jc w:val="both"/>
              <w:rPr>
                <w:rFonts w:ascii="Times New Roman" w:eastAsia="Times New Roman" w:hAnsi="Times New Roman"/>
                <w:color w:val="auto"/>
                <w:sz w:val="24"/>
              </w:rPr>
            </w:pPr>
            <w:r w:rsidRPr="00CE7125">
              <w:rPr>
                <w:rFonts w:ascii="Times New Roman" w:eastAsia="Times New Roman" w:hAnsi="Times New Roman"/>
                <w:b/>
                <w:color w:val="auto"/>
                <w:sz w:val="24"/>
              </w:rPr>
              <w:t>Kritērijā piešķir 2 punktus,</w:t>
            </w:r>
            <w:r w:rsidRPr="00CE7125">
              <w:rPr>
                <w:rFonts w:ascii="Times New Roman" w:eastAsia="Times New Roman" w:hAnsi="Times New Roman"/>
                <w:color w:val="auto"/>
                <w:sz w:val="24"/>
              </w:rPr>
              <w:t xml:space="preserve"> ja</w:t>
            </w:r>
            <w:r w:rsidR="007D0DED" w:rsidRPr="00CE7125">
              <w:rPr>
                <w:rFonts w:ascii="Times New Roman" w:eastAsia="Times New Roman" w:hAnsi="Times New Roman"/>
                <w:color w:val="auto"/>
                <w:sz w:val="24"/>
              </w:rPr>
              <w:t>:</w:t>
            </w:r>
          </w:p>
          <w:p w14:paraId="0DD06055" w14:textId="77777777" w:rsidR="007D0DED" w:rsidRPr="00CE7125" w:rsidRDefault="00A70026" w:rsidP="00473B56">
            <w:pPr>
              <w:pStyle w:val="NoSpacing"/>
              <w:numPr>
                <w:ilvl w:val="0"/>
                <w:numId w:val="29"/>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par visām projektā plānotajām būvniecības darbībām ir izstrādāta tehniskā dokumentācija</w:t>
            </w:r>
            <w:r w:rsidR="00D01807" w:rsidRPr="00CE7125">
              <w:rPr>
                <w:rFonts w:ascii="Times New Roman" w:eastAsia="Times New Roman" w:hAnsi="Times New Roman"/>
                <w:color w:val="auto"/>
                <w:sz w:val="24"/>
              </w:rPr>
              <w:t>,</w:t>
            </w:r>
            <w:r w:rsidRPr="00CE7125">
              <w:rPr>
                <w:rFonts w:ascii="Times New Roman" w:eastAsia="Times New Roman" w:hAnsi="Times New Roman"/>
                <w:color w:val="auto"/>
                <w:sz w:val="24"/>
              </w:rPr>
              <w:t xml:space="preserve"> par ko liecina būvvaldes atzīme par </w:t>
            </w:r>
            <w:r w:rsidR="00812477" w:rsidRPr="00CE7125">
              <w:rPr>
                <w:rFonts w:ascii="Times New Roman" w:eastAsia="Times New Roman" w:hAnsi="Times New Roman"/>
                <w:color w:val="auto"/>
                <w:sz w:val="24"/>
              </w:rPr>
              <w:t>projektēšanas</w:t>
            </w:r>
            <w:r w:rsidRPr="00CE7125">
              <w:rPr>
                <w:rFonts w:ascii="Times New Roman" w:eastAsia="Times New Roman" w:hAnsi="Times New Roman"/>
                <w:color w:val="auto"/>
                <w:sz w:val="24"/>
              </w:rPr>
              <w:t xml:space="preserve"> nosacījumu izpildi būvatļaujā vai apliecinājuma kartē, vai paskaidrojuma rakstā</w:t>
            </w:r>
            <w:r w:rsidR="007D0DED" w:rsidRPr="00CE7125">
              <w:rPr>
                <w:rFonts w:ascii="Times New Roman" w:eastAsia="Times New Roman" w:hAnsi="Times New Roman"/>
                <w:color w:val="auto"/>
                <w:sz w:val="24"/>
              </w:rPr>
              <w:t>;</w:t>
            </w:r>
          </w:p>
          <w:p w14:paraId="0E0C5467" w14:textId="77777777" w:rsidR="007D0DED" w:rsidRPr="00CE7125" w:rsidRDefault="00A70026" w:rsidP="00473B56">
            <w:pPr>
              <w:pStyle w:val="NoSpacing"/>
              <w:numPr>
                <w:ilvl w:val="0"/>
                <w:numId w:val="29"/>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ja projekta būvniecības darbībām (vai kādai no projekta būvniecības darbībām) būvatļauja, paskaidrojuma raksts vai apliecinājuma karte </w:t>
            </w:r>
            <w:r w:rsidRPr="00CE7125">
              <w:rPr>
                <w:rFonts w:ascii="Times New Roman" w:eastAsia="Times New Roman" w:hAnsi="Times New Roman"/>
                <w:color w:val="auto"/>
                <w:sz w:val="24"/>
              </w:rPr>
              <w:lastRenderedPageBreak/>
              <w:t>nav nepieciešama, ir iesniegta būvvaldes izziņa, kas šo faktu apstiprina</w:t>
            </w:r>
            <w:r w:rsidR="007D0DED" w:rsidRPr="00CE7125">
              <w:rPr>
                <w:rFonts w:ascii="Times New Roman" w:eastAsia="Times New Roman" w:hAnsi="Times New Roman"/>
                <w:color w:val="auto"/>
                <w:sz w:val="24"/>
              </w:rPr>
              <w:t>;</w:t>
            </w:r>
          </w:p>
          <w:p w14:paraId="0A0EBDC0" w14:textId="77777777" w:rsidR="00A70026" w:rsidRPr="00CE7125" w:rsidRDefault="00914B73" w:rsidP="00473B56">
            <w:pPr>
              <w:pStyle w:val="NoSpacing"/>
              <w:numPr>
                <w:ilvl w:val="0"/>
                <w:numId w:val="29"/>
              </w:numPr>
              <w:spacing w:after="120"/>
              <w:jc w:val="both"/>
              <w:rPr>
                <w:rFonts w:ascii="Times New Roman" w:eastAsia="Times New Roman" w:hAnsi="Times New Roman"/>
                <w:color w:val="auto"/>
                <w:sz w:val="24"/>
              </w:rPr>
            </w:pPr>
            <w:r w:rsidRPr="00CE7125">
              <w:rPr>
                <w:rFonts w:ascii="Times New Roman" w:eastAsia="Times New Roman" w:hAnsi="Times New Roman"/>
                <w:color w:val="auto"/>
                <w:sz w:val="24"/>
              </w:rPr>
              <w:t>par būvniecības darbībām vai par kādu</w:t>
            </w:r>
            <w:r w:rsidR="007D0DED" w:rsidRPr="00CE7125">
              <w:rPr>
                <w:rFonts w:ascii="Times New Roman" w:eastAsia="Times New Roman" w:hAnsi="Times New Roman"/>
                <w:color w:val="auto"/>
                <w:sz w:val="24"/>
              </w:rPr>
              <w:t xml:space="preserve"> no projektā plānotajām būvniecības darbībām nav izsludināts iepirkums</w:t>
            </w:r>
            <w:r w:rsidR="00A70026" w:rsidRPr="00CE7125">
              <w:rPr>
                <w:rFonts w:ascii="Times New Roman" w:eastAsia="Times New Roman" w:hAnsi="Times New Roman"/>
                <w:color w:val="auto"/>
                <w:sz w:val="24"/>
              </w:rPr>
              <w:t xml:space="preserve">. </w:t>
            </w:r>
          </w:p>
          <w:p w14:paraId="7292296B" w14:textId="77777777" w:rsidR="00A70026" w:rsidRPr="00CE7125" w:rsidRDefault="00DD7947" w:rsidP="00EB170E">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Ja nav izpildīta 4.6.1.vai 4.6.2.</w:t>
            </w:r>
            <w:r w:rsidR="00A70026" w:rsidRPr="00CE7125">
              <w:rPr>
                <w:rFonts w:ascii="Times New Roman" w:eastAsia="Times New Roman" w:hAnsi="Times New Roman"/>
                <w:color w:val="auto"/>
                <w:sz w:val="24"/>
              </w:rPr>
              <w:t xml:space="preserve">apakškritērijā noteiktās prasības, </w:t>
            </w:r>
            <w:r w:rsidR="00A70026" w:rsidRPr="00CE7125">
              <w:rPr>
                <w:rFonts w:ascii="Times New Roman" w:eastAsia="Times New Roman" w:hAnsi="Times New Roman"/>
                <w:b/>
                <w:color w:val="auto"/>
                <w:sz w:val="24"/>
              </w:rPr>
              <w:t>kritērijā piešķir 0 punktus un vērtējums ir „Jā, ar nosacījumu”</w:t>
            </w:r>
            <w:r w:rsidR="00A70026" w:rsidRPr="00CE7125">
              <w:rPr>
                <w:rFonts w:ascii="Times New Roman" w:eastAsia="Times New Roman" w:hAnsi="Times New Roman"/>
                <w:color w:val="auto"/>
                <w:sz w:val="24"/>
              </w:rPr>
              <w:t>.</w:t>
            </w:r>
          </w:p>
          <w:p w14:paraId="6C4BD053" w14:textId="77777777" w:rsidR="00A70026" w:rsidRPr="00CE7125" w:rsidRDefault="00A70026" w:rsidP="00473B56">
            <w:pPr>
              <w:spacing w:after="120" w:line="240" w:lineRule="auto"/>
              <w:jc w:val="both"/>
              <w:rPr>
                <w:rFonts w:ascii="Times New Roman" w:eastAsia="Calibri" w:hAnsi="Times New Roman"/>
                <w:color w:val="auto"/>
                <w:sz w:val="24"/>
                <w:lang w:eastAsia="lv-LV"/>
              </w:rPr>
            </w:pPr>
            <w:r w:rsidRPr="00CE7125">
              <w:rPr>
                <w:rFonts w:ascii="Times New Roman" w:eastAsia="Times New Roman" w:hAnsi="Times New Roman"/>
                <w:sz w:val="24"/>
                <w:u w:val="single"/>
              </w:rPr>
              <w:t>Rīcība:</w:t>
            </w:r>
            <w:r w:rsidRPr="00CE7125">
              <w:rPr>
                <w:rFonts w:ascii="Times New Roman" w:eastAsia="Times New Roman" w:hAnsi="Times New Roman"/>
                <w:sz w:val="24"/>
              </w:rPr>
              <w:t xml:space="preserve"> ja vērtējums ir „Jā, ar nosacījumu”, izvirza nosacījumu par projekta atbilstī</w:t>
            </w:r>
            <w:r w:rsidR="00C72046" w:rsidRPr="00CE7125">
              <w:rPr>
                <w:rFonts w:ascii="Times New Roman" w:eastAsia="Times New Roman" w:hAnsi="Times New Roman"/>
                <w:sz w:val="24"/>
              </w:rPr>
              <w:t>bu vismaz 4.6.2.</w:t>
            </w:r>
            <w:r w:rsidRPr="00CE7125">
              <w:rPr>
                <w:rFonts w:ascii="Times New Roman" w:eastAsia="Times New Roman" w:hAnsi="Times New Roman"/>
                <w:sz w:val="24"/>
              </w:rPr>
              <w:t>apakškritērijam.</w:t>
            </w:r>
            <w:r w:rsidRPr="00CE7125">
              <w:rPr>
                <w:rFonts w:ascii="Times New Roman" w:hAnsi="Times New Roman"/>
                <w:sz w:val="24"/>
                <w:lang w:eastAsia="lv-LV"/>
              </w:rPr>
              <w:t xml:space="preserve"> </w:t>
            </w:r>
          </w:p>
          <w:p w14:paraId="3383F411" w14:textId="77777777" w:rsidR="00A70026" w:rsidRPr="00CE7125" w:rsidRDefault="00C25369" w:rsidP="00473B56">
            <w:pPr>
              <w:pStyle w:val="NoSpacing"/>
              <w:spacing w:after="120"/>
              <w:jc w:val="both"/>
              <w:rPr>
                <w:rFonts w:ascii="Times New Roman" w:eastAsia="Times New Roman" w:hAnsi="Times New Roman"/>
                <w:color w:val="auto"/>
                <w:sz w:val="24"/>
              </w:rPr>
            </w:pPr>
            <w:r w:rsidRPr="00CE7125">
              <w:rPr>
                <w:rFonts w:ascii="Times New Roman" w:eastAsia="Times New Roman" w:hAnsi="Times New Roman"/>
                <w:b/>
                <w:sz w:val="24"/>
                <w:lang w:eastAsia="lv-LV"/>
              </w:rPr>
              <w:t>Vērtējums ir</w:t>
            </w:r>
            <w:r w:rsidRPr="00CE7125">
              <w:rPr>
                <w:rFonts w:ascii="Times New Roman" w:eastAsia="Times New Roman" w:hAnsi="Times New Roman"/>
                <w:sz w:val="24"/>
                <w:lang w:eastAsia="lv-LV"/>
              </w:rPr>
              <w:t xml:space="preserve"> </w:t>
            </w:r>
            <w:r w:rsidR="00DD7947" w:rsidRPr="00CE7125">
              <w:rPr>
                <w:rFonts w:ascii="Times New Roman" w:eastAsia="Times New Roman" w:hAnsi="Times New Roman"/>
                <w:b/>
                <w:sz w:val="24"/>
                <w:lang w:eastAsia="lv-LV"/>
              </w:rPr>
              <w:t>„</w:t>
            </w:r>
            <w:r w:rsidRPr="00CE7125">
              <w:rPr>
                <w:rFonts w:ascii="Times New Roman" w:eastAsia="Times New Roman" w:hAnsi="Times New Roman"/>
                <w:b/>
                <w:sz w:val="24"/>
                <w:lang w:eastAsia="lv-LV"/>
              </w:rPr>
              <w:t>Nē”</w:t>
            </w:r>
            <w:r w:rsidRPr="00CE7125">
              <w:rPr>
                <w:rStyle w:val="FootnoteReference"/>
                <w:rFonts w:ascii="Times New Roman" w:hAnsi="Times New Roman"/>
                <w:b/>
                <w:sz w:val="24"/>
              </w:rPr>
              <w:footnoteReference w:id="14"/>
            </w:r>
            <w:r w:rsidRPr="00CE712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25369" w:rsidRPr="00CE7125" w14:paraId="0890FB7B" w14:textId="77777777" w:rsidTr="00EB170E">
        <w:trPr>
          <w:trHeight w:val="4786"/>
          <w:jc w:val="center"/>
        </w:trPr>
        <w:tc>
          <w:tcPr>
            <w:tcW w:w="949" w:type="dxa"/>
          </w:tcPr>
          <w:p w14:paraId="22880D21" w14:textId="77777777" w:rsidR="00C25369" w:rsidRPr="00CE7125" w:rsidRDefault="00C25369" w:rsidP="00C25369">
            <w:pPr>
              <w:rPr>
                <w:rFonts w:ascii="Times New Roman" w:eastAsia="Times New Roman" w:hAnsi="Times New Roman"/>
                <w:color w:val="auto"/>
                <w:sz w:val="24"/>
              </w:rPr>
            </w:pPr>
            <w:r w:rsidRPr="00CE7125">
              <w:rPr>
                <w:rFonts w:ascii="Times New Roman" w:eastAsia="Times New Roman" w:hAnsi="Times New Roman"/>
                <w:color w:val="auto"/>
                <w:sz w:val="24"/>
              </w:rPr>
              <w:t>4.6.1.</w:t>
            </w:r>
          </w:p>
        </w:tc>
        <w:tc>
          <w:tcPr>
            <w:tcW w:w="3544" w:type="dxa"/>
          </w:tcPr>
          <w:p w14:paraId="586C5E03" w14:textId="77777777" w:rsidR="00C25369" w:rsidRPr="00CE7125" w:rsidRDefault="00C25369" w:rsidP="00473B56">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visām projekta ietvaros plānotajām būvniecības darbībām ir augsta gatavības pakāpe, ja:</w:t>
            </w:r>
          </w:p>
          <w:p w14:paraId="505F8DAD" w14:textId="77777777" w:rsidR="00C25369" w:rsidRPr="00CE7125" w:rsidRDefault="00467ED3" w:rsidP="00473B56">
            <w:pPr>
              <w:pStyle w:val="NoSpacing"/>
              <w:ind w:left="459"/>
              <w:jc w:val="both"/>
              <w:rPr>
                <w:rFonts w:ascii="Times New Roman" w:eastAsia="Times New Roman" w:hAnsi="Times New Roman"/>
                <w:color w:val="auto"/>
                <w:sz w:val="24"/>
              </w:rPr>
            </w:pPr>
            <w:r w:rsidRPr="00CE7125">
              <w:rPr>
                <w:rFonts w:ascii="Times New Roman" w:eastAsia="Times New Roman" w:hAnsi="Times New Roman"/>
                <w:color w:val="auto"/>
                <w:sz w:val="24"/>
              </w:rPr>
              <w:t>-</w:t>
            </w:r>
            <w:r w:rsidRPr="00CE7125">
              <w:rPr>
                <w:rFonts w:ascii="Times New Roman" w:eastAsia="Times New Roman" w:hAnsi="Times New Roman"/>
                <w:color w:val="auto"/>
                <w:sz w:val="24"/>
              </w:rPr>
              <w:tab/>
            </w:r>
            <w:r w:rsidR="00C25369" w:rsidRPr="00CE7125">
              <w:rPr>
                <w:rFonts w:ascii="Times New Roman" w:eastAsia="Times New Roman" w:hAnsi="Times New Roman"/>
                <w:color w:val="auto"/>
                <w:sz w:val="24"/>
              </w:rPr>
              <w:t>ir veikta būvvaldes atzīme par būvdarbu uzsākšanas nosacījumu izpildi būvatļaujā vai apliecinājuma kartē, vai paskaidrojuma rakstā, vai ir iesniegta būvvaldes izziņa, kas liecina, ka būvdarbiem būvatļauja, paskaidrojuma raksts vai aplie</w:t>
            </w:r>
            <w:r w:rsidR="00B32BDC" w:rsidRPr="00CE7125">
              <w:rPr>
                <w:rFonts w:ascii="Times New Roman" w:eastAsia="Times New Roman" w:hAnsi="Times New Roman"/>
                <w:color w:val="auto"/>
                <w:sz w:val="24"/>
              </w:rPr>
              <w:t>cinājuma karte nav nepieciešama</w:t>
            </w:r>
            <w:r w:rsidR="0006585A" w:rsidRPr="00CE7125">
              <w:rPr>
                <w:rFonts w:ascii="Times New Roman" w:eastAsia="Times New Roman" w:hAnsi="Times New Roman"/>
                <w:color w:val="auto"/>
                <w:sz w:val="24"/>
              </w:rPr>
              <w:t>, un par visām būvniecības darbībām ir izsludināts iepirkums.</w:t>
            </w:r>
          </w:p>
        </w:tc>
        <w:tc>
          <w:tcPr>
            <w:tcW w:w="1733" w:type="dxa"/>
          </w:tcPr>
          <w:p w14:paraId="7CCB17F6" w14:textId="77777777" w:rsidR="00C25369" w:rsidRPr="00CE7125" w:rsidRDefault="00C25369" w:rsidP="00473B56">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4</w:t>
            </w:r>
          </w:p>
        </w:tc>
        <w:tc>
          <w:tcPr>
            <w:tcW w:w="1418" w:type="dxa"/>
            <w:vMerge w:val="restart"/>
          </w:tcPr>
          <w:p w14:paraId="16632AB6" w14:textId="77777777" w:rsidR="00C25369" w:rsidRPr="00CE7125" w:rsidRDefault="00C25369" w:rsidP="00473B56">
            <w:pPr>
              <w:pStyle w:val="NoSpacing"/>
              <w:jc w:val="center"/>
              <w:rPr>
                <w:rFonts w:ascii="Times New Roman" w:eastAsia="Times New Roman" w:hAnsi="Times New Roman"/>
                <w:b/>
                <w:color w:val="auto"/>
                <w:sz w:val="24"/>
              </w:rPr>
            </w:pPr>
            <w:r w:rsidRPr="00CE7125">
              <w:rPr>
                <w:rFonts w:ascii="Times New Roman" w:eastAsia="Times New Roman" w:hAnsi="Times New Roman"/>
                <w:color w:val="auto"/>
                <w:sz w:val="24"/>
              </w:rPr>
              <w:t>Punktu skaits</w:t>
            </w:r>
          </w:p>
        </w:tc>
        <w:tc>
          <w:tcPr>
            <w:tcW w:w="7447" w:type="dxa"/>
            <w:vMerge/>
            <w:vAlign w:val="center"/>
          </w:tcPr>
          <w:p w14:paraId="756A42C8" w14:textId="77777777" w:rsidR="00C25369" w:rsidRPr="00CE7125" w:rsidRDefault="00C25369" w:rsidP="00473B56">
            <w:pPr>
              <w:pStyle w:val="NoSpacing"/>
              <w:jc w:val="both"/>
              <w:rPr>
                <w:rFonts w:ascii="Times New Roman" w:eastAsia="Times New Roman" w:hAnsi="Times New Roman"/>
                <w:b/>
                <w:color w:val="auto"/>
                <w:sz w:val="24"/>
              </w:rPr>
            </w:pPr>
          </w:p>
        </w:tc>
      </w:tr>
      <w:tr w:rsidR="00A70026" w:rsidRPr="00CE7125" w14:paraId="20FA2BEC" w14:textId="77777777" w:rsidTr="00473B56">
        <w:trPr>
          <w:trHeight w:val="591"/>
          <w:jc w:val="center"/>
        </w:trPr>
        <w:tc>
          <w:tcPr>
            <w:tcW w:w="949" w:type="dxa"/>
            <w:tcBorders>
              <w:bottom w:val="single" w:sz="4" w:space="0" w:color="auto"/>
            </w:tcBorders>
          </w:tcPr>
          <w:p w14:paraId="3D0C44DF" w14:textId="77777777" w:rsidR="00A70026" w:rsidRPr="00CE7125" w:rsidRDefault="00A70026" w:rsidP="00C25369">
            <w:pPr>
              <w:rPr>
                <w:rFonts w:ascii="Times New Roman" w:eastAsia="Times New Roman" w:hAnsi="Times New Roman"/>
                <w:color w:val="auto"/>
                <w:sz w:val="24"/>
              </w:rPr>
            </w:pPr>
            <w:r w:rsidRPr="00CE7125">
              <w:rPr>
                <w:rFonts w:ascii="Times New Roman" w:eastAsia="Times New Roman" w:hAnsi="Times New Roman"/>
                <w:color w:val="auto"/>
                <w:sz w:val="24"/>
              </w:rPr>
              <w:t>4.6.2.</w:t>
            </w:r>
          </w:p>
        </w:tc>
        <w:tc>
          <w:tcPr>
            <w:tcW w:w="3544" w:type="dxa"/>
            <w:tcBorders>
              <w:bottom w:val="single" w:sz="4" w:space="0" w:color="auto"/>
            </w:tcBorders>
          </w:tcPr>
          <w:p w14:paraId="1ABAF8C7" w14:textId="77777777" w:rsidR="00A70026" w:rsidRPr="00CE7125" w:rsidRDefault="00A70026" w:rsidP="00292BA1">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visām projekta ietvaros plānotajām būvniecības darbībām ir vidēja gatavības pakāpe, ja:</w:t>
            </w:r>
          </w:p>
          <w:p w14:paraId="11E6B500" w14:textId="77777777" w:rsidR="00A70026" w:rsidRPr="00CE7125" w:rsidRDefault="00CE7629" w:rsidP="00CE7629">
            <w:pPr>
              <w:pStyle w:val="NoSpacing"/>
              <w:ind w:left="459"/>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  </w:t>
            </w:r>
            <w:r w:rsidR="00A70026" w:rsidRPr="00CE7125">
              <w:rPr>
                <w:rFonts w:ascii="Times New Roman" w:eastAsia="Times New Roman" w:hAnsi="Times New Roman"/>
                <w:color w:val="auto"/>
                <w:sz w:val="24"/>
              </w:rPr>
              <w:t xml:space="preserve">veikta būvvaldes atzīme par </w:t>
            </w:r>
            <w:r w:rsidR="00467ED3" w:rsidRPr="00CE7125">
              <w:rPr>
                <w:rFonts w:ascii="Times New Roman" w:eastAsia="Times New Roman" w:hAnsi="Times New Roman"/>
                <w:color w:val="auto"/>
                <w:sz w:val="24"/>
              </w:rPr>
              <w:t>projektēšanas</w:t>
            </w:r>
            <w:r w:rsidR="00A70026" w:rsidRPr="00CE7125">
              <w:rPr>
                <w:rFonts w:ascii="Times New Roman" w:eastAsia="Times New Roman" w:hAnsi="Times New Roman"/>
                <w:color w:val="auto"/>
                <w:sz w:val="24"/>
              </w:rPr>
              <w:t xml:space="preserve"> nosacījumu izpildi būvatļaujā vai apliecinājuma kartē, vai paskaidrojuma rakstā, vai ir </w:t>
            </w:r>
            <w:r w:rsidR="00A70026" w:rsidRPr="00CE7125">
              <w:rPr>
                <w:rFonts w:ascii="Times New Roman" w:eastAsia="Times New Roman" w:hAnsi="Times New Roman"/>
                <w:color w:val="auto"/>
                <w:sz w:val="24"/>
              </w:rPr>
              <w:lastRenderedPageBreak/>
              <w:t>iesniegta būvvaldes izziņa, kas liecina, ka būvdarbiem būvatļauja, paskaidrojuma raksts vai aplie</w:t>
            </w:r>
            <w:r w:rsidR="00B32BDC" w:rsidRPr="00CE7125">
              <w:rPr>
                <w:rFonts w:ascii="Times New Roman" w:eastAsia="Times New Roman" w:hAnsi="Times New Roman"/>
                <w:color w:val="auto"/>
                <w:sz w:val="24"/>
              </w:rPr>
              <w:t>cinājuma karte nav nepieciešama</w:t>
            </w:r>
            <w:r w:rsidR="0006585A" w:rsidRPr="00CE7125">
              <w:rPr>
                <w:rFonts w:ascii="Times New Roman" w:eastAsia="Times New Roman" w:hAnsi="Times New Roman"/>
                <w:color w:val="auto"/>
                <w:sz w:val="24"/>
              </w:rPr>
              <w:t xml:space="preserve">, un </w:t>
            </w:r>
            <w:r w:rsidR="0006585A" w:rsidRPr="00CE7125">
              <w:rPr>
                <w:rFonts w:ascii="Times New Roman" w:eastAsia="Times New Roman" w:hAnsi="Times New Roman"/>
                <w:sz w:val="24"/>
              </w:rPr>
              <w:t>par būvniecības darbībām nav izsludināts iepirkums.</w:t>
            </w:r>
          </w:p>
        </w:tc>
        <w:tc>
          <w:tcPr>
            <w:tcW w:w="1733" w:type="dxa"/>
            <w:tcBorders>
              <w:bottom w:val="single" w:sz="4" w:space="0" w:color="auto"/>
            </w:tcBorders>
          </w:tcPr>
          <w:p w14:paraId="5ABA7825" w14:textId="77777777" w:rsidR="00A70026" w:rsidRPr="00CE7125" w:rsidRDefault="00A70026" w:rsidP="00C25369">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lastRenderedPageBreak/>
              <w:t>2</w:t>
            </w:r>
          </w:p>
        </w:tc>
        <w:tc>
          <w:tcPr>
            <w:tcW w:w="1418" w:type="dxa"/>
            <w:vMerge/>
          </w:tcPr>
          <w:p w14:paraId="3EA017A8" w14:textId="77777777" w:rsidR="00A70026" w:rsidRPr="00CE7125" w:rsidRDefault="00A70026" w:rsidP="00C25369">
            <w:pPr>
              <w:pStyle w:val="NoSpacing"/>
              <w:jc w:val="center"/>
              <w:rPr>
                <w:rFonts w:ascii="Times New Roman" w:eastAsia="Times New Roman" w:hAnsi="Times New Roman"/>
                <w:b/>
                <w:color w:val="auto"/>
                <w:sz w:val="24"/>
              </w:rPr>
            </w:pPr>
          </w:p>
        </w:tc>
        <w:tc>
          <w:tcPr>
            <w:tcW w:w="7447" w:type="dxa"/>
            <w:vMerge/>
            <w:vAlign w:val="center"/>
          </w:tcPr>
          <w:p w14:paraId="1EB8574F"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1421C78B" w14:textId="77777777" w:rsidTr="00473B56">
        <w:trPr>
          <w:trHeight w:val="591"/>
          <w:jc w:val="center"/>
        </w:trPr>
        <w:tc>
          <w:tcPr>
            <w:tcW w:w="949" w:type="dxa"/>
            <w:tcBorders>
              <w:bottom w:val="single" w:sz="4" w:space="0" w:color="auto"/>
            </w:tcBorders>
          </w:tcPr>
          <w:p w14:paraId="3873B562" w14:textId="77777777" w:rsidR="00A70026" w:rsidRPr="00CE7125" w:rsidRDefault="00A70026" w:rsidP="00C25369">
            <w:pPr>
              <w:rPr>
                <w:rFonts w:ascii="Times New Roman" w:eastAsia="Times New Roman" w:hAnsi="Times New Roman"/>
                <w:color w:val="auto"/>
                <w:sz w:val="24"/>
              </w:rPr>
            </w:pPr>
            <w:r w:rsidRPr="00CE7125">
              <w:rPr>
                <w:rFonts w:ascii="Times New Roman" w:eastAsia="Times New Roman" w:hAnsi="Times New Roman"/>
                <w:color w:val="auto"/>
                <w:sz w:val="24"/>
              </w:rPr>
              <w:t>4</w:t>
            </w:r>
            <w:r w:rsidR="00C25369" w:rsidRPr="00CE7125">
              <w:rPr>
                <w:rFonts w:ascii="Times New Roman" w:eastAsia="Times New Roman" w:hAnsi="Times New Roman"/>
                <w:color w:val="auto"/>
                <w:sz w:val="24"/>
              </w:rPr>
              <w:t>.6.3</w:t>
            </w:r>
            <w:r w:rsidRPr="00CE7125">
              <w:rPr>
                <w:rFonts w:ascii="Times New Roman" w:eastAsia="Times New Roman" w:hAnsi="Times New Roman"/>
                <w:color w:val="auto"/>
                <w:sz w:val="24"/>
              </w:rPr>
              <w:t>.</w:t>
            </w:r>
          </w:p>
        </w:tc>
        <w:tc>
          <w:tcPr>
            <w:tcW w:w="3544" w:type="dxa"/>
            <w:tcBorders>
              <w:bottom w:val="single" w:sz="4" w:space="0" w:color="auto"/>
            </w:tcBorders>
          </w:tcPr>
          <w:p w14:paraId="4A02305E"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nav izpildītas 4</w:t>
            </w:r>
            <w:r w:rsidR="00292BA1" w:rsidRPr="00CE7125">
              <w:rPr>
                <w:rFonts w:ascii="Times New Roman" w:eastAsia="Times New Roman" w:hAnsi="Times New Roman"/>
                <w:color w:val="auto"/>
                <w:sz w:val="24"/>
              </w:rPr>
              <w:t>.6.1.</w:t>
            </w:r>
            <w:r w:rsidRPr="00CE7125">
              <w:rPr>
                <w:rFonts w:ascii="Times New Roman" w:eastAsia="Times New Roman" w:hAnsi="Times New Roman"/>
                <w:color w:val="auto"/>
                <w:sz w:val="24"/>
              </w:rPr>
              <w:t>un 4.6.2</w:t>
            </w:r>
            <w:r w:rsidR="00292BA1" w:rsidRPr="00CE7125">
              <w:rPr>
                <w:rFonts w:ascii="Times New Roman" w:eastAsia="Times New Roman" w:hAnsi="Times New Roman"/>
                <w:color w:val="auto"/>
                <w:sz w:val="24"/>
              </w:rPr>
              <w:t>.</w:t>
            </w:r>
            <w:r w:rsidRPr="00CE7125">
              <w:rPr>
                <w:rFonts w:ascii="Times New Roman" w:eastAsia="Times New Roman" w:hAnsi="Times New Roman"/>
                <w:color w:val="auto"/>
                <w:sz w:val="24"/>
              </w:rPr>
              <w:t>ap</w:t>
            </w:r>
            <w:r w:rsidR="00B32BDC" w:rsidRPr="00CE7125">
              <w:rPr>
                <w:rFonts w:ascii="Times New Roman" w:eastAsia="Times New Roman" w:hAnsi="Times New Roman"/>
                <w:color w:val="auto"/>
                <w:sz w:val="24"/>
              </w:rPr>
              <w:t>akškritērijā noteiktās prasības</w:t>
            </w:r>
          </w:p>
        </w:tc>
        <w:tc>
          <w:tcPr>
            <w:tcW w:w="1733" w:type="dxa"/>
            <w:tcBorders>
              <w:bottom w:val="single" w:sz="4" w:space="0" w:color="auto"/>
            </w:tcBorders>
          </w:tcPr>
          <w:p w14:paraId="51064FBA" w14:textId="77777777" w:rsidR="00A70026" w:rsidRPr="00CE7125" w:rsidRDefault="00A70026" w:rsidP="00C25369">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tcPr>
          <w:p w14:paraId="7A2D7AA4" w14:textId="77777777" w:rsidR="00A70026" w:rsidRPr="00CE7125" w:rsidRDefault="00A70026" w:rsidP="00C25369">
            <w:pPr>
              <w:pStyle w:val="NoSpacing"/>
              <w:jc w:val="center"/>
              <w:rPr>
                <w:rFonts w:ascii="Times New Roman" w:eastAsia="Times New Roman" w:hAnsi="Times New Roman"/>
                <w:b/>
                <w:color w:val="auto"/>
                <w:sz w:val="24"/>
              </w:rPr>
            </w:pPr>
            <w:r w:rsidRPr="00CE7125">
              <w:rPr>
                <w:rFonts w:ascii="Times New Roman" w:eastAsia="Times New Roman" w:hAnsi="Times New Roman"/>
                <w:color w:val="auto"/>
                <w:sz w:val="24"/>
              </w:rPr>
              <w:t>Jā, ar nosacījumu</w:t>
            </w:r>
          </w:p>
        </w:tc>
        <w:tc>
          <w:tcPr>
            <w:tcW w:w="7447" w:type="dxa"/>
            <w:vMerge/>
            <w:vAlign w:val="center"/>
          </w:tcPr>
          <w:p w14:paraId="3DC6F13F"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07718376" w14:textId="77777777" w:rsidTr="00473B56">
        <w:trPr>
          <w:trHeight w:val="591"/>
          <w:jc w:val="center"/>
        </w:trPr>
        <w:tc>
          <w:tcPr>
            <w:tcW w:w="949" w:type="dxa"/>
          </w:tcPr>
          <w:p w14:paraId="6EF0E82D" w14:textId="77777777" w:rsidR="00A70026" w:rsidRPr="00CE7125" w:rsidRDefault="00A70026" w:rsidP="00E56321">
            <w:pPr>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7</w:t>
            </w:r>
            <w:r w:rsidRPr="00CE7125">
              <w:rPr>
                <w:rFonts w:ascii="Times New Roman" w:eastAsia="Times New Roman" w:hAnsi="Times New Roman"/>
                <w:color w:val="auto"/>
                <w:sz w:val="24"/>
              </w:rPr>
              <w:t>.</w:t>
            </w:r>
          </w:p>
        </w:tc>
        <w:tc>
          <w:tcPr>
            <w:tcW w:w="6695" w:type="dxa"/>
            <w:gridSpan w:val="3"/>
          </w:tcPr>
          <w:p w14:paraId="2B07E788" w14:textId="77777777" w:rsidR="00A70026" w:rsidRPr="00CE7125" w:rsidRDefault="00A70026" w:rsidP="00C93EE4">
            <w:pPr>
              <w:pStyle w:val="NoSpacing"/>
              <w:jc w:val="both"/>
              <w:rPr>
                <w:rFonts w:ascii="Times New Roman" w:hAnsi="Times New Roman"/>
                <w:color w:val="auto"/>
                <w:sz w:val="24"/>
              </w:rPr>
            </w:pPr>
            <w:r w:rsidRPr="00CE7125">
              <w:rPr>
                <w:rFonts w:ascii="Times New Roman" w:hAnsi="Times New Roman"/>
                <w:b/>
                <w:sz w:val="24"/>
              </w:rPr>
              <w:t>Projekta ietekme uz horizontālo principu „Vienlīdzīgas iespējas”:</w:t>
            </w:r>
          </w:p>
        </w:tc>
        <w:tc>
          <w:tcPr>
            <w:tcW w:w="7447" w:type="dxa"/>
            <w:vMerge w:val="restart"/>
          </w:tcPr>
          <w:p w14:paraId="694A1682" w14:textId="77777777" w:rsidR="00A70026" w:rsidRPr="00CE7125" w:rsidRDefault="00A70026" w:rsidP="00C72046">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Kritērijs nav izslēdzošs.</w:t>
            </w:r>
          </w:p>
          <w:p w14:paraId="5A4E6BB7" w14:textId="77777777" w:rsidR="00A70026" w:rsidRPr="00CE7125" w:rsidRDefault="00A70026" w:rsidP="00C72046">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Kritērija vērtēšanai izmanto:</w:t>
            </w:r>
          </w:p>
          <w:p w14:paraId="0D873A4E" w14:textId="77777777" w:rsidR="00A70026" w:rsidRPr="00CE7125" w:rsidRDefault="00A70026" w:rsidP="00FB5102">
            <w:pPr>
              <w:pStyle w:val="NoSpacing"/>
              <w:numPr>
                <w:ilvl w:val="0"/>
                <w:numId w:val="15"/>
              </w:numPr>
              <w:jc w:val="both"/>
              <w:rPr>
                <w:rFonts w:ascii="Times New Roman" w:eastAsia="Times New Roman" w:hAnsi="Times New Roman"/>
                <w:color w:val="auto"/>
                <w:sz w:val="24"/>
              </w:rPr>
            </w:pPr>
            <w:r w:rsidRPr="00CE7125">
              <w:rPr>
                <w:rFonts w:ascii="Times New Roman" w:eastAsia="Times New Roman" w:hAnsi="Times New Roman"/>
                <w:color w:val="auto"/>
                <w:sz w:val="24"/>
              </w:rPr>
              <w:t>PIV</w:t>
            </w:r>
            <w:r w:rsidR="003C44BA" w:rsidRPr="00CE7125">
              <w:rPr>
                <w:rFonts w:ascii="Times New Roman" w:eastAsia="Times New Roman" w:hAnsi="Times New Roman"/>
                <w:color w:val="auto"/>
                <w:sz w:val="24"/>
              </w:rPr>
              <w:t xml:space="preserve"> </w:t>
            </w:r>
            <w:r w:rsidRPr="00CE7125">
              <w:rPr>
                <w:rFonts w:ascii="Times New Roman" w:eastAsia="Times New Roman" w:hAnsi="Times New Roman"/>
                <w:color w:val="auto"/>
                <w:sz w:val="24"/>
              </w:rPr>
              <w:t>3.1.punktā „Saskaņa ar horizontālo principu „Vienlīdzīgas iespējas”</w:t>
            </w:r>
            <w:r w:rsidR="00C1128E" w:rsidRPr="00CE7125">
              <w:rPr>
                <w:rFonts w:ascii="Times New Roman" w:eastAsia="Times New Roman" w:hAnsi="Times New Roman"/>
                <w:color w:val="auto"/>
                <w:sz w:val="24"/>
              </w:rPr>
              <w:t xml:space="preserve"> apraksts” un 3.2.</w:t>
            </w:r>
            <w:r w:rsidRPr="00CE7125">
              <w:rPr>
                <w:rFonts w:ascii="Times New Roman" w:eastAsia="Times New Roman" w:hAnsi="Times New Roman"/>
                <w:color w:val="auto"/>
                <w:sz w:val="24"/>
              </w:rPr>
              <w:t>punktā „Projektā plānotie horizontālā principa „Vienlīdzīgas iespējas” ieviešanai sasniedzamie rādītāji” norādīto informāciju;</w:t>
            </w:r>
          </w:p>
          <w:p w14:paraId="17D46841" w14:textId="77777777" w:rsidR="00A70026" w:rsidRPr="00CE7125" w:rsidRDefault="00A70026" w:rsidP="00FB5102">
            <w:pPr>
              <w:pStyle w:val="NoSpacing"/>
              <w:numPr>
                <w:ilvl w:val="0"/>
                <w:numId w:val="15"/>
              </w:numPr>
              <w:jc w:val="both"/>
              <w:rPr>
                <w:rFonts w:ascii="Times New Roman" w:eastAsia="Times New Roman" w:hAnsi="Times New Roman"/>
                <w:color w:val="auto"/>
                <w:sz w:val="24"/>
              </w:rPr>
            </w:pPr>
            <w:r w:rsidRPr="00CE7125">
              <w:rPr>
                <w:rFonts w:ascii="Times New Roman" w:hAnsi="Times New Roman"/>
                <w:sz w:val="24"/>
              </w:rPr>
              <w:t xml:space="preserve">Labklājības ministrijas izstrādāto metodiku „Metodika horizontālā principa „Vienlīdzīgas iespējas” īstenošanas uzraudzībai 2014.-2020.” </w:t>
            </w:r>
            <w:r w:rsidRPr="00CE7125">
              <w:rPr>
                <w:rFonts w:ascii="Times New Roman" w:hAnsi="Times New Roman"/>
                <w:i/>
                <w:sz w:val="24"/>
              </w:rPr>
              <w:t>(pieejams: http://sf.lm.gov.lv/lv/vienlidzigas-iespejas/2014-2020/</w:t>
            </w:r>
            <w:r w:rsidR="003C6C6F" w:rsidRPr="00CE7125">
              <w:rPr>
                <w:rFonts w:ascii="Times New Roman" w:hAnsi="Times New Roman"/>
                <w:i/>
                <w:sz w:val="24"/>
              </w:rPr>
              <w:t>)</w:t>
            </w:r>
          </w:p>
          <w:p w14:paraId="4AB035A4" w14:textId="77777777" w:rsidR="00A70026" w:rsidRPr="00CE7125" w:rsidRDefault="00A70026" w:rsidP="00C72046">
            <w:pPr>
              <w:pStyle w:val="PlainText"/>
              <w:jc w:val="both"/>
              <w:rPr>
                <w:rFonts w:ascii="Times New Roman" w:eastAsia="Times New Roman" w:hAnsi="Times New Roman" w:cs="Times New Roman"/>
                <w:sz w:val="24"/>
                <w:szCs w:val="24"/>
              </w:rPr>
            </w:pPr>
            <w:r w:rsidRPr="00CE7125">
              <w:rPr>
                <w:rFonts w:ascii="Times New Roman" w:eastAsia="Times New Roman" w:hAnsi="Times New Roman" w:cs="Times New Roman"/>
                <w:b/>
                <w:sz w:val="24"/>
                <w:szCs w:val="24"/>
              </w:rPr>
              <w:t xml:space="preserve">Kritērijā piešķir </w:t>
            </w:r>
            <w:r w:rsidR="00BE26FE" w:rsidRPr="00CE7125">
              <w:rPr>
                <w:rFonts w:ascii="Times New Roman" w:eastAsia="Times New Roman" w:hAnsi="Times New Roman" w:cs="Times New Roman"/>
                <w:b/>
                <w:sz w:val="24"/>
                <w:szCs w:val="24"/>
              </w:rPr>
              <w:t>1</w:t>
            </w:r>
            <w:r w:rsidRPr="00CE7125">
              <w:rPr>
                <w:rFonts w:ascii="Times New Roman" w:eastAsia="Times New Roman" w:hAnsi="Times New Roman" w:cs="Times New Roman"/>
                <w:b/>
                <w:sz w:val="24"/>
                <w:szCs w:val="24"/>
              </w:rPr>
              <w:t xml:space="preserve"> punktu</w:t>
            </w:r>
            <w:r w:rsidRPr="00CE7125">
              <w:rPr>
                <w:rFonts w:ascii="Times New Roman" w:eastAsia="Times New Roman" w:hAnsi="Times New Roman" w:cs="Times New Roman"/>
                <w:sz w:val="24"/>
                <w:szCs w:val="24"/>
              </w:rPr>
              <w:t>, ja projektā ir paredzētas specifiskas darbības papildu būvnormatīvos not</w:t>
            </w:r>
            <w:r w:rsidR="003D0C68" w:rsidRPr="00CE7125">
              <w:rPr>
                <w:rFonts w:ascii="Times New Roman" w:eastAsia="Times New Roman" w:hAnsi="Times New Roman" w:cs="Times New Roman"/>
                <w:sz w:val="24"/>
                <w:szCs w:val="24"/>
              </w:rPr>
              <w:t xml:space="preserve">eiktajam, proti, darbības, kas </w:t>
            </w:r>
            <w:r w:rsidRPr="00CE7125">
              <w:rPr>
                <w:rFonts w:ascii="Times New Roman" w:eastAsia="Times New Roman" w:hAnsi="Times New Roman" w:cs="Times New Roman"/>
                <w:sz w:val="24"/>
                <w:szCs w:val="24"/>
              </w:rPr>
              <w:t xml:space="preserve">īpaši veicina vides un informācijas pieejamību personām ar kustību traucējumiem, redzes, dzirdes vai garīga rakstura traucējumiem, vecāka gadagājuma cilvēkiem un vecākiem ar bērniem. </w:t>
            </w:r>
          </w:p>
          <w:p w14:paraId="6506BEF9" w14:textId="77777777" w:rsidR="00A70026" w:rsidRPr="00CE7125" w:rsidRDefault="00A70026" w:rsidP="00C72046">
            <w:pPr>
              <w:pStyle w:val="PlainText"/>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Piemēram:</w:t>
            </w:r>
          </w:p>
          <w:p w14:paraId="4ED953F6"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 xml:space="preserve">attiecīgās jomas nevalstisko organizāciju ekspertu konsultācijas būvprojekta izstrādes un būvniecības procesa gaitā; </w:t>
            </w:r>
          </w:p>
          <w:p w14:paraId="0276E7BA"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lastRenderedPageBreak/>
              <w:t xml:space="preserve">reljefa virsma un vadlīnijas būvēs; </w:t>
            </w:r>
          </w:p>
          <w:p w14:paraId="26A47881"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kontrastējošs krāsojums pie līmeņu un virsmu maiņas;</w:t>
            </w:r>
          </w:p>
          <w:p w14:paraId="0EAFAD9B"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marķējumi un piktogrammas;</w:t>
            </w:r>
          </w:p>
          <w:p w14:paraId="04A3DB65"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 xml:space="preserve">aizsargmargas; </w:t>
            </w:r>
          </w:p>
          <w:p w14:paraId="1D245B21"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automātiski veramas durvis un fiksējoši durvju mehānismi;</w:t>
            </w:r>
          </w:p>
          <w:p w14:paraId="16C8C5A0"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 xml:space="preserve">ergonomiski rokturi un aprīkojums; </w:t>
            </w:r>
          </w:p>
          <w:p w14:paraId="2F524D4A" w14:textId="77777777" w:rsidR="00A70026" w:rsidRPr="00CE7125" w:rsidRDefault="00A70026" w:rsidP="00FB5102">
            <w:pPr>
              <w:pStyle w:val="PlainText"/>
              <w:numPr>
                <w:ilvl w:val="0"/>
                <w:numId w:val="16"/>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u.c. labās prakses piemēri un inovatīvi risinājumi.</w:t>
            </w:r>
          </w:p>
          <w:p w14:paraId="036BD246" w14:textId="77777777" w:rsidR="00A70026" w:rsidRPr="00CE7125" w:rsidRDefault="00A70026" w:rsidP="002D20BA">
            <w:pPr>
              <w:pStyle w:val="PlainText"/>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Vienlaicīgi projektā ir jāparedz, ka projekta vadības darbības (kur attiecināms) tiks īstenotas pielāgotās telpās personām ar invaliditāti, nodrošinot nepieciešamo aprīkojumu iekļūšanai telpās un pielāgotas informācijas tehnoloģijas, ja nepieciešams.</w:t>
            </w:r>
          </w:p>
          <w:p w14:paraId="5A6E785B" w14:textId="77777777" w:rsidR="00A70026" w:rsidRPr="00CE7125" w:rsidRDefault="00A70026" w:rsidP="00EB170E">
            <w:pPr>
              <w:pStyle w:val="PlainText"/>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Papildus izmantojamā informācija:</w:t>
            </w:r>
          </w:p>
          <w:p w14:paraId="5B0C2C59" w14:textId="77777777" w:rsidR="00A70026" w:rsidRPr="00CE7125" w:rsidRDefault="00A70026" w:rsidP="00FB5102">
            <w:pPr>
              <w:pStyle w:val="PlainText"/>
              <w:numPr>
                <w:ilvl w:val="0"/>
                <w:numId w:val="17"/>
              </w:numPr>
              <w:jc w:val="both"/>
              <w:rPr>
                <w:rFonts w:ascii="Times New Roman" w:eastAsia="Times New Roman" w:hAnsi="Times New Roman" w:cs="Times New Roman"/>
                <w:sz w:val="24"/>
                <w:szCs w:val="24"/>
              </w:rPr>
            </w:pPr>
            <w:r w:rsidRPr="00CE7125">
              <w:rPr>
                <w:rFonts w:ascii="Times New Roman" w:eastAsia="Times New Roman" w:hAnsi="Times New Roman" w:cs="Times New Roman"/>
                <w:sz w:val="24"/>
                <w:szCs w:val="24"/>
              </w:rPr>
              <w:t>Informācija par vides pieejamības labās prakses piemēriem:</w:t>
            </w:r>
          </w:p>
          <w:p w14:paraId="7D0E44BE" w14:textId="77777777" w:rsidR="00A70026" w:rsidRPr="00CE7125" w:rsidRDefault="00A70026" w:rsidP="00C72046">
            <w:pPr>
              <w:pStyle w:val="NoSpacing"/>
              <w:ind w:left="720"/>
              <w:jc w:val="both"/>
              <w:rPr>
                <w:rFonts w:ascii="Times New Roman" w:eastAsia="Times New Roman" w:hAnsi="Times New Roman"/>
                <w:color w:val="auto"/>
                <w:sz w:val="24"/>
              </w:rPr>
            </w:pPr>
            <w:r w:rsidRPr="00CE7125">
              <w:rPr>
                <w:rFonts w:ascii="Times New Roman" w:eastAsia="Times New Roman" w:hAnsi="Times New Roman"/>
                <w:sz w:val="24"/>
              </w:rPr>
              <w:t>http://sf.lm.gov.lv/f/files/Laba__prakse_HP_VI_2014.pdf</w:t>
            </w:r>
          </w:p>
          <w:p w14:paraId="27703B3D" w14:textId="77777777" w:rsidR="00A70026" w:rsidRPr="00CE7125" w:rsidRDefault="00A70026" w:rsidP="00FB5102">
            <w:pPr>
              <w:pStyle w:val="NoSpacing"/>
              <w:numPr>
                <w:ilvl w:val="0"/>
                <w:numId w:val="17"/>
              </w:numPr>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Vadlīnijas būvnormatīvu piemērošanai attiecībā uz vides pieejamību personām ar funkcionāliem traucējumiem: </w:t>
            </w:r>
            <w:r w:rsidRPr="00CE7125">
              <w:rPr>
                <w:rFonts w:ascii="Times New Roman" w:eastAsia="Times New Roman" w:hAnsi="Times New Roman"/>
                <w:sz w:val="24"/>
              </w:rPr>
              <w:t>http://sf.lm.gov.lv/lv/vienlidzigas-iespejas/pazinojums4/</w:t>
            </w:r>
            <w:r w:rsidRPr="00CE7125">
              <w:rPr>
                <w:rFonts w:ascii="Times New Roman" w:eastAsia="Times New Roman" w:hAnsi="Times New Roman"/>
                <w:color w:val="auto"/>
                <w:sz w:val="24"/>
              </w:rPr>
              <w:t xml:space="preserve">        </w:t>
            </w:r>
          </w:p>
          <w:p w14:paraId="179D63B6" w14:textId="77777777" w:rsidR="00A70026" w:rsidRPr="00CE7125" w:rsidRDefault="00A70026" w:rsidP="00FB5102">
            <w:pPr>
              <w:pStyle w:val="NoSpacing"/>
              <w:numPr>
                <w:ilvl w:val="0"/>
                <w:numId w:val="17"/>
              </w:numPr>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Ieteikumi cilvēku ar redzes traucējumiem vides pieejamības standartu izstrādāšanai un ieviešanai Latvijā: </w:t>
            </w:r>
            <w:r w:rsidRPr="00CE7125">
              <w:rPr>
                <w:rFonts w:ascii="Times New Roman" w:eastAsia="Times New Roman" w:hAnsi="Times New Roman"/>
                <w:sz w:val="24"/>
              </w:rPr>
              <w:t>https://em.gov.lv/files/buvnieciba/VP_2.pdf</w:t>
            </w:r>
            <w:r w:rsidRPr="00CE7125">
              <w:rPr>
                <w:rFonts w:ascii="Times New Roman" w:eastAsia="Times New Roman" w:hAnsi="Times New Roman"/>
                <w:color w:val="auto"/>
                <w:sz w:val="24"/>
              </w:rPr>
              <w:t xml:space="preserve"> </w:t>
            </w:r>
          </w:p>
          <w:p w14:paraId="0C06FAB6" w14:textId="77777777" w:rsidR="00A70026" w:rsidRPr="00CE7125" w:rsidRDefault="00A70026" w:rsidP="00FB5102">
            <w:pPr>
              <w:pStyle w:val="NoSpacing"/>
              <w:numPr>
                <w:ilvl w:val="0"/>
                <w:numId w:val="17"/>
              </w:numPr>
              <w:jc w:val="both"/>
              <w:rPr>
                <w:rFonts w:ascii="Times New Roman" w:eastAsia="Times New Roman" w:hAnsi="Times New Roman"/>
                <w:color w:val="auto"/>
                <w:sz w:val="24"/>
              </w:rPr>
            </w:pPr>
            <w:proofErr w:type="spellStart"/>
            <w:r w:rsidRPr="00CE7125">
              <w:rPr>
                <w:rFonts w:ascii="Times New Roman" w:eastAsia="Times New Roman" w:hAnsi="Times New Roman"/>
                <w:color w:val="auto"/>
                <w:sz w:val="24"/>
              </w:rPr>
              <w:t>Taktilie</w:t>
            </w:r>
            <w:proofErr w:type="spellEnd"/>
            <w:r w:rsidRPr="00CE7125">
              <w:rPr>
                <w:rFonts w:ascii="Times New Roman" w:eastAsia="Times New Roman" w:hAnsi="Times New Roman"/>
                <w:color w:val="auto"/>
                <w:sz w:val="24"/>
              </w:rPr>
              <w:t xml:space="preserve"> uzraksti: </w:t>
            </w:r>
            <w:r w:rsidRPr="00CE7125">
              <w:rPr>
                <w:rFonts w:ascii="Times New Roman" w:eastAsia="Times New Roman" w:hAnsi="Times New Roman"/>
                <w:sz w:val="24"/>
              </w:rPr>
              <w:t>https://em.gov.lv/files/buvnieciba/VP_3.pdf</w:t>
            </w:r>
            <w:r w:rsidRPr="00CE7125">
              <w:rPr>
                <w:rFonts w:ascii="Times New Roman" w:eastAsia="Times New Roman" w:hAnsi="Times New Roman"/>
                <w:color w:val="auto"/>
                <w:sz w:val="24"/>
              </w:rPr>
              <w:t xml:space="preserve">  </w:t>
            </w:r>
          </w:p>
          <w:p w14:paraId="02CCD770" w14:textId="77777777" w:rsidR="00A70026" w:rsidRPr="00CE7125" w:rsidRDefault="00A70026" w:rsidP="00473B56">
            <w:pPr>
              <w:pStyle w:val="PlainText"/>
              <w:jc w:val="both"/>
              <w:rPr>
                <w:rFonts w:ascii="Times New Roman" w:eastAsia="Times New Roman" w:hAnsi="Times New Roman"/>
                <w:sz w:val="24"/>
              </w:rPr>
            </w:pPr>
            <w:r w:rsidRPr="00CE7125">
              <w:rPr>
                <w:rFonts w:ascii="Times New Roman" w:eastAsia="Times New Roman" w:hAnsi="Times New Roman" w:cs="Times New Roman"/>
                <w:b/>
                <w:sz w:val="24"/>
                <w:szCs w:val="24"/>
              </w:rPr>
              <w:t>Kritērijā piešķir 0 punktus</w:t>
            </w:r>
            <w:r w:rsidR="003C44BA" w:rsidRPr="00CE7125">
              <w:rPr>
                <w:rFonts w:ascii="Times New Roman" w:eastAsia="Times New Roman" w:hAnsi="Times New Roman" w:cs="Times New Roman"/>
                <w:sz w:val="24"/>
                <w:szCs w:val="24"/>
              </w:rPr>
              <w:t xml:space="preserve">, ja PIV </w:t>
            </w:r>
            <w:r w:rsidR="00256584" w:rsidRPr="00CE7125">
              <w:rPr>
                <w:rFonts w:ascii="Times New Roman" w:eastAsia="Times New Roman" w:hAnsi="Times New Roman"/>
                <w:sz w:val="24"/>
              </w:rPr>
              <w:t>3.1.punktā „Saskaņa ar horizontālo principu „Vienlīdzīgas iespējas” apraksts” un 3.2.punktā „Projektā plānotie horizontālā principa „Vienlīdzīgas iespējas” ieviešanai sasniedzamie rādītāji”</w:t>
            </w:r>
            <w:r w:rsidRPr="00CE7125">
              <w:rPr>
                <w:rFonts w:ascii="Times New Roman" w:eastAsia="Times New Roman" w:hAnsi="Times New Roman" w:cs="Times New Roman"/>
                <w:sz w:val="24"/>
                <w:szCs w:val="24"/>
              </w:rPr>
              <w:t xml:space="preserve"> nav norādītas specifiskas darbības </w:t>
            </w:r>
            <w:r w:rsidR="00256584" w:rsidRPr="00CE7125">
              <w:rPr>
                <w:rFonts w:ascii="Times New Roman" w:hAnsi="Times New Roman"/>
                <w:sz w:val="24"/>
              </w:rPr>
              <w:t xml:space="preserve">vides un informācijas pieejamības nodrošināšanai </w:t>
            </w:r>
            <w:r w:rsidRPr="00CE7125">
              <w:rPr>
                <w:rFonts w:ascii="Times New Roman" w:eastAsia="Times New Roman" w:hAnsi="Times New Roman" w:cs="Times New Roman"/>
                <w:sz w:val="24"/>
                <w:szCs w:val="24"/>
              </w:rPr>
              <w:t>papildu būvnormatīvos noteiktajam.</w:t>
            </w:r>
          </w:p>
        </w:tc>
      </w:tr>
      <w:tr w:rsidR="00A70026" w:rsidRPr="00CE7125" w14:paraId="58D86D0E" w14:textId="77777777" w:rsidTr="00473B56">
        <w:trPr>
          <w:trHeight w:val="591"/>
          <w:jc w:val="center"/>
        </w:trPr>
        <w:tc>
          <w:tcPr>
            <w:tcW w:w="949" w:type="dxa"/>
            <w:tcBorders>
              <w:bottom w:val="single" w:sz="4" w:space="0" w:color="auto"/>
            </w:tcBorders>
          </w:tcPr>
          <w:p w14:paraId="28CCF9F2" w14:textId="77777777" w:rsidR="00A70026" w:rsidRPr="00CE7125" w:rsidRDefault="00A70026" w:rsidP="00E56321">
            <w:pPr>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7</w:t>
            </w:r>
            <w:r w:rsidRPr="00CE7125">
              <w:rPr>
                <w:rFonts w:ascii="Times New Roman" w:eastAsia="Times New Roman" w:hAnsi="Times New Roman"/>
                <w:color w:val="auto"/>
                <w:sz w:val="24"/>
              </w:rPr>
              <w:t>.1.</w:t>
            </w:r>
          </w:p>
        </w:tc>
        <w:tc>
          <w:tcPr>
            <w:tcW w:w="3544" w:type="dxa"/>
            <w:tcBorders>
              <w:bottom w:val="single" w:sz="4" w:space="0" w:color="auto"/>
            </w:tcBorders>
          </w:tcPr>
          <w:p w14:paraId="5A9D8C99"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hAnsi="Times New Roman"/>
                <w:sz w:val="24"/>
              </w:rPr>
              <w:t>projektā ir iekļautas specifiskas darbības vides un informācijas pieejamības nodrošināšanai papildu būvnormatīvos noteiktajam</w:t>
            </w:r>
          </w:p>
        </w:tc>
        <w:tc>
          <w:tcPr>
            <w:tcW w:w="1733" w:type="dxa"/>
            <w:tcBorders>
              <w:bottom w:val="single" w:sz="4" w:space="0" w:color="auto"/>
            </w:tcBorders>
          </w:tcPr>
          <w:p w14:paraId="6927B66A" w14:textId="77777777" w:rsidR="00A70026" w:rsidRPr="00CE7125" w:rsidRDefault="00BE26FE"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1</w:t>
            </w:r>
          </w:p>
        </w:tc>
        <w:tc>
          <w:tcPr>
            <w:tcW w:w="1418" w:type="dxa"/>
            <w:vMerge w:val="restart"/>
          </w:tcPr>
          <w:p w14:paraId="338DE729" w14:textId="77777777" w:rsidR="00A70026" w:rsidRPr="00CE7125" w:rsidRDefault="00A70026"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color w:val="auto"/>
                <w:sz w:val="24"/>
              </w:rPr>
              <w:t>Punktu skaits</w:t>
            </w:r>
          </w:p>
        </w:tc>
        <w:tc>
          <w:tcPr>
            <w:tcW w:w="7447" w:type="dxa"/>
            <w:vMerge/>
            <w:vAlign w:val="center"/>
          </w:tcPr>
          <w:p w14:paraId="65E9E3E3"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31233902" w14:textId="77777777" w:rsidTr="00473B56">
        <w:trPr>
          <w:trHeight w:val="591"/>
          <w:jc w:val="center"/>
        </w:trPr>
        <w:tc>
          <w:tcPr>
            <w:tcW w:w="949" w:type="dxa"/>
            <w:tcBorders>
              <w:bottom w:val="single" w:sz="4" w:space="0" w:color="auto"/>
            </w:tcBorders>
          </w:tcPr>
          <w:p w14:paraId="01DC9A04" w14:textId="77777777" w:rsidR="00A70026" w:rsidRPr="00CE7125" w:rsidRDefault="00A70026" w:rsidP="00E56321">
            <w:pPr>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7</w:t>
            </w:r>
            <w:r w:rsidRPr="00CE7125">
              <w:rPr>
                <w:rFonts w:ascii="Times New Roman" w:eastAsia="Times New Roman" w:hAnsi="Times New Roman"/>
                <w:color w:val="auto"/>
                <w:sz w:val="24"/>
              </w:rPr>
              <w:t>.2.</w:t>
            </w:r>
          </w:p>
        </w:tc>
        <w:tc>
          <w:tcPr>
            <w:tcW w:w="3544" w:type="dxa"/>
            <w:tcBorders>
              <w:bottom w:val="single" w:sz="4" w:space="0" w:color="auto"/>
            </w:tcBorders>
          </w:tcPr>
          <w:p w14:paraId="070D3C76"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hAnsi="Times New Roman"/>
                <w:sz w:val="24"/>
              </w:rPr>
              <w:t>projektā nav iekļautas specifiskas darbības vides un informācijas pieejamības nodrošināšanai papildu būvnormatīvos noteiktajam</w:t>
            </w:r>
          </w:p>
        </w:tc>
        <w:tc>
          <w:tcPr>
            <w:tcW w:w="1733" w:type="dxa"/>
            <w:tcBorders>
              <w:bottom w:val="single" w:sz="4" w:space="0" w:color="auto"/>
            </w:tcBorders>
          </w:tcPr>
          <w:p w14:paraId="21D52668" w14:textId="77777777" w:rsidR="00A70026" w:rsidRPr="00CE7125" w:rsidRDefault="00A70026"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vMerge/>
            <w:vAlign w:val="center"/>
          </w:tcPr>
          <w:p w14:paraId="092F1C59" w14:textId="77777777" w:rsidR="00A70026" w:rsidRPr="00CE7125" w:rsidRDefault="00A70026" w:rsidP="00C93EE4">
            <w:pPr>
              <w:pStyle w:val="NoSpacing"/>
              <w:jc w:val="center"/>
              <w:rPr>
                <w:rFonts w:ascii="Times New Roman" w:eastAsia="Times New Roman" w:hAnsi="Times New Roman"/>
                <w:b/>
                <w:color w:val="auto"/>
                <w:sz w:val="24"/>
              </w:rPr>
            </w:pPr>
          </w:p>
        </w:tc>
        <w:tc>
          <w:tcPr>
            <w:tcW w:w="7447" w:type="dxa"/>
            <w:vMerge/>
            <w:vAlign w:val="center"/>
          </w:tcPr>
          <w:p w14:paraId="6F5F2BE1" w14:textId="77777777" w:rsidR="00A70026" w:rsidRPr="00CE7125" w:rsidRDefault="00A70026" w:rsidP="00C93EE4">
            <w:pPr>
              <w:pStyle w:val="NoSpacing"/>
              <w:jc w:val="both"/>
              <w:rPr>
                <w:rFonts w:ascii="Times New Roman" w:eastAsia="Times New Roman" w:hAnsi="Times New Roman"/>
                <w:b/>
                <w:color w:val="auto"/>
                <w:sz w:val="24"/>
              </w:rPr>
            </w:pPr>
          </w:p>
        </w:tc>
      </w:tr>
      <w:tr w:rsidR="00A70026" w:rsidRPr="00CE7125" w14:paraId="30180A1A" w14:textId="77777777" w:rsidTr="00473B56">
        <w:trPr>
          <w:trHeight w:val="591"/>
          <w:jc w:val="center"/>
        </w:trPr>
        <w:tc>
          <w:tcPr>
            <w:tcW w:w="949" w:type="dxa"/>
          </w:tcPr>
          <w:p w14:paraId="2F4ED0ED" w14:textId="77777777" w:rsidR="00A70026" w:rsidRPr="00CE7125" w:rsidRDefault="00A70026" w:rsidP="00473B56">
            <w:pPr>
              <w:keepNext/>
              <w:keepLines/>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8</w:t>
            </w:r>
            <w:r w:rsidRPr="00CE7125">
              <w:rPr>
                <w:rFonts w:ascii="Times New Roman" w:eastAsia="Times New Roman" w:hAnsi="Times New Roman"/>
                <w:color w:val="auto"/>
                <w:sz w:val="24"/>
              </w:rPr>
              <w:t>.</w:t>
            </w:r>
          </w:p>
        </w:tc>
        <w:tc>
          <w:tcPr>
            <w:tcW w:w="6695" w:type="dxa"/>
            <w:gridSpan w:val="3"/>
          </w:tcPr>
          <w:p w14:paraId="7DB1EDB5" w14:textId="77777777" w:rsidR="00A70026" w:rsidRPr="00CE7125" w:rsidRDefault="00A70026" w:rsidP="00473B56">
            <w:pPr>
              <w:pStyle w:val="NoSpacing"/>
              <w:keepNext/>
              <w:keepLines/>
              <w:jc w:val="both"/>
              <w:rPr>
                <w:rFonts w:ascii="Times New Roman" w:eastAsia="Times New Roman" w:hAnsi="Times New Roman"/>
                <w:b/>
                <w:color w:val="auto"/>
                <w:sz w:val="24"/>
              </w:rPr>
            </w:pPr>
            <w:r w:rsidRPr="00CE7125">
              <w:rPr>
                <w:rFonts w:ascii="Times New Roman" w:hAnsi="Times New Roman"/>
                <w:b/>
                <w:sz w:val="24"/>
              </w:rPr>
              <w:t>Īstenojot projektu, publiskajā iepirkumā izmanto zaļā publiskā iepirkuma principus (</w:t>
            </w:r>
            <w:r w:rsidR="000A1E20" w:rsidRPr="00CE7125">
              <w:rPr>
                <w:rFonts w:ascii="Times New Roman" w:hAnsi="Times New Roman"/>
                <w:b/>
                <w:sz w:val="24"/>
              </w:rPr>
              <w:t xml:space="preserve">horizontālā principa „Ilgtspējīga attīstība” </w:t>
            </w:r>
            <w:r w:rsidRPr="00CE7125">
              <w:rPr>
                <w:rFonts w:ascii="Times New Roman" w:hAnsi="Times New Roman"/>
                <w:b/>
                <w:sz w:val="24"/>
              </w:rPr>
              <w:t>kritērijs</w:t>
            </w:r>
            <w:r w:rsidRPr="00CE7125">
              <w:rPr>
                <w:rFonts w:ascii="Times New Roman" w:hAnsi="Times New Roman"/>
                <w:b/>
                <w:bCs/>
                <w:sz w:val="24"/>
              </w:rPr>
              <w:t>)</w:t>
            </w:r>
            <w:r w:rsidRPr="00CE7125">
              <w:rPr>
                <w:rFonts w:ascii="Times New Roman" w:hAnsi="Times New Roman"/>
                <w:b/>
                <w:sz w:val="24"/>
              </w:rPr>
              <w:t>:</w:t>
            </w:r>
          </w:p>
        </w:tc>
        <w:tc>
          <w:tcPr>
            <w:tcW w:w="7447" w:type="dxa"/>
            <w:vMerge w:val="restart"/>
            <w:vAlign w:val="center"/>
          </w:tcPr>
          <w:p w14:paraId="2DF94240" w14:textId="77777777" w:rsidR="00A70026" w:rsidRPr="00CE7125" w:rsidRDefault="00A70026" w:rsidP="002D20BA">
            <w:pPr>
              <w:pStyle w:val="NoSpacing"/>
              <w:keepNext/>
              <w:keepLines/>
              <w:jc w:val="both"/>
              <w:rPr>
                <w:rFonts w:ascii="Times New Roman" w:eastAsia="Times New Roman" w:hAnsi="Times New Roman"/>
                <w:b/>
                <w:color w:val="auto"/>
                <w:sz w:val="24"/>
              </w:rPr>
            </w:pPr>
            <w:r w:rsidRPr="00CE7125">
              <w:rPr>
                <w:rFonts w:ascii="Times New Roman" w:eastAsia="Times New Roman" w:hAnsi="Times New Roman"/>
                <w:b/>
                <w:color w:val="auto"/>
                <w:sz w:val="24"/>
              </w:rPr>
              <w:t>Kritērijs nav izslēdzošs.</w:t>
            </w:r>
          </w:p>
          <w:p w14:paraId="4E6F50B7" w14:textId="77777777" w:rsidR="00A70026" w:rsidRPr="00CE7125" w:rsidRDefault="00A70026" w:rsidP="00473B56">
            <w:pPr>
              <w:pStyle w:val="NoSpacing"/>
              <w:keepNext/>
              <w:keepLines/>
              <w:spacing w:after="120"/>
              <w:jc w:val="both"/>
              <w:rPr>
                <w:rFonts w:ascii="Times New Roman" w:hAnsi="Times New Roman"/>
                <w:color w:val="auto"/>
                <w:sz w:val="24"/>
              </w:rPr>
            </w:pPr>
            <w:r w:rsidRPr="00CE7125">
              <w:rPr>
                <w:rFonts w:ascii="Times New Roman" w:hAnsi="Times New Roman"/>
                <w:color w:val="auto"/>
                <w:sz w:val="24"/>
              </w:rPr>
              <w:t>Kritērija vērtēš</w:t>
            </w:r>
            <w:r w:rsidR="00776BD8" w:rsidRPr="00CE7125">
              <w:rPr>
                <w:rFonts w:ascii="Times New Roman" w:hAnsi="Times New Roman"/>
                <w:color w:val="auto"/>
                <w:sz w:val="24"/>
              </w:rPr>
              <w:t>anai izmanto PIV 3.3.</w:t>
            </w:r>
            <w:r w:rsidRPr="00CE7125">
              <w:rPr>
                <w:rFonts w:ascii="Times New Roman" w:hAnsi="Times New Roman"/>
                <w:color w:val="auto"/>
                <w:sz w:val="24"/>
              </w:rPr>
              <w:t xml:space="preserve">punktā „Saskaņa ar horizontālo principu </w:t>
            </w:r>
            <w:r w:rsidR="00776BD8" w:rsidRPr="00CE7125">
              <w:rPr>
                <w:rFonts w:ascii="Times New Roman" w:hAnsi="Times New Roman"/>
                <w:color w:val="auto"/>
                <w:sz w:val="24"/>
              </w:rPr>
              <w:t>„</w:t>
            </w:r>
            <w:r w:rsidRPr="00CE7125">
              <w:rPr>
                <w:rFonts w:ascii="Times New Roman" w:hAnsi="Times New Roman"/>
                <w:color w:val="auto"/>
                <w:sz w:val="24"/>
              </w:rPr>
              <w:t>Ilgtspējīga attīstība</w:t>
            </w:r>
            <w:r w:rsidR="00776BD8" w:rsidRPr="00CE7125">
              <w:rPr>
                <w:rFonts w:ascii="Times New Roman" w:hAnsi="Times New Roman"/>
                <w:color w:val="auto"/>
                <w:sz w:val="24"/>
              </w:rPr>
              <w:t>” apraksts” un 3.4.</w:t>
            </w:r>
            <w:r w:rsidRPr="00CE7125">
              <w:rPr>
                <w:rFonts w:ascii="Times New Roman" w:hAnsi="Times New Roman"/>
                <w:color w:val="auto"/>
                <w:sz w:val="24"/>
              </w:rPr>
              <w:t xml:space="preserve">punktā „Projektā plānotie horizontālā principa </w:t>
            </w:r>
            <w:r w:rsidR="00776BD8" w:rsidRPr="00CE7125">
              <w:rPr>
                <w:rFonts w:ascii="Times New Roman" w:hAnsi="Times New Roman"/>
                <w:color w:val="auto"/>
                <w:sz w:val="24"/>
              </w:rPr>
              <w:t>„</w:t>
            </w:r>
            <w:r w:rsidRPr="00CE7125">
              <w:rPr>
                <w:rFonts w:ascii="Times New Roman" w:hAnsi="Times New Roman"/>
                <w:color w:val="auto"/>
                <w:sz w:val="24"/>
              </w:rPr>
              <w:t>Ilgtspējīga attīstība</w:t>
            </w:r>
            <w:r w:rsidR="00776BD8" w:rsidRPr="00CE7125">
              <w:rPr>
                <w:rFonts w:ascii="Times New Roman" w:hAnsi="Times New Roman"/>
                <w:color w:val="auto"/>
                <w:sz w:val="24"/>
              </w:rPr>
              <w:t>”</w:t>
            </w:r>
            <w:r w:rsidRPr="00CE7125">
              <w:rPr>
                <w:rFonts w:ascii="Times New Roman" w:hAnsi="Times New Roman"/>
                <w:color w:val="auto"/>
                <w:sz w:val="24"/>
              </w:rPr>
              <w:t xml:space="preserve"> ieviešanai sasniedzamie </w:t>
            </w:r>
            <w:r w:rsidR="00776BD8" w:rsidRPr="00CE7125">
              <w:rPr>
                <w:rFonts w:ascii="Times New Roman" w:hAnsi="Times New Roman"/>
                <w:color w:val="auto"/>
                <w:sz w:val="24"/>
              </w:rPr>
              <w:t>rādītāji” norādīto informāciju, kā arī PIV pievienoto iepirkuma tehnisko specifikāciju</w:t>
            </w:r>
            <w:r w:rsidR="00891B3F" w:rsidRPr="00CE7125">
              <w:rPr>
                <w:rFonts w:ascii="Times New Roman" w:hAnsi="Times New Roman"/>
                <w:color w:val="auto"/>
                <w:sz w:val="24"/>
              </w:rPr>
              <w:t xml:space="preserve"> (ja zaļais </w:t>
            </w:r>
            <w:r w:rsidR="00E34788" w:rsidRPr="00CE7125">
              <w:rPr>
                <w:rFonts w:ascii="Times New Roman" w:hAnsi="Times New Roman"/>
                <w:color w:val="auto"/>
                <w:sz w:val="24"/>
              </w:rPr>
              <w:t xml:space="preserve">iepirkums vai zaļais </w:t>
            </w:r>
            <w:r w:rsidR="00891B3F" w:rsidRPr="00CE7125">
              <w:rPr>
                <w:rFonts w:ascii="Times New Roman" w:hAnsi="Times New Roman"/>
                <w:color w:val="auto"/>
                <w:sz w:val="24"/>
              </w:rPr>
              <w:t>publiskais iepirkums jau ir veikts)</w:t>
            </w:r>
            <w:r w:rsidR="00776BD8" w:rsidRPr="00CE7125">
              <w:rPr>
                <w:rFonts w:ascii="Times New Roman" w:hAnsi="Times New Roman"/>
                <w:color w:val="auto"/>
                <w:sz w:val="24"/>
              </w:rPr>
              <w:t xml:space="preserve">, pārbaudot vai tajā ir ievēroti zaļā </w:t>
            </w:r>
            <w:r w:rsidR="00DB7A0B" w:rsidRPr="00CE7125">
              <w:rPr>
                <w:rFonts w:ascii="Times New Roman" w:hAnsi="Times New Roman"/>
                <w:color w:val="auto"/>
                <w:sz w:val="24"/>
              </w:rPr>
              <w:t xml:space="preserve">iepirkuma vai zaļā </w:t>
            </w:r>
            <w:r w:rsidR="00776BD8" w:rsidRPr="00CE7125">
              <w:rPr>
                <w:rFonts w:ascii="Times New Roman" w:hAnsi="Times New Roman"/>
                <w:color w:val="auto"/>
                <w:sz w:val="24"/>
              </w:rPr>
              <w:t xml:space="preserve">publiskā iepirkuma principi. Ja </w:t>
            </w:r>
            <w:r w:rsidR="00891B3F" w:rsidRPr="00CE7125">
              <w:rPr>
                <w:rFonts w:ascii="Times New Roman" w:hAnsi="Times New Roman"/>
                <w:color w:val="auto"/>
                <w:sz w:val="24"/>
              </w:rPr>
              <w:t xml:space="preserve">zaļais </w:t>
            </w:r>
            <w:r w:rsidR="00DB7A0B" w:rsidRPr="00CE7125">
              <w:rPr>
                <w:rFonts w:ascii="Times New Roman" w:hAnsi="Times New Roman"/>
                <w:color w:val="auto"/>
                <w:sz w:val="24"/>
              </w:rPr>
              <w:t xml:space="preserve">iepirkums vai zaļais </w:t>
            </w:r>
            <w:r w:rsidR="00891B3F" w:rsidRPr="00CE7125">
              <w:rPr>
                <w:rFonts w:ascii="Times New Roman" w:hAnsi="Times New Roman"/>
                <w:color w:val="auto"/>
                <w:sz w:val="24"/>
              </w:rPr>
              <w:t xml:space="preserve">publiskais iepirkums jau ir veikts, bet </w:t>
            </w:r>
            <w:r w:rsidR="00776BD8" w:rsidRPr="00CE7125">
              <w:rPr>
                <w:rFonts w:ascii="Times New Roman" w:hAnsi="Times New Roman"/>
                <w:color w:val="auto"/>
                <w:sz w:val="24"/>
              </w:rPr>
              <w:t>tehniskā specifikācija projekta iesniegumam nav pievienota, projekta iesniegums nesaņem papildus punktus.</w:t>
            </w:r>
          </w:p>
          <w:p w14:paraId="1F78508D" w14:textId="77777777" w:rsidR="00A70026" w:rsidRPr="00CE7125" w:rsidRDefault="00A70026" w:rsidP="002D20BA">
            <w:pPr>
              <w:keepNext/>
              <w:keepLines/>
              <w:spacing w:after="0" w:line="240" w:lineRule="auto"/>
              <w:jc w:val="both"/>
              <w:rPr>
                <w:rFonts w:ascii="Times New Roman" w:hAnsi="Times New Roman"/>
                <w:color w:val="auto"/>
                <w:sz w:val="24"/>
              </w:rPr>
            </w:pPr>
            <w:r w:rsidRPr="00CE7125">
              <w:rPr>
                <w:rFonts w:ascii="Times New Roman" w:hAnsi="Times New Roman"/>
                <w:color w:val="auto"/>
                <w:sz w:val="24"/>
              </w:rPr>
              <w:t>Projekta iesnieguma vērtēšanā izmanto</w:t>
            </w:r>
            <w:r w:rsidRPr="00CE7125">
              <w:rPr>
                <w:rFonts w:ascii="Times New Roman" w:hAnsi="Times New Roman"/>
                <w:caps/>
                <w:color w:val="auto"/>
                <w:sz w:val="24"/>
              </w:rPr>
              <w:t xml:space="preserve"> </w:t>
            </w:r>
            <w:r w:rsidR="00005A92" w:rsidRPr="00CE7125">
              <w:rPr>
                <w:rFonts w:ascii="Times New Roman" w:hAnsi="Times New Roman"/>
                <w:color w:val="auto"/>
                <w:sz w:val="24"/>
              </w:rPr>
              <w:t>Vides aizsardzības un reģionālās attīstības ministrijas</w:t>
            </w:r>
            <w:r w:rsidRPr="00CE7125">
              <w:rPr>
                <w:rFonts w:ascii="Times New Roman" w:hAnsi="Times New Roman"/>
                <w:caps/>
                <w:color w:val="auto"/>
                <w:sz w:val="24"/>
              </w:rPr>
              <w:t xml:space="preserve"> </w:t>
            </w:r>
            <w:r w:rsidRPr="00CE7125">
              <w:rPr>
                <w:rFonts w:ascii="Times New Roman" w:hAnsi="Times New Roman"/>
                <w:color w:val="auto"/>
                <w:sz w:val="24"/>
              </w:rPr>
              <w:t>metodiku</w:t>
            </w:r>
            <w:r w:rsidRPr="00CE7125">
              <w:rPr>
                <w:rFonts w:ascii="Times New Roman" w:hAnsi="Times New Roman"/>
                <w:caps/>
                <w:color w:val="auto"/>
                <w:sz w:val="24"/>
              </w:rPr>
              <w:t xml:space="preserve"> „</w:t>
            </w:r>
            <w:r w:rsidRPr="00CE7125">
              <w:rPr>
                <w:rFonts w:ascii="Times New Roman" w:hAnsi="Times New Roman"/>
                <w:color w:val="auto"/>
                <w:sz w:val="24"/>
              </w:rPr>
              <w:t>Metodika 2014. – 2020.gada Eiropas Reģionālā attīstības fonda, Eiropas Sociālā fonda un Kohēzijas fonda ieviešanā iesaistītajiem</w:t>
            </w:r>
            <w:r w:rsidRPr="00CE7125">
              <w:rPr>
                <w:rFonts w:ascii="Times New Roman" w:hAnsi="Times New Roman"/>
                <w:caps/>
                <w:color w:val="auto"/>
                <w:sz w:val="24"/>
              </w:rPr>
              <w:t xml:space="preserve"> </w:t>
            </w:r>
            <w:r w:rsidRPr="00CE7125">
              <w:rPr>
                <w:rFonts w:ascii="Times New Roman" w:hAnsi="Times New Roman"/>
                <w:color w:val="auto"/>
                <w:sz w:val="24"/>
              </w:rPr>
              <w:t>horizontālās prioritātes „Ilgtspējīga attīstība” īstenošanas uzraudzībai”.</w:t>
            </w:r>
          </w:p>
          <w:p w14:paraId="65B7036B" w14:textId="77777777" w:rsidR="00891B3F" w:rsidRPr="00CE7125" w:rsidRDefault="005E208F" w:rsidP="002D20BA">
            <w:pPr>
              <w:keepNext/>
              <w:keepLines/>
              <w:spacing w:after="0" w:line="240" w:lineRule="auto"/>
              <w:jc w:val="both"/>
              <w:rPr>
                <w:rFonts w:ascii="Times New Roman" w:hAnsi="Times New Roman"/>
                <w:color w:val="auto"/>
                <w:sz w:val="24"/>
              </w:rPr>
            </w:pPr>
            <w:hyperlink r:id="rId29" w:history="1">
              <w:r w:rsidR="00891B3F" w:rsidRPr="00CE7125">
                <w:rPr>
                  <w:rStyle w:val="Hyperlink"/>
                  <w:rFonts w:ascii="Times New Roman" w:hAnsi="Times New Roman"/>
                  <w:color w:val="auto"/>
                  <w:sz w:val="24"/>
                </w:rPr>
                <w:t>Papildus</w:t>
              </w:r>
            </w:hyperlink>
            <w:r w:rsidR="00891B3F" w:rsidRPr="00CE7125">
              <w:rPr>
                <w:rFonts w:ascii="Times New Roman" w:hAnsi="Times New Roman"/>
                <w:color w:val="auto"/>
                <w:sz w:val="24"/>
              </w:rPr>
              <w:t xml:space="preserve"> informācija par zaļo </w:t>
            </w:r>
            <w:r w:rsidR="005428B7" w:rsidRPr="00CE7125">
              <w:rPr>
                <w:rFonts w:ascii="Times New Roman" w:hAnsi="Times New Roman"/>
                <w:color w:val="auto"/>
                <w:sz w:val="24"/>
              </w:rPr>
              <w:t xml:space="preserve">iepirkumu vai zaļo </w:t>
            </w:r>
            <w:r w:rsidR="00891B3F" w:rsidRPr="00CE7125">
              <w:rPr>
                <w:rFonts w:ascii="Times New Roman" w:hAnsi="Times New Roman"/>
                <w:color w:val="auto"/>
                <w:sz w:val="24"/>
              </w:rPr>
              <w:t xml:space="preserve">publisko iepirkumu ir publicēta arī Vides aizsardzības un reģionālās attīstības ministrijas tīmekļa vietnē </w:t>
            </w:r>
            <w:hyperlink r:id="rId30" w:history="1">
              <w:r w:rsidR="00891B3F" w:rsidRPr="00CE7125">
                <w:rPr>
                  <w:rStyle w:val="Hyperlink"/>
                  <w:rFonts w:ascii="Times New Roman" w:hAnsi="Times New Roman"/>
                  <w:i/>
                  <w:color w:val="auto"/>
                  <w:sz w:val="24"/>
                </w:rPr>
                <w:t>http://www.varam.gov.lv/lat/darbibas_veidi/zalais_publiskais_iepirkums/</w:t>
              </w:r>
            </w:hyperlink>
          </w:p>
          <w:p w14:paraId="390B03AD" w14:textId="77777777" w:rsidR="00A70026" w:rsidRPr="00CE7125" w:rsidRDefault="00A70026" w:rsidP="00473B56">
            <w:pPr>
              <w:pStyle w:val="NoSpacing"/>
              <w:keepNext/>
              <w:keepLines/>
              <w:spacing w:after="120"/>
              <w:jc w:val="both"/>
              <w:rPr>
                <w:rFonts w:ascii="Times New Roman" w:hAnsi="Times New Roman"/>
                <w:color w:val="auto"/>
                <w:sz w:val="24"/>
              </w:rPr>
            </w:pPr>
            <w:r w:rsidRPr="00CE7125">
              <w:rPr>
                <w:rFonts w:ascii="Times New Roman" w:hAnsi="Times New Roman"/>
                <w:color w:val="auto"/>
                <w:sz w:val="24"/>
              </w:rPr>
              <w:t xml:space="preserve">Ja informācija par zaļo iepirkumu </w:t>
            </w:r>
            <w:r w:rsidR="002640DB" w:rsidRPr="00CE7125">
              <w:rPr>
                <w:rFonts w:ascii="Times New Roman" w:hAnsi="Times New Roman"/>
                <w:color w:val="auto"/>
                <w:sz w:val="24"/>
              </w:rPr>
              <w:t xml:space="preserve">vai zaļo publisko iepirkumu </w:t>
            </w:r>
            <w:r w:rsidRPr="00CE7125">
              <w:rPr>
                <w:rFonts w:ascii="Times New Roman" w:hAnsi="Times New Roman"/>
                <w:color w:val="auto"/>
                <w:sz w:val="24"/>
              </w:rPr>
              <w:t>PIV nav norādīta, projekta iesniegums nesaņem papildus punktu.</w:t>
            </w:r>
          </w:p>
          <w:p w14:paraId="7698DB96" w14:textId="77777777" w:rsidR="00A70026" w:rsidRPr="00CE7125" w:rsidRDefault="00A70026" w:rsidP="00473B56">
            <w:pPr>
              <w:pStyle w:val="NoSpacing"/>
              <w:keepNext/>
              <w:keepLines/>
              <w:spacing w:after="120"/>
              <w:jc w:val="both"/>
              <w:rPr>
                <w:rFonts w:ascii="Times New Roman" w:hAnsi="Times New Roman"/>
                <w:color w:val="auto"/>
                <w:sz w:val="24"/>
              </w:rPr>
            </w:pPr>
            <w:r w:rsidRPr="00CE7125">
              <w:rPr>
                <w:rFonts w:ascii="Times New Roman" w:hAnsi="Times New Roman"/>
                <w:b/>
                <w:bCs/>
                <w:color w:val="auto"/>
                <w:sz w:val="24"/>
              </w:rPr>
              <w:t>Kritērijā piešķir 1 punktu,</w:t>
            </w:r>
            <w:r w:rsidR="00776BD8" w:rsidRPr="00CE7125">
              <w:rPr>
                <w:rFonts w:ascii="Times New Roman" w:hAnsi="Times New Roman"/>
                <w:color w:val="auto"/>
                <w:sz w:val="24"/>
              </w:rPr>
              <w:t xml:space="preserve"> ja, </w:t>
            </w:r>
            <w:r w:rsidR="003C44BA" w:rsidRPr="00CE7125">
              <w:rPr>
                <w:rFonts w:ascii="Times New Roman" w:hAnsi="Times New Roman"/>
                <w:color w:val="auto"/>
                <w:sz w:val="24"/>
              </w:rPr>
              <w:t>PIV 3.3.punktā „Saskaņa ar horizontālo principu „Ilgtspējīga attīstība” apraksts” un 3.4.punktā „Projektā plānotie horizontālā principa „Ilgtspējīga attīstība” ieviešanai sasniedzamie rādītāji”,</w:t>
            </w:r>
            <w:r w:rsidRPr="00CE7125">
              <w:rPr>
                <w:rFonts w:ascii="Times New Roman" w:hAnsi="Times New Roman"/>
                <w:color w:val="auto"/>
                <w:sz w:val="24"/>
              </w:rPr>
              <w:t xml:space="preserve"> </w:t>
            </w:r>
            <w:r w:rsidR="00776BD8" w:rsidRPr="00CE7125">
              <w:rPr>
                <w:rFonts w:ascii="Times New Roman" w:hAnsi="Times New Roman"/>
                <w:color w:val="auto"/>
                <w:sz w:val="24"/>
              </w:rPr>
              <w:t xml:space="preserve">un iepirkuma tehniskajā specifikācijā </w:t>
            </w:r>
            <w:r w:rsidR="00DF078D" w:rsidRPr="00CE7125">
              <w:rPr>
                <w:rFonts w:ascii="Times New Roman" w:hAnsi="Times New Roman"/>
                <w:color w:val="auto"/>
                <w:sz w:val="24"/>
              </w:rPr>
              <w:t xml:space="preserve">(ja zaļais </w:t>
            </w:r>
            <w:r w:rsidR="00767201" w:rsidRPr="00CE7125">
              <w:rPr>
                <w:rFonts w:ascii="Times New Roman" w:hAnsi="Times New Roman"/>
                <w:color w:val="auto"/>
                <w:sz w:val="24"/>
              </w:rPr>
              <w:t xml:space="preserve">iepirkums vai zaļais </w:t>
            </w:r>
            <w:r w:rsidR="00DF078D" w:rsidRPr="00CE7125">
              <w:rPr>
                <w:rFonts w:ascii="Times New Roman" w:hAnsi="Times New Roman"/>
                <w:color w:val="auto"/>
                <w:sz w:val="24"/>
              </w:rPr>
              <w:t xml:space="preserve">publiskais iepirkums jau ir veikts) </w:t>
            </w:r>
            <w:r w:rsidRPr="00CE7125">
              <w:rPr>
                <w:rFonts w:ascii="Times New Roman" w:hAnsi="Times New Roman"/>
                <w:color w:val="auto"/>
                <w:sz w:val="24"/>
              </w:rPr>
              <w:t xml:space="preserve">ir norādīta konkrēta informācija, ka īstenojot projektu, vismaz vienā no projekta publiskajiem iepirkumiem ir izmantots (vai tiks izmantots) zaļā </w:t>
            </w:r>
            <w:r w:rsidR="00767201" w:rsidRPr="00CE7125">
              <w:rPr>
                <w:rFonts w:ascii="Times New Roman" w:hAnsi="Times New Roman"/>
                <w:color w:val="auto"/>
                <w:sz w:val="24"/>
              </w:rPr>
              <w:t xml:space="preserve">iepirkuma vai zaļā </w:t>
            </w:r>
            <w:r w:rsidRPr="00CE7125">
              <w:rPr>
                <w:rFonts w:ascii="Times New Roman" w:hAnsi="Times New Roman"/>
                <w:color w:val="auto"/>
                <w:sz w:val="24"/>
              </w:rPr>
              <w:t>publiskā iepirkuma princips (</w:t>
            </w:r>
            <w:r w:rsidR="00776BD8" w:rsidRPr="00CE7125">
              <w:rPr>
                <w:rFonts w:ascii="Times New Roman" w:hAnsi="Times New Roman"/>
                <w:color w:val="auto"/>
                <w:sz w:val="24"/>
              </w:rPr>
              <w:t>identificējams</w:t>
            </w:r>
            <w:r w:rsidRPr="00CE7125">
              <w:rPr>
                <w:rFonts w:ascii="Times New Roman" w:hAnsi="Times New Roman"/>
                <w:color w:val="auto"/>
                <w:sz w:val="24"/>
              </w:rPr>
              <w:t xml:space="preserve"> konkrēts iepirkums </w:t>
            </w:r>
            <w:r w:rsidR="00E47A06" w:rsidRPr="00CE7125">
              <w:rPr>
                <w:rFonts w:ascii="Times New Roman" w:hAnsi="Times New Roman"/>
                <w:color w:val="auto"/>
                <w:sz w:val="24"/>
              </w:rPr>
              <w:t xml:space="preserve">(ieguldījums EUR) </w:t>
            </w:r>
            <w:r w:rsidRPr="00CE7125">
              <w:rPr>
                <w:rFonts w:ascii="Times New Roman" w:hAnsi="Times New Roman"/>
                <w:color w:val="auto"/>
                <w:sz w:val="24"/>
              </w:rPr>
              <w:t xml:space="preserve">un aprakstīti, kādi zaļā </w:t>
            </w:r>
            <w:r w:rsidR="00767201" w:rsidRPr="00CE7125">
              <w:rPr>
                <w:rFonts w:ascii="Times New Roman" w:hAnsi="Times New Roman"/>
                <w:color w:val="auto"/>
                <w:sz w:val="24"/>
              </w:rPr>
              <w:t xml:space="preserve">iepirkuma vai zaļā </w:t>
            </w:r>
            <w:r w:rsidRPr="00CE7125">
              <w:rPr>
                <w:rFonts w:ascii="Times New Roman" w:hAnsi="Times New Roman"/>
                <w:color w:val="auto"/>
                <w:sz w:val="24"/>
              </w:rPr>
              <w:t>publiskā iepirkuma principi publiskajā iepirkumā tiek vai tiks izmantoti).</w:t>
            </w:r>
          </w:p>
          <w:p w14:paraId="612CFE3B" w14:textId="77777777" w:rsidR="00DF078D" w:rsidRPr="00CE7125" w:rsidRDefault="00DF078D" w:rsidP="00473B56">
            <w:pPr>
              <w:pStyle w:val="NoSpacing"/>
              <w:keepNext/>
              <w:keepLines/>
              <w:spacing w:after="120"/>
              <w:jc w:val="both"/>
              <w:rPr>
                <w:rFonts w:ascii="Times New Roman" w:hAnsi="Times New Roman"/>
                <w:color w:val="auto"/>
                <w:sz w:val="24"/>
              </w:rPr>
            </w:pPr>
            <w:r w:rsidRPr="00CE7125">
              <w:rPr>
                <w:rFonts w:ascii="Times New Roman" w:hAnsi="Times New Roman"/>
                <w:color w:val="auto"/>
                <w:sz w:val="24"/>
              </w:rPr>
              <w:t xml:space="preserve">Ja zaļais </w:t>
            </w:r>
            <w:r w:rsidR="00A86BCD" w:rsidRPr="00CE7125">
              <w:rPr>
                <w:rFonts w:ascii="Times New Roman" w:hAnsi="Times New Roman"/>
                <w:color w:val="auto"/>
                <w:sz w:val="24"/>
              </w:rPr>
              <w:t xml:space="preserve">iepirkums vai zaļais </w:t>
            </w:r>
            <w:r w:rsidRPr="00CE7125">
              <w:rPr>
                <w:rFonts w:ascii="Times New Roman" w:hAnsi="Times New Roman"/>
                <w:color w:val="auto"/>
                <w:sz w:val="24"/>
              </w:rPr>
              <w:t xml:space="preserve">publiskais iepirkums tiks veikts pēc projekta iesnieguma apstiprināšanas, PIV 3.3.punktā „Saskaņa ar horizontālo principu „Ilgtspējīga attīstība” apraksts” ir aprakstīt, kādām preču un </w:t>
            </w:r>
            <w:r w:rsidRPr="00CE7125">
              <w:rPr>
                <w:rFonts w:ascii="Times New Roman" w:hAnsi="Times New Roman"/>
                <w:color w:val="auto"/>
                <w:sz w:val="24"/>
              </w:rPr>
              <w:lastRenderedPageBreak/>
              <w:t xml:space="preserve">pakalpojumu grupām tiks piemērotas vides prasības un norādīts, cik iepirkumu, kuros tiks piemērots zaļais </w:t>
            </w:r>
            <w:r w:rsidR="0061607B" w:rsidRPr="00CE7125">
              <w:rPr>
                <w:rFonts w:ascii="Times New Roman" w:hAnsi="Times New Roman"/>
                <w:color w:val="auto"/>
                <w:sz w:val="24"/>
              </w:rPr>
              <w:t xml:space="preserve">iepirkums vai zaļais </w:t>
            </w:r>
            <w:r w:rsidRPr="00CE7125">
              <w:rPr>
                <w:rFonts w:ascii="Times New Roman" w:hAnsi="Times New Roman"/>
                <w:color w:val="auto"/>
                <w:sz w:val="24"/>
              </w:rPr>
              <w:t xml:space="preserve">publiskais iepirkums, tiks veikts. Attiecīgi PIV 3.4.punktā „Projektā plānotie horizontālā principa „Ilgtspējīga attīstība” ieviešanai sasniedzamie rādītāji” ir norādīta informācija par zaļā </w:t>
            </w:r>
            <w:r w:rsidR="00483071" w:rsidRPr="00CE7125">
              <w:rPr>
                <w:rFonts w:ascii="Times New Roman" w:hAnsi="Times New Roman"/>
                <w:color w:val="auto"/>
                <w:sz w:val="24"/>
              </w:rPr>
              <w:t xml:space="preserve">iepirkuma vai zaļā </w:t>
            </w:r>
            <w:r w:rsidRPr="00CE7125">
              <w:rPr>
                <w:rFonts w:ascii="Times New Roman" w:hAnsi="Times New Roman"/>
                <w:color w:val="auto"/>
                <w:sz w:val="24"/>
              </w:rPr>
              <w:t>publiskā iepirkuma sasniedzamo vērtību.</w:t>
            </w:r>
            <w:r w:rsidR="00CA3537" w:rsidRPr="00CE7125">
              <w:rPr>
                <w:rFonts w:ascii="Times New Roman" w:hAnsi="Times New Roman"/>
                <w:color w:val="auto"/>
                <w:sz w:val="24"/>
              </w:rPr>
              <w:t xml:space="preserve"> </w:t>
            </w:r>
          </w:p>
          <w:p w14:paraId="1621F747" w14:textId="77777777" w:rsidR="00A70026" w:rsidRPr="00CE7125" w:rsidRDefault="00A70026" w:rsidP="00473B56">
            <w:pPr>
              <w:keepNext/>
              <w:keepLines/>
              <w:spacing w:after="120" w:line="240" w:lineRule="auto"/>
              <w:jc w:val="both"/>
              <w:rPr>
                <w:rFonts w:ascii="Times New Roman" w:eastAsia="Times New Roman" w:hAnsi="Times New Roman"/>
                <w:color w:val="auto"/>
                <w:sz w:val="24"/>
              </w:rPr>
            </w:pPr>
            <w:r w:rsidRPr="00CE7125">
              <w:rPr>
                <w:rFonts w:ascii="Times New Roman" w:hAnsi="Times New Roman"/>
                <w:b/>
                <w:bCs/>
                <w:color w:val="auto"/>
                <w:sz w:val="24"/>
              </w:rPr>
              <w:t>Kritērijā piešķir 0 punktus,</w:t>
            </w:r>
            <w:r w:rsidR="00FB6F5E" w:rsidRPr="00CE7125">
              <w:rPr>
                <w:rFonts w:ascii="Times New Roman" w:hAnsi="Times New Roman"/>
                <w:color w:val="auto"/>
                <w:sz w:val="24"/>
              </w:rPr>
              <w:t xml:space="preserve"> ja, PIV </w:t>
            </w:r>
            <w:r w:rsidR="003C44BA" w:rsidRPr="00CE7125">
              <w:rPr>
                <w:rFonts w:ascii="Times New Roman" w:hAnsi="Times New Roman"/>
                <w:color w:val="auto"/>
                <w:sz w:val="24"/>
              </w:rPr>
              <w:t>3.3.punktā „Saskaņa ar horizontālo principu „Ilgtspējīga attīstība” apraksts” un 3.4.punktā „Projektā plānotie horizontālā principa „Ilgtspējīga attīstība” ieviešanai sasniedzamie rādītāji”</w:t>
            </w:r>
            <w:r w:rsidRPr="00CE7125">
              <w:rPr>
                <w:rFonts w:ascii="Times New Roman" w:hAnsi="Times New Roman"/>
                <w:color w:val="auto"/>
                <w:sz w:val="24"/>
              </w:rPr>
              <w:t xml:space="preserve"> </w:t>
            </w:r>
            <w:r w:rsidR="00776BD8" w:rsidRPr="00CE7125">
              <w:rPr>
                <w:rFonts w:ascii="Times New Roman" w:hAnsi="Times New Roman"/>
                <w:color w:val="auto"/>
                <w:sz w:val="24"/>
              </w:rPr>
              <w:t xml:space="preserve">un iepirkuma tehniskajā specifikācijā (ja tāda pievienota PIV) </w:t>
            </w:r>
            <w:r w:rsidRPr="00CE7125">
              <w:rPr>
                <w:rFonts w:ascii="Times New Roman" w:hAnsi="Times New Roman"/>
                <w:color w:val="auto"/>
                <w:sz w:val="24"/>
              </w:rPr>
              <w:t xml:space="preserve">nav norādīta konkrēta informācija, ka īstenojot projektu, vismaz vienā no projekta publiskajiem iepirkumiem ir izmantots (vai tiks izmantots) zaļā </w:t>
            </w:r>
            <w:r w:rsidR="00364008" w:rsidRPr="00CE7125">
              <w:rPr>
                <w:rFonts w:ascii="Times New Roman" w:hAnsi="Times New Roman"/>
                <w:color w:val="auto"/>
                <w:sz w:val="24"/>
              </w:rPr>
              <w:t xml:space="preserve">iepirkuma vai zaļā </w:t>
            </w:r>
            <w:r w:rsidRPr="00CE7125">
              <w:rPr>
                <w:rFonts w:ascii="Times New Roman" w:hAnsi="Times New Roman"/>
                <w:color w:val="auto"/>
                <w:sz w:val="24"/>
              </w:rPr>
              <w:t>publiskā iepirkuma princips</w:t>
            </w:r>
            <w:r w:rsidR="00FB6F5E" w:rsidRPr="00CE7125">
              <w:rPr>
                <w:rFonts w:ascii="Times New Roman" w:hAnsi="Times New Roman"/>
                <w:color w:val="auto"/>
                <w:sz w:val="24"/>
              </w:rPr>
              <w:t>, vai iepirkuma tehniskā dokumentācija nav iesniegta vispār</w:t>
            </w:r>
            <w:r w:rsidR="007C7F34" w:rsidRPr="00CE7125">
              <w:rPr>
                <w:rFonts w:ascii="Times New Roman" w:hAnsi="Times New Roman"/>
                <w:color w:val="auto"/>
                <w:sz w:val="24"/>
              </w:rPr>
              <w:t xml:space="preserve"> (ja zaļais </w:t>
            </w:r>
            <w:r w:rsidR="00364008" w:rsidRPr="00CE7125">
              <w:rPr>
                <w:rFonts w:ascii="Times New Roman" w:hAnsi="Times New Roman"/>
                <w:color w:val="auto"/>
                <w:sz w:val="24"/>
              </w:rPr>
              <w:t xml:space="preserve">iepirkums vai zaļais </w:t>
            </w:r>
            <w:r w:rsidR="007C7F34" w:rsidRPr="00CE7125">
              <w:rPr>
                <w:rFonts w:ascii="Times New Roman" w:hAnsi="Times New Roman"/>
                <w:color w:val="auto"/>
                <w:sz w:val="24"/>
              </w:rPr>
              <w:t>publiskais iepirkums jau ir veikts)</w:t>
            </w:r>
            <w:r w:rsidRPr="00CE7125">
              <w:rPr>
                <w:rFonts w:ascii="Times New Roman" w:hAnsi="Times New Roman"/>
                <w:color w:val="auto"/>
                <w:sz w:val="24"/>
              </w:rPr>
              <w:t xml:space="preserve">. </w:t>
            </w:r>
            <w:r w:rsidR="00AA3C47" w:rsidRPr="00CE7125">
              <w:rPr>
                <w:rFonts w:ascii="Times New Roman" w:hAnsi="Times New Roman"/>
                <w:b/>
                <w:sz w:val="24"/>
              </w:rPr>
              <w:t>Papildus punkti netiek piešķirti arī tad</w:t>
            </w:r>
            <w:r w:rsidR="00AA3C47" w:rsidRPr="00CE7125">
              <w:rPr>
                <w:rFonts w:ascii="Times New Roman" w:hAnsi="Times New Roman"/>
                <w:sz w:val="24"/>
              </w:rPr>
              <w:t xml:space="preserve">, ja saskaņā ar Ministru kabineta 2017.gada 20.jūnija noteikumiem Nr..353 “Prasības zaļajam publiskajam iepirkumam un to piemērošanas kārtība” (turpmāk- MK noteikumi Nr.353) zaļā iepirkuma vai zaļā publiskā iepirkuma princips preču vai pakalpojumu iepirkumos </w:t>
            </w:r>
            <w:r w:rsidR="00AA3C47" w:rsidRPr="00CE7125">
              <w:rPr>
                <w:rFonts w:ascii="Times New Roman" w:hAnsi="Times New Roman"/>
                <w:b/>
                <w:sz w:val="24"/>
              </w:rPr>
              <w:t xml:space="preserve">ir jāpiemēro obligāti – </w:t>
            </w:r>
            <w:r w:rsidR="00AA3C47" w:rsidRPr="00CE7125">
              <w:rPr>
                <w:rFonts w:ascii="Times New Roman" w:hAnsi="Times New Roman"/>
                <w:sz w:val="24"/>
              </w:rPr>
              <w:t>piemēram, iekštelpu apgaismojums, ielu apgaismojums un satiksmes signāli (MK noteikumu Nr.353 1.pielikums).</w:t>
            </w:r>
          </w:p>
        </w:tc>
      </w:tr>
      <w:tr w:rsidR="00C01C9E" w:rsidRPr="00CE7125" w14:paraId="7F0DCFE3" w14:textId="77777777" w:rsidTr="00473B56">
        <w:trPr>
          <w:trHeight w:val="1793"/>
          <w:jc w:val="center"/>
        </w:trPr>
        <w:tc>
          <w:tcPr>
            <w:tcW w:w="949" w:type="dxa"/>
          </w:tcPr>
          <w:p w14:paraId="254860D6" w14:textId="77777777" w:rsidR="00C01C9E" w:rsidRPr="00CE7125" w:rsidRDefault="00C01C9E" w:rsidP="00E56321">
            <w:pPr>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8</w:t>
            </w:r>
            <w:r w:rsidRPr="00CE7125">
              <w:rPr>
                <w:rFonts w:ascii="Times New Roman" w:eastAsia="Times New Roman" w:hAnsi="Times New Roman"/>
                <w:color w:val="auto"/>
                <w:sz w:val="24"/>
              </w:rPr>
              <w:t>.1.</w:t>
            </w:r>
          </w:p>
        </w:tc>
        <w:tc>
          <w:tcPr>
            <w:tcW w:w="3544" w:type="dxa"/>
          </w:tcPr>
          <w:p w14:paraId="64B7BFF7" w14:textId="77777777" w:rsidR="00C01C9E" w:rsidRPr="00CE7125" w:rsidRDefault="00C01C9E" w:rsidP="00C93EE4">
            <w:pPr>
              <w:pStyle w:val="NoSpacing"/>
              <w:jc w:val="both"/>
              <w:rPr>
                <w:rFonts w:ascii="Times New Roman" w:eastAsia="Times New Roman" w:hAnsi="Times New Roman"/>
                <w:color w:val="auto"/>
                <w:sz w:val="24"/>
              </w:rPr>
            </w:pPr>
            <w:r w:rsidRPr="00CE7125">
              <w:rPr>
                <w:rFonts w:ascii="Times New Roman" w:hAnsi="Times New Roman"/>
                <w:sz w:val="24"/>
              </w:rPr>
              <w:t>vismaz vienā no projekta ietvaros īsteno</w:t>
            </w:r>
            <w:r w:rsidR="00B32BDC" w:rsidRPr="00CE7125">
              <w:rPr>
                <w:rFonts w:ascii="Times New Roman" w:hAnsi="Times New Roman"/>
                <w:sz w:val="24"/>
              </w:rPr>
              <w:t>jamiem publiskajiem iepirkumiem</w:t>
            </w:r>
          </w:p>
        </w:tc>
        <w:tc>
          <w:tcPr>
            <w:tcW w:w="1733" w:type="dxa"/>
          </w:tcPr>
          <w:p w14:paraId="784C58D8" w14:textId="77777777" w:rsidR="00C01C9E" w:rsidRPr="00CE7125" w:rsidRDefault="00C01C9E"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1</w:t>
            </w:r>
          </w:p>
        </w:tc>
        <w:tc>
          <w:tcPr>
            <w:tcW w:w="1418" w:type="dxa"/>
            <w:vMerge w:val="restart"/>
          </w:tcPr>
          <w:p w14:paraId="23F948D0" w14:textId="77777777" w:rsidR="00C01C9E" w:rsidRPr="00CE7125" w:rsidRDefault="00C01C9E"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color w:val="auto"/>
                <w:sz w:val="24"/>
              </w:rPr>
              <w:t>Punktu skaits</w:t>
            </w:r>
          </w:p>
        </w:tc>
        <w:tc>
          <w:tcPr>
            <w:tcW w:w="7447" w:type="dxa"/>
            <w:vMerge/>
            <w:vAlign w:val="center"/>
          </w:tcPr>
          <w:p w14:paraId="2D6B0E3C" w14:textId="77777777" w:rsidR="00C01C9E" w:rsidRPr="00CE7125" w:rsidRDefault="00C01C9E" w:rsidP="00C93EE4">
            <w:pPr>
              <w:pStyle w:val="NoSpacing"/>
              <w:jc w:val="both"/>
              <w:rPr>
                <w:rFonts w:ascii="Times New Roman" w:eastAsia="Times New Roman" w:hAnsi="Times New Roman"/>
                <w:b/>
                <w:color w:val="auto"/>
                <w:sz w:val="24"/>
              </w:rPr>
            </w:pPr>
          </w:p>
        </w:tc>
      </w:tr>
      <w:tr w:rsidR="00A70026" w:rsidRPr="00CE7125" w14:paraId="66658736" w14:textId="77777777" w:rsidTr="00473B56">
        <w:trPr>
          <w:trHeight w:val="591"/>
          <w:jc w:val="center"/>
        </w:trPr>
        <w:tc>
          <w:tcPr>
            <w:tcW w:w="949" w:type="dxa"/>
          </w:tcPr>
          <w:p w14:paraId="4FED2B3A" w14:textId="77777777" w:rsidR="00A70026" w:rsidRPr="00CE7125" w:rsidRDefault="00A70026" w:rsidP="00E56321">
            <w:pPr>
              <w:rPr>
                <w:rFonts w:ascii="Times New Roman" w:eastAsia="Times New Roman" w:hAnsi="Times New Roman"/>
                <w:color w:val="auto"/>
                <w:sz w:val="24"/>
              </w:rPr>
            </w:pPr>
            <w:r w:rsidRPr="00CE7125">
              <w:rPr>
                <w:rFonts w:ascii="Times New Roman" w:eastAsia="Times New Roman" w:hAnsi="Times New Roman"/>
                <w:color w:val="auto"/>
                <w:sz w:val="24"/>
              </w:rPr>
              <w:t>4.</w:t>
            </w:r>
            <w:r w:rsidR="00E56321" w:rsidRPr="00CE7125">
              <w:rPr>
                <w:rFonts w:ascii="Times New Roman" w:eastAsia="Times New Roman" w:hAnsi="Times New Roman"/>
                <w:color w:val="auto"/>
                <w:sz w:val="24"/>
              </w:rPr>
              <w:t>8</w:t>
            </w:r>
            <w:r w:rsidRPr="00CE7125">
              <w:rPr>
                <w:rFonts w:ascii="Times New Roman" w:eastAsia="Times New Roman" w:hAnsi="Times New Roman"/>
                <w:color w:val="auto"/>
                <w:sz w:val="24"/>
              </w:rPr>
              <w:t>.2.</w:t>
            </w:r>
          </w:p>
        </w:tc>
        <w:tc>
          <w:tcPr>
            <w:tcW w:w="3544" w:type="dxa"/>
          </w:tcPr>
          <w:p w14:paraId="58A04256" w14:textId="77777777" w:rsidR="00A70026" w:rsidRPr="00CE7125" w:rsidRDefault="00A70026" w:rsidP="00C93EE4">
            <w:pPr>
              <w:pStyle w:val="NoSpacing"/>
              <w:jc w:val="both"/>
              <w:rPr>
                <w:rFonts w:ascii="Times New Roman" w:eastAsia="Times New Roman" w:hAnsi="Times New Roman"/>
                <w:color w:val="auto"/>
                <w:sz w:val="24"/>
              </w:rPr>
            </w:pPr>
            <w:r w:rsidRPr="00CE7125">
              <w:rPr>
                <w:rFonts w:ascii="Times New Roman" w:eastAsia="Times New Roman" w:hAnsi="Times New Roman"/>
                <w:color w:val="auto"/>
                <w:sz w:val="24"/>
              </w:rPr>
              <w:t xml:space="preserve">nevienā projekta ietvaros </w:t>
            </w:r>
            <w:r w:rsidR="00B32BDC" w:rsidRPr="00CE7125">
              <w:rPr>
                <w:rFonts w:ascii="Times New Roman" w:eastAsia="Times New Roman" w:hAnsi="Times New Roman"/>
                <w:color w:val="auto"/>
                <w:sz w:val="24"/>
              </w:rPr>
              <w:t>īstenotajā publiskajā iepirkumā</w:t>
            </w:r>
          </w:p>
        </w:tc>
        <w:tc>
          <w:tcPr>
            <w:tcW w:w="1733" w:type="dxa"/>
          </w:tcPr>
          <w:p w14:paraId="171DB729" w14:textId="77777777" w:rsidR="00A70026" w:rsidRPr="00CE7125" w:rsidRDefault="00A70026" w:rsidP="00C01C9E">
            <w:pPr>
              <w:pStyle w:val="NoSpacing"/>
              <w:jc w:val="center"/>
              <w:rPr>
                <w:rFonts w:ascii="Times New Roman" w:eastAsia="Times New Roman" w:hAnsi="Times New Roman"/>
                <w:b/>
                <w:color w:val="auto"/>
                <w:sz w:val="24"/>
              </w:rPr>
            </w:pPr>
            <w:r w:rsidRPr="00CE7125">
              <w:rPr>
                <w:rFonts w:ascii="Times New Roman" w:eastAsia="Times New Roman" w:hAnsi="Times New Roman"/>
                <w:b/>
                <w:color w:val="auto"/>
                <w:sz w:val="24"/>
              </w:rPr>
              <w:t>0</w:t>
            </w:r>
          </w:p>
        </w:tc>
        <w:tc>
          <w:tcPr>
            <w:tcW w:w="1418" w:type="dxa"/>
            <w:vMerge/>
          </w:tcPr>
          <w:p w14:paraId="6A08522B" w14:textId="77777777" w:rsidR="00A70026" w:rsidRPr="00CE7125" w:rsidRDefault="00A70026" w:rsidP="00C93EE4">
            <w:pPr>
              <w:pStyle w:val="NoSpacing"/>
              <w:jc w:val="both"/>
              <w:rPr>
                <w:rFonts w:ascii="Times New Roman" w:eastAsia="Times New Roman" w:hAnsi="Times New Roman"/>
                <w:b/>
                <w:color w:val="auto"/>
                <w:sz w:val="24"/>
              </w:rPr>
            </w:pPr>
          </w:p>
        </w:tc>
        <w:tc>
          <w:tcPr>
            <w:tcW w:w="7447" w:type="dxa"/>
            <w:vMerge/>
            <w:vAlign w:val="center"/>
          </w:tcPr>
          <w:p w14:paraId="5C453740" w14:textId="77777777" w:rsidR="00A70026" w:rsidRPr="00CE7125" w:rsidRDefault="00A70026" w:rsidP="00C93EE4">
            <w:pPr>
              <w:pStyle w:val="NoSpacing"/>
              <w:jc w:val="both"/>
              <w:rPr>
                <w:rFonts w:ascii="Times New Roman" w:eastAsia="Times New Roman" w:hAnsi="Times New Roman"/>
                <w:b/>
                <w:color w:val="auto"/>
                <w:sz w:val="24"/>
              </w:rPr>
            </w:pPr>
          </w:p>
        </w:tc>
      </w:tr>
      <w:tr w:rsidR="0092090C" w:rsidRPr="00FE2C71" w14:paraId="6778B973" w14:textId="77777777" w:rsidTr="00B555F5">
        <w:trPr>
          <w:trHeight w:val="591"/>
          <w:jc w:val="center"/>
        </w:trPr>
        <w:tc>
          <w:tcPr>
            <w:tcW w:w="15091" w:type="dxa"/>
            <w:gridSpan w:val="5"/>
          </w:tcPr>
          <w:p w14:paraId="60011136" w14:textId="77777777" w:rsidR="0092090C" w:rsidRPr="00CE7125" w:rsidRDefault="0092090C" w:rsidP="00C93EE4">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lastRenderedPageBreak/>
              <w:t xml:space="preserve">Maksimālais iespējamais punktu skaits kvalitātes kritērijos </w:t>
            </w:r>
            <w:r w:rsidR="00B6113A" w:rsidRPr="00CE7125">
              <w:rPr>
                <w:rFonts w:ascii="Times New Roman" w:eastAsia="Times New Roman" w:hAnsi="Times New Roman"/>
                <w:b/>
                <w:color w:val="auto"/>
                <w:sz w:val="24"/>
              </w:rPr>
              <w:t>–</w:t>
            </w:r>
            <w:r w:rsidRPr="00CE7125">
              <w:rPr>
                <w:rFonts w:ascii="Times New Roman" w:eastAsia="Times New Roman" w:hAnsi="Times New Roman"/>
                <w:b/>
                <w:color w:val="auto"/>
                <w:sz w:val="24"/>
              </w:rPr>
              <w:t xml:space="preserve"> </w:t>
            </w:r>
            <w:r w:rsidR="00E56321" w:rsidRPr="00CE7125">
              <w:rPr>
                <w:rFonts w:ascii="Times New Roman" w:eastAsia="Times New Roman" w:hAnsi="Times New Roman"/>
                <w:b/>
                <w:color w:val="auto"/>
                <w:sz w:val="24"/>
              </w:rPr>
              <w:t>46</w:t>
            </w:r>
          </w:p>
          <w:p w14:paraId="23FE225B" w14:textId="77777777" w:rsidR="00B6113A" w:rsidRPr="00FE2C71" w:rsidRDefault="00B6113A" w:rsidP="00E56321">
            <w:pPr>
              <w:pStyle w:val="NoSpacing"/>
              <w:jc w:val="both"/>
              <w:rPr>
                <w:rFonts w:ascii="Times New Roman" w:eastAsia="Times New Roman" w:hAnsi="Times New Roman"/>
                <w:b/>
                <w:color w:val="auto"/>
                <w:sz w:val="24"/>
              </w:rPr>
            </w:pPr>
            <w:r w:rsidRPr="00CE7125">
              <w:rPr>
                <w:rFonts w:ascii="Times New Roman" w:eastAsia="Times New Roman" w:hAnsi="Times New Roman"/>
                <w:b/>
                <w:color w:val="auto"/>
                <w:sz w:val="24"/>
              </w:rPr>
              <w:t xml:space="preserve">Minimālais iespējamais punktu skaits kvalitātes kritērijos – </w:t>
            </w:r>
            <w:r w:rsidR="00E56321" w:rsidRPr="00CE7125">
              <w:rPr>
                <w:rFonts w:ascii="Times New Roman" w:eastAsia="Times New Roman" w:hAnsi="Times New Roman"/>
                <w:b/>
                <w:color w:val="auto"/>
                <w:sz w:val="24"/>
              </w:rPr>
              <w:t>8</w:t>
            </w:r>
          </w:p>
        </w:tc>
      </w:tr>
    </w:tbl>
    <w:p w14:paraId="1D6F5A0E" w14:textId="77777777" w:rsidR="0064210E" w:rsidRPr="00033FA8" w:rsidRDefault="0064210E" w:rsidP="00EB170E">
      <w:pPr>
        <w:rPr>
          <w:rFonts w:ascii="Times New Roman" w:hAnsi="Times New Roman"/>
          <w:szCs w:val="22"/>
          <w:lang w:eastAsia="lv-LV"/>
        </w:rPr>
      </w:pPr>
    </w:p>
    <w:sectPr w:rsidR="0064210E" w:rsidRPr="00033FA8" w:rsidSect="00756681">
      <w:headerReference w:type="default" r:id="rId31"/>
      <w:pgSz w:w="16838" w:h="11906" w:orient="landscape"/>
      <w:pgMar w:top="1276" w:right="1134" w:bottom="709"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61F63" w14:textId="77777777" w:rsidR="004D3E81" w:rsidRDefault="004D3E81" w:rsidP="00AF5352">
      <w:pPr>
        <w:spacing w:after="0" w:line="240" w:lineRule="auto"/>
      </w:pPr>
      <w:r>
        <w:separator/>
      </w:r>
    </w:p>
  </w:endnote>
  <w:endnote w:type="continuationSeparator" w:id="0">
    <w:p w14:paraId="1D5EDDC2" w14:textId="77777777" w:rsidR="004D3E81" w:rsidRDefault="004D3E81"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ヒラギノ角ゴ Pro W3">
    <w:altName w:val="MS Mincho"/>
    <w:charset w:val="00"/>
    <w:family w:val="roman"/>
    <w:pitch w:val="default"/>
  </w:font>
  <w:font w:name="Helvetica">
    <w:altName w:val="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3689B" w14:textId="77777777" w:rsidR="004D3E81" w:rsidRDefault="004D3E81" w:rsidP="00AF5352">
      <w:pPr>
        <w:spacing w:after="0" w:line="240" w:lineRule="auto"/>
      </w:pPr>
      <w:r>
        <w:separator/>
      </w:r>
    </w:p>
  </w:footnote>
  <w:footnote w:type="continuationSeparator" w:id="0">
    <w:p w14:paraId="5C2C5256" w14:textId="77777777" w:rsidR="004D3E81" w:rsidRDefault="004D3E81" w:rsidP="00AF5352">
      <w:pPr>
        <w:spacing w:after="0" w:line="240" w:lineRule="auto"/>
      </w:pPr>
      <w:r>
        <w:continuationSeparator/>
      </w:r>
    </w:p>
  </w:footnote>
  <w:footnote w:id="1">
    <w:p w14:paraId="6EDAEBDF" w14:textId="77777777" w:rsidR="005E208F" w:rsidRPr="008E1A2C" w:rsidRDefault="005E208F" w:rsidP="00F20C61">
      <w:pPr>
        <w:pStyle w:val="FootnoteText"/>
        <w:rPr>
          <w:sz w:val="22"/>
          <w:szCs w:val="22"/>
        </w:rPr>
      </w:pPr>
      <w:r w:rsidRPr="008E1A2C">
        <w:rPr>
          <w:rStyle w:val="FootnoteReference"/>
          <w:sz w:val="22"/>
          <w:szCs w:val="22"/>
        </w:rPr>
        <w:footnoteRef/>
      </w:r>
      <w:r w:rsidRPr="008E1A2C">
        <w:rPr>
          <w:sz w:val="22"/>
          <w:szCs w:val="22"/>
        </w:rPr>
        <w:t xml:space="preserve"> Projektu iesniegumu vērtēšanas kritēriju piemērošanas metodika ir informatīvi skaidrojošs materiāls</w:t>
      </w:r>
    </w:p>
  </w:footnote>
  <w:footnote w:id="2">
    <w:p w14:paraId="5F97BC47" w14:textId="77777777" w:rsidR="005E208F" w:rsidRDefault="005E208F">
      <w:pPr>
        <w:pStyle w:val="FootnoteText"/>
      </w:pPr>
      <w:r>
        <w:rPr>
          <w:rStyle w:val="FootnoteReferen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3">
    <w:p w14:paraId="5B1EC9C8" w14:textId="77777777" w:rsidR="005E208F" w:rsidRDefault="005E208F" w:rsidP="008B3397">
      <w:pPr>
        <w:pStyle w:val="FootnoteText"/>
      </w:pPr>
      <w:r>
        <w:rPr>
          <w:rStyle w:val="FootnoteReference"/>
        </w:rPr>
        <w:footnoteRef/>
      </w:r>
      <w:r>
        <w:t xml:space="preserve"> Pieejams tīmekļvietnē </w:t>
      </w:r>
      <w:r w:rsidRPr="00787FA7">
        <w:t>https://www.em.gov.lv/lv/nozares_politika/energoefektivitate_un_siltumapgade/energoefektivitate/energijas_ietaupijumu_zinosana/</w:t>
      </w:r>
    </w:p>
  </w:footnote>
  <w:footnote w:id="4">
    <w:p w14:paraId="472FDD44" w14:textId="77777777" w:rsidR="005E208F" w:rsidRDefault="005E208F" w:rsidP="00376080">
      <w:pPr>
        <w:pStyle w:val="FootnoteText"/>
        <w:spacing w:after="120"/>
        <w:jc w:val="both"/>
      </w:pPr>
      <w:r>
        <w:rPr>
          <w:rStyle w:val="FootnoteReference"/>
          <w:rFonts w:eastAsia="ヒラギノ角ゴ Pro W3"/>
        </w:rPr>
        <w:footnoteRef/>
      </w:r>
      <w:r>
        <w:t xml:space="preserve"> </w:t>
      </w:r>
      <w:r w:rsidRPr="008D2291">
        <w:t xml:space="preserve">Eiropas Parlamenta un Padomes 2013.gada </w:t>
      </w:r>
      <w:r>
        <w:t>17.decembra</w:t>
      </w:r>
      <w:r w:rsidRPr="008D2291">
        <w:t xml:space="preserve"> Regula (ES) Nr.</w:t>
      </w:r>
      <w:r>
        <w:t xml:space="preserve"> 1303/2013</w:t>
      </w:r>
      <w:r w:rsidRPr="008D2291">
        <w:t xml:space="preserve">, </w:t>
      </w:r>
      <w:r w:rsidRPr="008D2291">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5">
    <w:p w14:paraId="12484ADB" w14:textId="77777777" w:rsidR="005E208F" w:rsidRDefault="005E208F" w:rsidP="00376080">
      <w:pPr>
        <w:pStyle w:val="FootnoteText"/>
        <w:spacing w:after="120"/>
        <w:jc w:val="both"/>
      </w:pPr>
      <w:r>
        <w:rPr>
          <w:rStyle w:val="FootnoteReference"/>
          <w:rFonts w:eastAsia="ヒラギノ角ゴ Pro W3"/>
        </w:rPr>
        <w:footnoteRef/>
      </w:r>
      <w:r>
        <w:t xml:space="preserve"> Attiecināms no brīža, kad minētie Ministru kabineta noteiktumi stājas spēkā, t.i. no 2015.gada 5.marta.</w:t>
      </w:r>
    </w:p>
  </w:footnote>
  <w:footnote w:id="6">
    <w:p w14:paraId="7A6C5C2B" w14:textId="77777777" w:rsidR="005E208F" w:rsidRPr="006B338F" w:rsidRDefault="005E208F" w:rsidP="001A56F2">
      <w:pPr>
        <w:pStyle w:val="FootnoteText"/>
        <w:spacing w:after="120"/>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7">
    <w:p w14:paraId="2A18C8B2" w14:textId="77777777" w:rsidR="005E208F" w:rsidRDefault="005E208F" w:rsidP="001A56F2">
      <w:pPr>
        <w:pStyle w:val="FootnoteText"/>
        <w:spacing w:after="120"/>
      </w:pPr>
      <w:r>
        <w:rPr>
          <w:rStyle w:val="FootnoteReference"/>
          <w:rFonts w:eastAsia="ヒラギノ角ゴ Pro W3"/>
        </w:rPr>
        <w:footnoteRef/>
      </w:r>
      <w:r>
        <w:t xml:space="preserve"> Atbilstoši spēkā esošajam regulējumam.</w:t>
      </w:r>
    </w:p>
  </w:footnote>
  <w:footnote w:id="8">
    <w:p w14:paraId="13D81DDF" w14:textId="77777777" w:rsidR="005E208F" w:rsidRDefault="005E208F">
      <w:pPr>
        <w:pStyle w:val="FootnoteText"/>
      </w:pPr>
      <w:r>
        <w:rPr>
          <w:rStyle w:val="FootnoteReferen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9">
    <w:p w14:paraId="64FEB93E" w14:textId="77777777" w:rsidR="005E208F" w:rsidRDefault="005E208F" w:rsidP="00FD5BFA">
      <w:pPr>
        <w:pStyle w:val="FootnoteText"/>
        <w:jc w:val="both"/>
      </w:pPr>
      <w:r>
        <w:rPr>
          <w:rStyle w:val="FootnoteReference"/>
        </w:rPr>
        <w:footnoteRef/>
      </w:r>
      <w:r>
        <w:t xml:space="preserve"> </w:t>
      </w:r>
      <w:r w:rsidRPr="002B6FD0">
        <w:rPr>
          <w:iCs/>
          <w:shd w:val="clear" w:color="auto" w:fill="FFFFFF"/>
        </w:rPr>
        <w:t>Eiropas Parlamenta un Padomes 2014. gada 15. maija Regulas (ES) Nr. 508/2014 par Eiropas Jūrlietu un zivsaimniecības fondu un ar ko atceļ Padomes Regulas (EK) Nr. 2328/2003, (EK) Nr. 861/2006, (EK) Nr. 1198/2006 un (EK) Nr. 791/2007 un Eiropas Parlamenta un Padomes Regulu (ES) Nr. 1255/2011</w:t>
      </w:r>
    </w:p>
  </w:footnote>
  <w:footnote w:id="10">
    <w:p w14:paraId="1B15796F" w14:textId="77777777" w:rsidR="005E208F" w:rsidRPr="006B338F" w:rsidRDefault="005E208F" w:rsidP="00343B92">
      <w:pPr>
        <w:pStyle w:val="FootnoteText"/>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1">
    <w:p w14:paraId="21E05F1C" w14:textId="77777777" w:rsidR="005E208F" w:rsidRPr="006B338F" w:rsidRDefault="005E208F" w:rsidP="00343B92">
      <w:pPr>
        <w:pStyle w:val="FootnoteText"/>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2">
    <w:p w14:paraId="37AD6919" w14:textId="77777777" w:rsidR="005E208F" w:rsidRPr="006B338F" w:rsidRDefault="005E208F" w:rsidP="00E65D88">
      <w:pPr>
        <w:pStyle w:val="FootnoteText"/>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3">
    <w:p w14:paraId="12A5B934" w14:textId="77777777" w:rsidR="005E208F" w:rsidRDefault="005E208F" w:rsidP="0030277E">
      <w:pPr>
        <w:pStyle w:val="FootnoteText"/>
      </w:pPr>
      <w:r>
        <w:rPr>
          <w:rStyle w:val="FootnoteReference"/>
        </w:rPr>
        <w:footnoteRef/>
      </w:r>
      <w:r>
        <w:t xml:space="preserve"> </w:t>
      </w:r>
      <w:r w:rsidRPr="00B270B2">
        <w:t>Informatīvais ziņojums "Par Viedās specializācijas stratēģijas izstrādi" (MK 17.12.2013.).</w:t>
      </w:r>
    </w:p>
  </w:footnote>
  <w:footnote w:id="14">
    <w:p w14:paraId="7ABEC08D" w14:textId="77777777" w:rsidR="005E208F" w:rsidRPr="006B338F" w:rsidRDefault="005E208F" w:rsidP="00C25369">
      <w:pPr>
        <w:pStyle w:val="FootnoteText"/>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5D0F4" w14:textId="157E89B1" w:rsidR="005E208F" w:rsidRPr="00FA4B3C" w:rsidRDefault="005E2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22</w:t>
    </w:r>
    <w:r w:rsidRPr="00FA4B3C">
      <w:rPr>
        <w:rFonts w:ascii="Times New Roman" w:hAnsi="Times New Roman"/>
        <w:noProof/>
      </w:rPr>
      <w:fldChar w:fldCharType="end"/>
    </w:r>
  </w:p>
  <w:p w14:paraId="23AE01D3" w14:textId="77777777" w:rsidR="005E208F" w:rsidRDefault="005E2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DDB"/>
    <w:multiLevelType w:val="hybridMultilevel"/>
    <w:tmpl w:val="37924884"/>
    <w:lvl w:ilvl="0" w:tplc="04260011">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264633"/>
    <w:multiLevelType w:val="hybridMultilevel"/>
    <w:tmpl w:val="900C8440"/>
    <w:lvl w:ilvl="0" w:tplc="EF9CDD22">
      <w:start w:val="1"/>
      <w:numFmt w:val="decimal"/>
      <w:lvlText w:val="%1)"/>
      <w:lvlJc w:val="left"/>
      <w:pPr>
        <w:ind w:left="234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217054"/>
    <w:multiLevelType w:val="hybridMultilevel"/>
    <w:tmpl w:val="21E0CEC2"/>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E3C46C1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E97CD544">
      <w:start w:val="1"/>
      <w:numFmt w:val="decimal"/>
      <w:lvlText w:val="%2)"/>
      <w:lvlJc w:val="left"/>
      <w:pPr>
        <w:ind w:left="1582" w:hanging="360"/>
      </w:pPr>
      <w:rPr>
        <w:rFonts w:ascii="Times New Roman" w:eastAsia="ヒラギノ角ゴ Pro W3" w:hAnsi="Times New Roman" w:cs="Times New Roman" w:hint="default"/>
      </w:rPr>
    </w:lvl>
    <w:lvl w:ilvl="2" w:tplc="6A664794">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EDD3015"/>
    <w:multiLevelType w:val="hybridMultilevel"/>
    <w:tmpl w:val="5D1C99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0045CA"/>
    <w:multiLevelType w:val="hybridMultilevel"/>
    <w:tmpl w:val="369A3B50"/>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A676232"/>
    <w:multiLevelType w:val="hybridMultilevel"/>
    <w:tmpl w:val="D868BDB4"/>
    <w:lvl w:ilvl="0" w:tplc="29B43848">
      <w:start w:val="1"/>
      <w:numFmt w:val="decimal"/>
      <w:lvlText w:val="%1)"/>
      <w:lvlJc w:val="left"/>
      <w:pPr>
        <w:ind w:left="720" w:hanging="360"/>
      </w:pPr>
      <w:rPr>
        <w:rFonts w:hint="default"/>
        <w:b w:val="0"/>
        <w:color w:val="auto"/>
      </w:rPr>
    </w:lvl>
    <w:lvl w:ilvl="1" w:tplc="3580B5BE">
      <w:start w:val="1"/>
      <w:numFmt w:val="lowerLetter"/>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BD1ED0"/>
    <w:multiLevelType w:val="hybridMultilevel"/>
    <w:tmpl w:val="87C04614"/>
    <w:lvl w:ilvl="0" w:tplc="CEB44658">
      <w:start w:val="1"/>
      <w:numFmt w:val="decimal"/>
      <w:lvlText w:val="%1)"/>
      <w:lvlJc w:val="left"/>
      <w:pPr>
        <w:ind w:left="234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EC7F64"/>
    <w:multiLevelType w:val="hybridMultilevel"/>
    <w:tmpl w:val="C2445558"/>
    <w:lvl w:ilvl="0" w:tplc="594C4032">
      <w:numFmt w:val="bullet"/>
      <w:lvlText w:val="-"/>
      <w:lvlJc w:val="left"/>
      <w:pPr>
        <w:ind w:left="1119" w:hanging="360"/>
      </w:pPr>
      <w:rPr>
        <w:rFonts w:ascii="Times New Roman" w:eastAsia="Times New Roman" w:hAnsi="Times New Roman" w:cs="Times New Roman" w:hint="default"/>
      </w:rPr>
    </w:lvl>
    <w:lvl w:ilvl="1" w:tplc="04260003" w:tentative="1">
      <w:start w:val="1"/>
      <w:numFmt w:val="bullet"/>
      <w:lvlText w:val="o"/>
      <w:lvlJc w:val="left"/>
      <w:pPr>
        <w:ind w:left="1839" w:hanging="360"/>
      </w:pPr>
      <w:rPr>
        <w:rFonts w:ascii="Courier New" w:hAnsi="Courier New" w:cs="Courier New" w:hint="default"/>
      </w:rPr>
    </w:lvl>
    <w:lvl w:ilvl="2" w:tplc="04260005" w:tentative="1">
      <w:start w:val="1"/>
      <w:numFmt w:val="bullet"/>
      <w:lvlText w:val=""/>
      <w:lvlJc w:val="left"/>
      <w:pPr>
        <w:ind w:left="2559" w:hanging="360"/>
      </w:pPr>
      <w:rPr>
        <w:rFonts w:ascii="Wingdings" w:hAnsi="Wingdings" w:hint="default"/>
      </w:rPr>
    </w:lvl>
    <w:lvl w:ilvl="3" w:tplc="04260001" w:tentative="1">
      <w:start w:val="1"/>
      <w:numFmt w:val="bullet"/>
      <w:lvlText w:val=""/>
      <w:lvlJc w:val="left"/>
      <w:pPr>
        <w:ind w:left="3279" w:hanging="360"/>
      </w:pPr>
      <w:rPr>
        <w:rFonts w:ascii="Symbol" w:hAnsi="Symbol" w:hint="default"/>
      </w:rPr>
    </w:lvl>
    <w:lvl w:ilvl="4" w:tplc="04260003" w:tentative="1">
      <w:start w:val="1"/>
      <w:numFmt w:val="bullet"/>
      <w:lvlText w:val="o"/>
      <w:lvlJc w:val="left"/>
      <w:pPr>
        <w:ind w:left="3999" w:hanging="360"/>
      </w:pPr>
      <w:rPr>
        <w:rFonts w:ascii="Courier New" w:hAnsi="Courier New" w:cs="Courier New" w:hint="default"/>
      </w:rPr>
    </w:lvl>
    <w:lvl w:ilvl="5" w:tplc="04260005" w:tentative="1">
      <w:start w:val="1"/>
      <w:numFmt w:val="bullet"/>
      <w:lvlText w:val=""/>
      <w:lvlJc w:val="left"/>
      <w:pPr>
        <w:ind w:left="4719" w:hanging="360"/>
      </w:pPr>
      <w:rPr>
        <w:rFonts w:ascii="Wingdings" w:hAnsi="Wingdings" w:hint="default"/>
      </w:rPr>
    </w:lvl>
    <w:lvl w:ilvl="6" w:tplc="04260001" w:tentative="1">
      <w:start w:val="1"/>
      <w:numFmt w:val="bullet"/>
      <w:lvlText w:val=""/>
      <w:lvlJc w:val="left"/>
      <w:pPr>
        <w:ind w:left="5439" w:hanging="360"/>
      </w:pPr>
      <w:rPr>
        <w:rFonts w:ascii="Symbol" w:hAnsi="Symbol" w:hint="default"/>
      </w:rPr>
    </w:lvl>
    <w:lvl w:ilvl="7" w:tplc="04260003" w:tentative="1">
      <w:start w:val="1"/>
      <w:numFmt w:val="bullet"/>
      <w:lvlText w:val="o"/>
      <w:lvlJc w:val="left"/>
      <w:pPr>
        <w:ind w:left="6159" w:hanging="360"/>
      </w:pPr>
      <w:rPr>
        <w:rFonts w:ascii="Courier New" w:hAnsi="Courier New" w:cs="Courier New" w:hint="default"/>
      </w:rPr>
    </w:lvl>
    <w:lvl w:ilvl="8" w:tplc="04260005" w:tentative="1">
      <w:start w:val="1"/>
      <w:numFmt w:val="bullet"/>
      <w:lvlText w:val=""/>
      <w:lvlJc w:val="left"/>
      <w:pPr>
        <w:ind w:left="6879" w:hanging="360"/>
      </w:pPr>
      <w:rPr>
        <w:rFonts w:ascii="Wingdings" w:hAnsi="Wingdings" w:hint="default"/>
      </w:rPr>
    </w:lvl>
  </w:abstractNum>
  <w:abstractNum w:abstractNumId="13" w15:restartNumberingAfterBreak="0">
    <w:nsid w:val="421B4246"/>
    <w:multiLevelType w:val="hybridMultilevel"/>
    <w:tmpl w:val="635E936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5740D8"/>
    <w:multiLevelType w:val="hybridMultilevel"/>
    <w:tmpl w:val="E01C44C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8578A5"/>
    <w:multiLevelType w:val="hybridMultilevel"/>
    <w:tmpl w:val="0B8E9146"/>
    <w:lvl w:ilvl="0" w:tplc="AA948B78">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221AA9"/>
    <w:multiLevelType w:val="hybridMultilevel"/>
    <w:tmpl w:val="2454197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630137"/>
    <w:multiLevelType w:val="hybridMultilevel"/>
    <w:tmpl w:val="CC046B22"/>
    <w:lvl w:ilvl="0" w:tplc="94CAABA0">
      <w:numFmt w:val="bullet"/>
      <w:lvlText w:val="-"/>
      <w:lvlJc w:val="left"/>
      <w:pPr>
        <w:ind w:left="720" w:hanging="360"/>
      </w:pPr>
      <w:rPr>
        <w:rFonts w:ascii="Times New Roman" w:eastAsia="Times New Roman" w:hAnsi="Times New Roman" w:cs="Times New Roman" w:hint="default"/>
        <w:b/>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8017F1"/>
    <w:multiLevelType w:val="hybridMultilevel"/>
    <w:tmpl w:val="B218B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FC2155"/>
    <w:multiLevelType w:val="hybridMultilevel"/>
    <w:tmpl w:val="D2F49848"/>
    <w:lvl w:ilvl="0" w:tplc="04260017">
      <w:start w:val="1"/>
      <w:numFmt w:val="lowerLetter"/>
      <w:lvlText w:val="%1)"/>
      <w:lvlJc w:val="left"/>
      <w:pPr>
        <w:ind w:left="1179" w:hanging="360"/>
      </w:pPr>
    </w:lvl>
    <w:lvl w:ilvl="1" w:tplc="04260019" w:tentative="1">
      <w:start w:val="1"/>
      <w:numFmt w:val="lowerLetter"/>
      <w:lvlText w:val="%2."/>
      <w:lvlJc w:val="left"/>
      <w:pPr>
        <w:ind w:left="1899" w:hanging="360"/>
      </w:pPr>
    </w:lvl>
    <w:lvl w:ilvl="2" w:tplc="0426001B" w:tentative="1">
      <w:start w:val="1"/>
      <w:numFmt w:val="lowerRoman"/>
      <w:lvlText w:val="%3."/>
      <w:lvlJc w:val="right"/>
      <w:pPr>
        <w:ind w:left="2619" w:hanging="180"/>
      </w:pPr>
    </w:lvl>
    <w:lvl w:ilvl="3" w:tplc="0426000F" w:tentative="1">
      <w:start w:val="1"/>
      <w:numFmt w:val="decimal"/>
      <w:lvlText w:val="%4."/>
      <w:lvlJc w:val="left"/>
      <w:pPr>
        <w:ind w:left="3339" w:hanging="360"/>
      </w:pPr>
    </w:lvl>
    <w:lvl w:ilvl="4" w:tplc="04260019" w:tentative="1">
      <w:start w:val="1"/>
      <w:numFmt w:val="lowerLetter"/>
      <w:lvlText w:val="%5."/>
      <w:lvlJc w:val="left"/>
      <w:pPr>
        <w:ind w:left="4059" w:hanging="360"/>
      </w:pPr>
    </w:lvl>
    <w:lvl w:ilvl="5" w:tplc="0426001B" w:tentative="1">
      <w:start w:val="1"/>
      <w:numFmt w:val="lowerRoman"/>
      <w:lvlText w:val="%6."/>
      <w:lvlJc w:val="right"/>
      <w:pPr>
        <w:ind w:left="4779" w:hanging="180"/>
      </w:pPr>
    </w:lvl>
    <w:lvl w:ilvl="6" w:tplc="0426000F" w:tentative="1">
      <w:start w:val="1"/>
      <w:numFmt w:val="decimal"/>
      <w:lvlText w:val="%7."/>
      <w:lvlJc w:val="left"/>
      <w:pPr>
        <w:ind w:left="5499" w:hanging="360"/>
      </w:pPr>
    </w:lvl>
    <w:lvl w:ilvl="7" w:tplc="04260019" w:tentative="1">
      <w:start w:val="1"/>
      <w:numFmt w:val="lowerLetter"/>
      <w:lvlText w:val="%8."/>
      <w:lvlJc w:val="left"/>
      <w:pPr>
        <w:ind w:left="6219" w:hanging="360"/>
      </w:pPr>
    </w:lvl>
    <w:lvl w:ilvl="8" w:tplc="0426001B" w:tentative="1">
      <w:start w:val="1"/>
      <w:numFmt w:val="lowerRoman"/>
      <w:lvlText w:val="%9."/>
      <w:lvlJc w:val="right"/>
      <w:pPr>
        <w:ind w:left="6939" w:hanging="180"/>
      </w:pPr>
    </w:lvl>
  </w:abstractNum>
  <w:abstractNum w:abstractNumId="24" w15:restartNumberingAfterBreak="0">
    <w:nsid w:val="623E1EF3"/>
    <w:multiLevelType w:val="hybridMultilevel"/>
    <w:tmpl w:val="324AB8B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6" w15:restartNumberingAfterBreak="0">
    <w:nsid w:val="68EE4D78"/>
    <w:multiLevelType w:val="hybridMultilevel"/>
    <w:tmpl w:val="C37AB6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204711"/>
    <w:multiLevelType w:val="hybridMultilevel"/>
    <w:tmpl w:val="FB7096B8"/>
    <w:lvl w:ilvl="0" w:tplc="D212858E">
      <w:start w:val="1"/>
      <w:numFmt w:val="lowerLetter"/>
      <w:lvlText w:val="%1)"/>
      <w:lvlJc w:val="left"/>
      <w:pPr>
        <w:ind w:left="819" w:hanging="360"/>
      </w:pPr>
      <w:rPr>
        <w:rFonts w:eastAsia="Calibri"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8" w15:restartNumberingAfterBreak="0">
    <w:nsid w:val="6A1C0CA1"/>
    <w:multiLevelType w:val="hybridMultilevel"/>
    <w:tmpl w:val="68E8E242"/>
    <w:lvl w:ilvl="0" w:tplc="352AE2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1E1461"/>
    <w:multiLevelType w:val="hybridMultilevel"/>
    <w:tmpl w:val="8D1840AA"/>
    <w:lvl w:ilvl="0" w:tplc="8056F58C">
      <w:start w:val="1"/>
      <w:numFmt w:val="lowerLetter"/>
      <w:lvlText w:val="%1)"/>
      <w:lvlJc w:val="left"/>
      <w:pPr>
        <w:ind w:left="1185" w:hanging="360"/>
      </w:pPr>
      <w:rPr>
        <w:rFonts w:hint="default"/>
      </w:r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30"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B107AA"/>
    <w:multiLevelType w:val="hybridMultilevel"/>
    <w:tmpl w:val="52005F1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2F0973"/>
    <w:multiLevelType w:val="hybridMultilevel"/>
    <w:tmpl w:val="75746774"/>
    <w:lvl w:ilvl="0" w:tplc="4F280B62">
      <w:start w:val="1"/>
      <w:numFmt w:val="decimal"/>
      <w:lvlText w:val="%1)"/>
      <w:lvlJc w:val="left"/>
      <w:pPr>
        <w:ind w:left="720" w:hanging="36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293903"/>
    <w:multiLevelType w:val="hybridMultilevel"/>
    <w:tmpl w:val="BAC256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5"/>
  </w:num>
  <w:num w:numId="4">
    <w:abstractNumId w:val="4"/>
  </w:num>
  <w:num w:numId="5">
    <w:abstractNumId w:val="3"/>
  </w:num>
  <w:num w:numId="6">
    <w:abstractNumId w:val="30"/>
  </w:num>
  <w:num w:numId="7">
    <w:abstractNumId w:val="15"/>
  </w:num>
  <w:num w:numId="8">
    <w:abstractNumId w:val="13"/>
  </w:num>
  <w:num w:numId="9">
    <w:abstractNumId w:val="21"/>
  </w:num>
  <w:num w:numId="10">
    <w:abstractNumId w:val="0"/>
  </w:num>
  <w:num w:numId="11">
    <w:abstractNumId w:val="10"/>
  </w:num>
  <w:num w:numId="12">
    <w:abstractNumId w:val="7"/>
  </w:num>
  <w:num w:numId="13">
    <w:abstractNumId w:val="32"/>
  </w:num>
  <w:num w:numId="14">
    <w:abstractNumId w:val="33"/>
  </w:num>
  <w:num w:numId="15">
    <w:abstractNumId w:val="9"/>
  </w:num>
  <w:num w:numId="16">
    <w:abstractNumId w:val="17"/>
  </w:num>
  <w:num w:numId="17">
    <w:abstractNumId w:val="35"/>
  </w:num>
  <w:num w:numId="18">
    <w:abstractNumId w:val="25"/>
  </w:num>
  <w:num w:numId="19">
    <w:abstractNumId w:val="22"/>
  </w:num>
  <w:num w:numId="20">
    <w:abstractNumId w:val="28"/>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6"/>
  </w:num>
  <w:num w:numId="24">
    <w:abstractNumId w:val="34"/>
  </w:num>
  <w:num w:numId="25">
    <w:abstractNumId w:val="14"/>
  </w:num>
  <w:num w:numId="26">
    <w:abstractNumId w:val="24"/>
  </w:num>
  <w:num w:numId="27">
    <w:abstractNumId w:val="2"/>
  </w:num>
  <w:num w:numId="28">
    <w:abstractNumId w:val="6"/>
  </w:num>
  <w:num w:numId="29">
    <w:abstractNumId w:val="26"/>
  </w:num>
  <w:num w:numId="30">
    <w:abstractNumId w:val="18"/>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9"/>
  </w:num>
  <w:num w:numId="35">
    <w:abstractNumId w:val="12"/>
  </w:num>
  <w:num w:numId="36">
    <w:abstractNumId w:val="29"/>
  </w:num>
  <w:num w:numId="37">
    <w:abstractNumId w:val="23"/>
  </w:num>
  <w:num w:numId="38">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B2"/>
    <w:rsid w:val="00002966"/>
    <w:rsid w:val="00002EB7"/>
    <w:rsid w:val="000032E9"/>
    <w:rsid w:val="00003D92"/>
    <w:rsid w:val="00003FF9"/>
    <w:rsid w:val="000051A9"/>
    <w:rsid w:val="000053BC"/>
    <w:rsid w:val="00005A92"/>
    <w:rsid w:val="00005FD8"/>
    <w:rsid w:val="0000619A"/>
    <w:rsid w:val="000066D4"/>
    <w:rsid w:val="00006980"/>
    <w:rsid w:val="00012174"/>
    <w:rsid w:val="00012404"/>
    <w:rsid w:val="00014ACA"/>
    <w:rsid w:val="000152D6"/>
    <w:rsid w:val="000163AB"/>
    <w:rsid w:val="00016487"/>
    <w:rsid w:val="00016F83"/>
    <w:rsid w:val="0001790B"/>
    <w:rsid w:val="00017982"/>
    <w:rsid w:val="00020602"/>
    <w:rsid w:val="00020B27"/>
    <w:rsid w:val="00020EB0"/>
    <w:rsid w:val="000214E9"/>
    <w:rsid w:val="00021A3A"/>
    <w:rsid w:val="000231E8"/>
    <w:rsid w:val="000238A7"/>
    <w:rsid w:val="0002419F"/>
    <w:rsid w:val="0002471C"/>
    <w:rsid w:val="00024DAA"/>
    <w:rsid w:val="00026C79"/>
    <w:rsid w:val="00026DCD"/>
    <w:rsid w:val="000275A5"/>
    <w:rsid w:val="00031482"/>
    <w:rsid w:val="00033803"/>
    <w:rsid w:val="00033FA8"/>
    <w:rsid w:val="00034FEA"/>
    <w:rsid w:val="0003522D"/>
    <w:rsid w:val="00035316"/>
    <w:rsid w:val="000357A5"/>
    <w:rsid w:val="00035A1C"/>
    <w:rsid w:val="00035B74"/>
    <w:rsid w:val="0003779F"/>
    <w:rsid w:val="00041C55"/>
    <w:rsid w:val="0004272C"/>
    <w:rsid w:val="00043D26"/>
    <w:rsid w:val="000443CF"/>
    <w:rsid w:val="0004480C"/>
    <w:rsid w:val="0004572D"/>
    <w:rsid w:val="00046626"/>
    <w:rsid w:val="00046C50"/>
    <w:rsid w:val="0005021C"/>
    <w:rsid w:val="000509A7"/>
    <w:rsid w:val="00051772"/>
    <w:rsid w:val="00051C06"/>
    <w:rsid w:val="00052941"/>
    <w:rsid w:val="00053CA2"/>
    <w:rsid w:val="0005447F"/>
    <w:rsid w:val="000545B3"/>
    <w:rsid w:val="00054B9A"/>
    <w:rsid w:val="00054CC2"/>
    <w:rsid w:val="00056B40"/>
    <w:rsid w:val="0005791A"/>
    <w:rsid w:val="00057BF6"/>
    <w:rsid w:val="000611E4"/>
    <w:rsid w:val="00061263"/>
    <w:rsid w:val="00061F11"/>
    <w:rsid w:val="00062244"/>
    <w:rsid w:val="00062F3F"/>
    <w:rsid w:val="00063650"/>
    <w:rsid w:val="0006368D"/>
    <w:rsid w:val="000638B9"/>
    <w:rsid w:val="0006585A"/>
    <w:rsid w:val="00066901"/>
    <w:rsid w:val="000669CD"/>
    <w:rsid w:val="00067CCE"/>
    <w:rsid w:val="00070415"/>
    <w:rsid w:val="00074003"/>
    <w:rsid w:val="00074058"/>
    <w:rsid w:val="00076414"/>
    <w:rsid w:val="00076C80"/>
    <w:rsid w:val="00077512"/>
    <w:rsid w:val="000816EF"/>
    <w:rsid w:val="00081B13"/>
    <w:rsid w:val="000841A4"/>
    <w:rsid w:val="00084C94"/>
    <w:rsid w:val="00084F90"/>
    <w:rsid w:val="00085308"/>
    <w:rsid w:val="000858DB"/>
    <w:rsid w:val="000860BB"/>
    <w:rsid w:val="00086A40"/>
    <w:rsid w:val="0008772B"/>
    <w:rsid w:val="00087790"/>
    <w:rsid w:val="000878BC"/>
    <w:rsid w:val="00090A39"/>
    <w:rsid w:val="00090FB3"/>
    <w:rsid w:val="00091680"/>
    <w:rsid w:val="000924AE"/>
    <w:rsid w:val="000928E9"/>
    <w:rsid w:val="00093D7E"/>
    <w:rsid w:val="0009419C"/>
    <w:rsid w:val="00094259"/>
    <w:rsid w:val="0009486E"/>
    <w:rsid w:val="0009526E"/>
    <w:rsid w:val="000955F5"/>
    <w:rsid w:val="00096226"/>
    <w:rsid w:val="0009763D"/>
    <w:rsid w:val="00097BEA"/>
    <w:rsid w:val="00097DF2"/>
    <w:rsid w:val="000A12BC"/>
    <w:rsid w:val="000A1E20"/>
    <w:rsid w:val="000A2026"/>
    <w:rsid w:val="000A259F"/>
    <w:rsid w:val="000A2830"/>
    <w:rsid w:val="000A2EED"/>
    <w:rsid w:val="000A2F97"/>
    <w:rsid w:val="000A317D"/>
    <w:rsid w:val="000A32F8"/>
    <w:rsid w:val="000A3364"/>
    <w:rsid w:val="000A3CD9"/>
    <w:rsid w:val="000A48F7"/>
    <w:rsid w:val="000A4DA0"/>
    <w:rsid w:val="000A502D"/>
    <w:rsid w:val="000A50CB"/>
    <w:rsid w:val="000A608C"/>
    <w:rsid w:val="000A69A9"/>
    <w:rsid w:val="000A703A"/>
    <w:rsid w:val="000A7332"/>
    <w:rsid w:val="000B0AC6"/>
    <w:rsid w:val="000B1A12"/>
    <w:rsid w:val="000B31DA"/>
    <w:rsid w:val="000B3B1C"/>
    <w:rsid w:val="000B41C0"/>
    <w:rsid w:val="000B49D7"/>
    <w:rsid w:val="000B4C75"/>
    <w:rsid w:val="000B5678"/>
    <w:rsid w:val="000B61C2"/>
    <w:rsid w:val="000B72AE"/>
    <w:rsid w:val="000C1B4E"/>
    <w:rsid w:val="000C2568"/>
    <w:rsid w:val="000C2DC9"/>
    <w:rsid w:val="000C32A8"/>
    <w:rsid w:val="000C44A4"/>
    <w:rsid w:val="000C5037"/>
    <w:rsid w:val="000C53CD"/>
    <w:rsid w:val="000C625D"/>
    <w:rsid w:val="000C6554"/>
    <w:rsid w:val="000C6A6F"/>
    <w:rsid w:val="000C7631"/>
    <w:rsid w:val="000D09AB"/>
    <w:rsid w:val="000D12E4"/>
    <w:rsid w:val="000D15E2"/>
    <w:rsid w:val="000D1F3B"/>
    <w:rsid w:val="000D2904"/>
    <w:rsid w:val="000D3877"/>
    <w:rsid w:val="000D3DA2"/>
    <w:rsid w:val="000D46F8"/>
    <w:rsid w:val="000D5D84"/>
    <w:rsid w:val="000D6A90"/>
    <w:rsid w:val="000D7803"/>
    <w:rsid w:val="000D7932"/>
    <w:rsid w:val="000D7AB6"/>
    <w:rsid w:val="000E36D7"/>
    <w:rsid w:val="000E3AF0"/>
    <w:rsid w:val="000E3DA5"/>
    <w:rsid w:val="000E49FA"/>
    <w:rsid w:val="000E601A"/>
    <w:rsid w:val="000E6D33"/>
    <w:rsid w:val="000E762D"/>
    <w:rsid w:val="000F00F9"/>
    <w:rsid w:val="000F17A3"/>
    <w:rsid w:val="000F191E"/>
    <w:rsid w:val="000F2EF5"/>
    <w:rsid w:val="000F32F5"/>
    <w:rsid w:val="000F4168"/>
    <w:rsid w:val="000F4334"/>
    <w:rsid w:val="000F4875"/>
    <w:rsid w:val="000F5635"/>
    <w:rsid w:val="000F5905"/>
    <w:rsid w:val="000F5BE5"/>
    <w:rsid w:val="000F72AB"/>
    <w:rsid w:val="000F7349"/>
    <w:rsid w:val="000F7B8B"/>
    <w:rsid w:val="00100844"/>
    <w:rsid w:val="0010145C"/>
    <w:rsid w:val="001019A6"/>
    <w:rsid w:val="0010219E"/>
    <w:rsid w:val="00102B8C"/>
    <w:rsid w:val="00102E6D"/>
    <w:rsid w:val="0010499D"/>
    <w:rsid w:val="00105092"/>
    <w:rsid w:val="00105870"/>
    <w:rsid w:val="00105954"/>
    <w:rsid w:val="00107613"/>
    <w:rsid w:val="001077EE"/>
    <w:rsid w:val="00107885"/>
    <w:rsid w:val="00107AD2"/>
    <w:rsid w:val="00107E63"/>
    <w:rsid w:val="00110D59"/>
    <w:rsid w:val="00111BA4"/>
    <w:rsid w:val="00111C26"/>
    <w:rsid w:val="00112763"/>
    <w:rsid w:val="00112AB7"/>
    <w:rsid w:val="00112C90"/>
    <w:rsid w:val="00112EA1"/>
    <w:rsid w:val="001135C0"/>
    <w:rsid w:val="001144AF"/>
    <w:rsid w:val="00115726"/>
    <w:rsid w:val="00116B2D"/>
    <w:rsid w:val="00116BB1"/>
    <w:rsid w:val="00116E0E"/>
    <w:rsid w:val="0011721C"/>
    <w:rsid w:val="00117DA3"/>
    <w:rsid w:val="00117EF6"/>
    <w:rsid w:val="001207CB"/>
    <w:rsid w:val="0012176D"/>
    <w:rsid w:val="001228B1"/>
    <w:rsid w:val="00123593"/>
    <w:rsid w:val="00123635"/>
    <w:rsid w:val="00123FCC"/>
    <w:rsid w:val="001241FC"/>
    <w:rsid w:val="00124A1B"/>
    <w:rsid w:val="00124BC1"/>
    <w:rsid w:val="00126A14"/>
    <w:rsid w:val="001273FB"/>
    <w:rsid w:val="001276E6"/>
    <w:rsid w:val="00127773"/>
    <w:rsid w:val="001277E3"/>
    <w:rsid w:val="00127904"/>
    <w:rsid w:val="00127B1D"/>
    <w:rsid w:val="0013152C"/>
    <w:rsid w:val="001318D0"/>
    <w:rsid w:val="001325CC"/>
    <w:rsid w:val="0013308B"/>
    <w:rsid w:val="00134098"/>
    <w:rsid w:val="00134271"/>
    <w:rsid w:val="001344F7"/>
    <w:rsid w:val="00134BD2"/>
    <w:rsid w:val="00134D9A"/>
    <w:rsid w:val="001354A0"/>
    <w:rsid w:val="001354B3"/>
    <w:rsid w:val="0013554F"/>
    <w:rsid w:val="00135612"/>
    <w:rsid w:val="0013568E"/>
    <w:rsid w:val="00135F5B"/>
    <w:rsid w:val="0013661B"/>
    <w:rsid w:val="0013735A"/>
    <w:rsid w:val="001375EF"/>
    <w:rsid w:val="0014103D"/>
    <w:rsid w:val="001419E0"/>
    <w:rsid w:val="00141A02"/>
    <w:rsid w:val="00141B63"/>
    <w:rsid w:val="00143F89"/>
    <w:rsid w:val="0014412F"/>
    <w:rsid w:val="00146B81"/>
    <w:rsid w:val="00146E07"/>
    <w:rsid w:val="00146ED6"/>
    <w:rsid w:val="0014759A"/>
    <w:rsid w:val="0015000A"/>
    <w:rsid w:val="00151083"/>
    <w:rsid w:val="00151277"/>
    <w:rsid w:val="0015199A"/>
    <w:rsid w:val="00151F02"/>
    <w:rsid w:val="00152C96"/>
    <w:rsid w:val="00152E07"/>
    <w:rsid w:val="00153FA9"/>
    <w:rsid w:val="0015487F"/>
    <w:rsid w:val="00154AEF"/>
    <w:rsid w:val="001551ED"/>
    <w:rsid w:val="00156393"/>
    <w:rsid w:val="00160A59"/>
    <w:rsid w:val="00161375"/>
    <w:rsid w:val="001620EA"/>
    <w:rsid w:val="0016245A"/>
    <w:rsid w:val="00162479"/>
    <w:rsid w:val="00162C76"/>
    <w:rsid w:val="00163D72"/>
    <w:rsid w:val="00163F95"/>
    <w:rsid w:val="00164034"/>
    <w:rsid w:val="00164095"/>
    <w:rsid w:val="001649F5"/>
    <w:rsid w:val="00165339"/>
    <w:rsid w:val="0016577C"/>
    <w:rsid w:val="00165B0E"/>
    <w:rsid w:val="00166452"/>
    <w:rsid w:val="00166712"/>
    <w:rsid w:val="00166BF1"/>
    <w:rsid w:val="00166BFC"/>
    <w:rsid w:val="00167435"/>
    <w:rsid w:val="0016796C"/>
    <w:rsid w:val="00167C45"/>
    <w:rsid w:val="0017078B"/>
    <w:rsid w:val="00170F98"/>
    <w:rsid w:val="00170FFD"/>
    <w:rsid w:val="00171430"/>
    <w:rsid w:val="001718F4"/>
    <w:rsid w:val="001727C6"/>
    <w:rsid w:val="00176DFC"/>
    <w:rsid w:val="00177989"/>
    <w:rsid w:val="00177ADC"/>
    <w:rsid w:val="00180321"/>
    <w:rsid w:val="00180C26"/>
    <w:rsid w:val="0018278C"/>
    <w:rsid w:val="0018300F"/>
    <w:rsid w:val="00183027"/>
    <w:rsid w:val="0018666A"/>
    <w:rsid w:val="00186C46"/>
    <w:rsid w:val="00186DDC"/>
    <w:rsid w:val="00187C38"/>
    <w:rsid w:val="00190425"/>
    <w:rsid w:val="00190CF1"/>
    <w:rsid w:val="00191687"/>
    <w:rsid w:val="00192479"/>
    <w:rsid w:val="001935A1"/>
    <w:rsid w:val="00193F1C"/>
    <w:rsid w:val="001944D3"/>
    <w:rsid w:val="0019559C"/>
    <w:rsid w:val="00195F00"/>
    <w:rsid w:val="0019612E"/>
    <w:rsid w:val="00196331"/>
    <w:rsid w:val="0019701F"/>
    <w:rsid w:val="001A11D6"/>
    <w:rsid w:val="001A1919"/>
    <w:rsid w:val="001A30E6"/>
    <w:rsid w:val="001A56F2"/>
    <w:rsid w:val="001A59FB"/>
    <w:rsid w:val="001A7D20"/>
    <w:rsid w:val="001B08E5"/>
    <w:rsid w:val="001B1B04"/>
    <w:rsid w:val="001B1EBC"/>
    <w:rsid w:val="001B2EAB"/>
    <w:rsid w:val="001B2F73"/>
    <w:rsid w:val="001B3448"/>
    <w:rsid w:val="001B3C9B"/>
    <w:rsid w:val="001B44DB"/>
    <w:rsid w:val="001B4ACC"/>
    <w:rsid w:val="001B60F1"/>
    <w:rsid w:val="001B6E87"/>
    <w:rsid w:val="001B784E"/>
    <w:rsid w:val="001B7D80"/>
    <w:rsid w:val="001C07C6"/>
    <w:rsid w:val="001C1E3B"/>
    <w:rsid w:val="001C253E"/>
    <w:rsid w:val="001C3CCF"/>
    <w:rsid w:val="001C4A00"/>
    <w:rsid w:val="001C5385"/>
    <w:rsid w:val="001C554A"/>
    <w:rsid w:val="001C5CFD"/>
    <w:rsid w:val="001C6467"/>
    <w:rsid w:val="001C646A"/>
    <w:rsid w:val="001C7410"/>
    <w:rsid w:val="001D0258"/>
    <w:rsid w:val="001D06A4"/>
    <w:rsid w:val="001D14B1"/>
    <w:rsid w:val="001D15C8"/>
    <w:rsid w:val="001D168D"/>
    <w:rsid w:val="001D1C91"/>
    <w:rsid w:val="001D1DD8"/>
    <w:rsid w:val="001D2599"/>
    <w:rsid w:val="001D28AC"/>
    <w:rsid w:val="001D2AD7"/>
    <w:rsid w:val="001D39B4"/>
    <w:rsid w:val="001D3C81"/>
    <w:rsid w:val="001D476C"/>
    <w:rsid w:val="001D4FDE"/>
    <w:rsid w:val="001D645F"/>
    <w:rsid w:val="001D7807"/>
    <w:rsid w:val="001D7AB6"/>
    <w:rsid w:val="001E026D"/>
    <w:rsid w:val="001E02BE"/>
    <w:rsid w:val="001E291C"/>
    <w:rsid w:val="001E5E28"/>
    <w:rsid w:val="001E5E29"/>
    <w:rsid w:val="001E68E2"/>
    <w:rsid w:val="001E6920"/>
    <w:rsid w:val="001E6DF3"/>
    <w:rsid w:val="001E6F68"/>
    <w:rsid w:val="001E7617"/>
    <w:rsid w:val="001E7EF1"/>
    <w:rsid w:val="001F198E"/>
    <w:rsid w:val="001F1A74"/>
    <w:rsid w:val="001F29E5"/>
    <w:rsid w:val="001F2BDC"/>
    <w:rsid w:val="001F3A4D"/>
    <w:rsid w:val="001F3D48"/>
    <w:rsid w:val="001F43A4"/>
    <w:rsid w:val="001F494E"/>
    <w:rsid w:val="001F4D72"/>
    <w:rsid w:val="001F4DED"/>
    <w:rsid w:val="001F5EC5"/>
    <w:rsid w:val="001F733A"/>
    <w:rsid w:val="001F7E25"/>
    <w:rsid w:val="00202C5C"/>
    <w:rsid w:val="00203864"/>
    <w:rsid w:val="00203C3F"/>
    <w:rsid w:val="00203FA0"/>
    <w:rsid w:val="00204747"/>
    <w:rsid w:val="00206C82"/>
    <w:rsid w:val="00210359"/>
    <w:rsid w:val="0021046D"/>
    <w:rsid w:val="00210CD4"/>
    <w:rsid w:val="00211849"/>
    <w:rsid w:val="00211BAB"/>
    <w:rsid w:val="002129F8"/>
    <w:rsid w:val="00212CF0"/>
    <w:rsid w:val="002134B5"/>
    <w:rsid w:val="0021350C"/>
    <w:rsid w:val="00213617"/>
    <w:rsid w:val="00214498"/>
    <w:rsid w:val="002161A5"/>
    <w:rsid w:val="0021688F"/>
    <w:rsid w:val="00216BAD"/>
    <w:rsid w:val="00217F7B"/>
    <w:rsid w:val="00220DEB"/>
    <w:rsid w:val="0022165E"/>
    <w:rsid w:val="00221817"/>
    <w:rsid w:val="002218F8"/>
    <w:rsid w:val="00223563"/>
    <w:rsid w:val="002236CB"/>
    <w:rsid w:val="00224A59"/>
    <w:rsid w:val="00224BAF"/>
    <w:rsid w:val="00224DBC"/>
    <w:rsid w:val="00225362"/>
    <w:rsid w:val="00226ED2"/>
    <w:rsid w:val="00226F7E"/>
    <w:rsid w:val="00227FD2"/>
    <w:rsid w:val="002309DC"/>
    <w:rsid w:val="00233716"/>
    <w:rsid w:val="00233720"/>
    <w:rsid w:val="00234498"/>
    <w:rsid w:val="00235788"/>
    <w:rsid w:val="00235967"/>
    <w:rsid w:val="00235A52"/>
    <w:rsid w:val="00235A92"/>
    <w:rsid w:val="0023644F"/>
    <w:rsid w:val="00237434"/>
    <w:rsid w:val="002376BB"/>
    <w:rsid w:val="002377B9"/>
    <w:rsid w:val="00240790"/>
    <w:rsid w:val="0024122E"/>
    <w:rsid w:val="00241E81"/>
    <w:rsid w:val="00242726"/>
    <w:rsid w:val="00243B12"/>
    <w:rsid w:val="00243D7D"/>
    <w:rsid w:val="002441E2"/>
    <w:rsid w:val="002446F3"/>
    <w:rsid w:val="00244EE3"/>
    <w:rsid w:val="00244FA6"/>
    <w:rsid w:val="002460E7"/>
    <w:rsid w:val="00246241"/>
    <w:rsid w:val="0024715C"/>
    <w:rsid w:val="00247BD2"/>
    <w:rsid w:val="00250400"/>
    <w:rsid w:val="00251B9F"/>
    <w:rsid w:val="00252500"/>
    <w:rsid w:val="00253035"/>
    <w:rsid w:val="00253B1A"/>
    <w:rsid w:val="0025441F"/>
    <w:rsid w:val="002546D8"/>
    <w:rsid w:val="0025509D"/>
    <w:rsid w:val="00255DBA"/>
    <w:rsid w:val="00256584"/>
    <w:rsid w:val="002569EC"/>
    <w:rsid w:val="00257297"/>
    <w:rsid w:val="002619EE"/>
    <w:rsid w:val="00262256"/>
    <w:rsid w:val="002627DE"/>
    <w:rsid w:val="00262D9B"/>
    <w:rsid w:val="002640DB"/>
    <w:rsid w:val="0026436A"/>
    <w:rsid w:val="0026577C"/>
    <w:rsid w:val="00266306"/>
    <w:rsid w:val="002702E0"/>
    <w:rsid w:val="002711C0"/>
    <w:rsid w:val="00271A3D"/>
    <w:rsid w:val="002724B0"/>
    <w:rsid w:val="002725B6"/>
    <w:rsid w:val="002726D2"/>
    <w:rsid w:val="0027394A"/>
    <w:rsid w:val="00274969"/>
    <w:rsid w:val="0027498E"/>
    <w:rsid w:val="002800F2"/>
    <w:rsid w:val="0028037E"/>
    <w:rsid w:val="002810DB"/>
    <w:rsid w:val="00281B21"/>
    <w:rsid w:val="00281B4B"/>
    <w:rsid w:val="00284394"/>
    <w:rsid w:val="00284F6B"/>
    <w:rsid w:val="002863C4"/>
    <w:rsid w:val="002865B6"/>
    <w:rsid w:val="00290830"/>
    <w:rsid w:val="00291075"/>
    <w:rsid w:val="0029125F"/>
    <w:rsid w:val="00291664"/>
    <w:rsid w:val="00292BA1"/>
    <w:rsid w:val="00293166"/>
    <w:rsid w:val="00295A42"/>
    <w:rsid w:val="00295B9B"/>
    <w:rsid w:val="00296718"/>
    <w:rsid w:val="00296BF4"/>
    <w:rsid w:val="002977EA"/>
    <w:rsid w:val="002A0567"/>
    <w:rsid w:val="002A28CB"/>
    <w:rsid w:val="002A2A6B"/>
    <w:rsid w:val="002A33CB"/>
    <w:rsid w:val="002A6603"/>
    <w:rsid w:val="002A74E1"/>
    <w:rsid w:val="002A7FC0"/>
    <w:rsid w:val="002B0296"/>
    <w:rsid w:val="002B04E3"/>
    <w:rsid w:val="002B0838"/>
    <w:rsid w:val="002B0CEB"/>
    <w:rsid w:val="002B0D43"/>
    <w:rsid w:val="002B1502"/>
    <w:rsid w:val="002B16F9"/>
    <w:rsid w:val="002B172D"/>
    <w:rsid w:val="002B18C3"/>
    <w:rsid w:val="002B2576"/>
    <w:rsid w:val="002B35D0"/>
    <w:rsid w:val="002B38D1"/>
    <w:rsid w:val="002B5271"/>
    <w:rsid w:val="002B6878"/>
    <w:rsid w:val="002B72A4"/>
    <w:rsid w:val="002B7A35"/>
    <w:rsid w:val="002C0793"/>
    <w:rsid w:val="002C11E8"/>
    <w:rsid w:val="002C209A"/>
    <w:rsid w:val="002C22DD"/>
    <w:rsid w:val="002C479E"/>
    <w:rsid w:val="002C5373"/>
    <w:rsid w:val="002C568C"/>
    <w:rsid w:val="002C5716"/>
    <w:rsid w:val="002C67B1"/>
    <w:rsid w:val="002D0954"/>
    <w:rsid w:val="002D09ED"/>
    <w:rsid w:val="002D0A33"/>
    <w:rsid w:val="002D1776"/>
    <w:rsid w:val="002D20BA"/>
    <w:rsid w:val="002D21CB"/>
    <w:rsid w:val="002D2895"/>
    <w:rsid w:val="002D2A56"/>
    <w:rsid w:val="002D3A6B"/>
    <w:rsid w:val="002D3B72"/>
    <w:rsid w:val="002D4578"/>
    <w:rsid w:val="002D488F"/>
    <w:rsid w:val="002D69A2"/>
    <w:rsid w:val="002D724E"/>
    <w:rsid w:val="002D7830"/>
    <w:rsid w:val="002D7BDD"/>
    <w:rsid w:val="002E024F"/>
    <w:rsid w:val="002E043B"/>
    <w:rsid w:val="002E1ED3"/>
    <w:rsid w:val="002E2008"/>
    <w:rsid w:val="002E21BA"/>
    <w:rsid w:val="002E327D"/>
    <w:rsid w:val="002E4886"/>
    <w:rsid w:val="002E4E9D"/>
    <w:rsid w:val="002E5C07"/>
    <w:rsid w:val="002E78EE"/>
    <w:rsid w:val="002E7DAA"/>
    <w:rsid w:val="002E7FD7"/>
    <w:rsid w:val="002F09AC"/>
    <w:rsid w:val="002F0F6B"/>
    <w:rsid w:val="002F1AF8"/>
    <w:rsid w:val="002F2B32"/>
    <w:rsid w:val="002F386D"/>
    <w:rsid w:val="002F4061"/>
    <w:rsid w:val="002F48E9"/>
    <w:rsid w:val="002F648F"/>
    <w:rsid w:val="002F7779"/>
    <w:rsid w:val="002F799A"/>
    <w:rsid w:val="002F7B0F"/>
    <w:rsid w:val="0030080D"/>
    <w:rsid w:val="00301227"/>
    <w:rsid w:val="0030160F"/>
    <w:rsid w:val="00301785"/>
    <w:rsid w:val="0030277E"/>
    <w:rsid w:val="00304864"/>
    <w:rsid w:val="003059F2"/>
    <w:rsid w:val="00306043"/>
    <w:rsid w:val="0030611C"/>
    <w:rsid w:val="0030620F"/>
    <w:rsid w:val="0030675F"/>
    <w:rsid w:val="00306CDF"/>
    <w:rsid w:val="00307039"/>
    <w:rsid w:val="003108BC"/>
    <w:rsid w:val="00310C91"/>
    <w:rsid w:val="00313EB0"/>
    <w:rsid w:val="003141D3"/>
    <w:rsid w:val="003146D2"/>
    <w:rsid w:val="00315B1C"/>
    <w:rsid w:val="003164A3"/>
    <w:rsid w:val="00316769"/>
    <w:rsid w:val="0031738B"/>
    <w:rsid w:val="0032260F"/>
    <w:rsid w:val="00323075"/>
    <w:rsid w:val="003230E3"/>
    <w:rsid w:val="003236F0"/>
    <w:rsid w:val="003241BD"/>
    <w:rsid w:val="00324263"/>
    <w:rsid w:val="0032496E"/>
    <w:rsid w:val="00324B85"/>
    <w:rsid w:val="003255D2"/>
    <w:rsid w:val="00326D14"/>
    <w:rsid w:val="00327B1E"/>
    <w:rsid w:val="00327BF1"/>
    <w:rsid w:val="00330F22"/>
    <w:rsid w:val="00331974"/>
    <w:rsid w:val="003342D7"/>
    <w:rsid w:val="0033434A"/>
    <w:rsid w:val="00334931"/>
    <w:rsid w:val="00334C15"/>
    <w:rsid w:val="00334CA0"/>
    <w:rsid w:val="00336656"/>
    <w:rsid w:val="003406AC"/>
    <w:rsid w:val="00340A9A"/>
    <w:rsid w:val="00342338"/>
    <w:rsid w:val="003425C5"/>
    <w:rsid w:val="00342A83"/>
    <w:rsid w:val="00343285"/>
    <w:rsid w:val="00343B92"/>
    <w:rsid w:val="00345005"/>
    <w:rsid w:val="00346F42"/>
    <w:rsid w:val="0034779E"/>
    <w:rsid w:val="00347FD6"/>
    <w:rsid w:val="00350DFA"/>
    <w:rsid w:val="00351C19"/>
    <w:rsid w:val="0035218F"/>
    <w:rsid w:val="0035269B"/>
    <w:rsid w:val="00352B98"/>
    <w:rsid w:val="00352C8B"/>
    <w:rsid w:val="00353CDA"/>
    <w:rsid w:val="00354CE4"/>
    <w:rsid w:val="00357806"/>
    <w:rsid w:val="00357B52"/>
    <w:rsid w:val="00360604"/>
    <w:rsid w:val="00360E33"/>
    <w:rsid w:val="0036180B"/>
    <w:rsid w:val="003628D7"/>
    <w:rsid w:val="00362DCE"/>
    <w:rsid w:val="0036388B"/>
    <w:rsid w:val="00363DF5"/>
    <w:rsid w:val="00363FEA"/>
    <w:rsid w:val="00364008"/>
    <w:rsid w:val="00364BFD"/>
    <w:rsid w:val="00366E6F"/>
    <w:rsid w:val="0036706B"/>
    <w:rsid w:val="00367235"/>
    <w:rsid w:val="003679AB"/>
    <w:rsid w:val="00367CBD"/>
    <w:rsid w:val="00367FA5"/>
    <w:rsid w:val="00370663"/>
    <w:rsid w:val="00370679"/>
    <w:rsid w:val="003713F9"/>
    <w:rsid w:val="003718F5"/>
    <w:rsid w:val="003719D0"/>
    <w:rsid w:val="00371A83"/>
    <w:rsid w:val="00371ECE"/>
    <w:rsid w:val="003720D5"/>
    <w:rsid w:val="003720F5"/>
    <w:rsid w:val="00372346"/>
    <w:rsid w:val="00372BFF"/>
    <w:rsid w:val="00373D26"/>
    <w:rsid w:val="003747F3"/>
    <w:rsid w:val="0037539E"/>
    <w:rsid w:val="0037589D"/>
    <w:rsid w:val="00375B4F"/>
    <w:rsid w:val="00375D44"/>
    <w:rsid w:val="00375F9B"/>
    <w:rsid w:val="00376080"/>
    <w:rsid w:val="0037657F"/>
    <w:rsid w:val="00376E33"/>
    <w:rsid w:val="00377B4C"/>
    <w:rsid w:val="00380531"/>
    <w:rsid w:val="00383A2A"/>
    <w:rsid w:val="00383DE7"/>
    <w:rsid w:val="00385301"/>
    <w:rsid w:val="00385707"/>
    <w:rsid w:val="00385A2F"/>
    <w:rsid w:val="00386494"/>
    <w:rsid w:val="00386C20"/>
    <w:rsid w:val="00387AA0"/>
    <w:rsid w:val="00390499"/>
    <w:rsid w:val="00390F3C"/>
    <w:rsid w:val="003911CF"/>
    <w:rsid w:val="00391B33"/>
    <w:rsid w:val="00392AEA"/>
    <w:rsid w:val="0039348B"/>
    <w:rsid w:val="00393841"/>
    <w:rsid w:val="00393C1B"/>
    <w:rsid w:val="003944F6"/>
    <w:rsid w:val="00394F35"/>
    <w:rsid w:val="00395383"/>
    <w:rsid w:val="00396565"/>
    <w:rsid w:val="003967CA"/>
    <w:rsid w:val="00397178"/>
    <w:rsid w:val="00397A2B"/>
    <w:rsid w:val="003A00DA"/>
    <w:rsid w:val="003A0669"/>
    <w:rsid w:val="003A0B56"/>
    <w:rsid w:val="003A10FD"/>
    <w:rsid w:val="003A284C"/>
    <w:rsid w:val="003A29E6"/>
    <w:rsid w:val="003A33C4"/>
    <w:rsid w:val="003A34BC"/>
    <w:rsid w:val="003A3A17"/>
    <w:rsid w:val="003A3CD0"/>
    <w:rsid w:val="003A405A"/>
    <w:rsid w:val="003A4A7A"/>
    <w:rsid w:val="003A4BB3"/>
    <w:rsid w:val="003A5369"/>
    <w:rsid w:val="003A55E6"/>
    <w:rsid w:val="003A5958"/>
    <w:rsid w:val="003A676A"/>
    <w:rsid w:val="003A6BE8"/>
    <w:rsid w:val="003A706C"/>
    <w:rsid w:val="003A7520"/>
    <w:rsid w:val="003A77B8"/>
    <w:rsid w:val="003B060C"/>
    <w:rsid w:val="003B17AF"/>
    <w:rsid w:val="003B3232"/>
    <w:rsid w:val="003B358B"/>
    <w:rsid w:val="003B3AE5"/>
    <w:rsid w:val="003B40C2"/>
    <w:rsid w:val="003B418D"/>
    <w:rsid w:val="003B433E"/>
    <w:rsid w:val="003B519F"/>
    <w:rsid w:val="003B5A51"/>
    <w:rsid w:val="003B5C2C"/>
    <w:rsid w:val="003C0215"/>
    <w:rsid w:val="003C03D5"/>
    <w:rsid w:val="003C0694"/>
    <w:rsid w:val="003C072F"/>
    <w:rsid w:val="003C100E"/>
    <w:rsid w:val="003C1433"/>
    <w:rsid w:val="003C1C90"/>
    <w:rsid w:val="003C21FD"/>
    <w:rsid w:val="003C300C"/>
    <w:rsid w:val="003C3787"/>
    <w:rsid w:val="003C3EE4"/>
    <w:rsid w:val="003C3F01"/>
    <w:rsid w:val="003C3FDA"/>
    <w:rsid w:val="003C44BA"/>
    <w:rsid w:val="003C46D4"/>
    <w:rsid w:val="003C4D5C"/>
    <w:rsid w:val="003C5759"/>
    <w:rsid w:val="003C586B"/>
    <w:rsid w:val="003C6819"/>
    <w:rsid w:val="003C6C6F"/>
    <w:rsid w:val="003C70A5"/>
    <w:rsid w:val="003C7FC3"/>
    <w:rsid w:val="003D0C68"/>
    <w:rsid w:val="003D0FD0"/>
    <w:rsid w:val="003D15C2"/>
    <w:rsid w:val="003D2228"/>
    <w:rsid w:val="003D351A"/>
    <w:rsid w:val="003D3B9C"/>
    <w:rsid w:val="003D3C86"/>
    <w:rsid w:val="003D5317"/>
    <w:rsid w:val="003D75FF"/>
    <w:rsid w:val="003D7C5A"/>
    <w:rsid w:val="003E08E8"/>
    <w:rsid w:val="003E106A"/>
    <w:rsid w:val="003E13E6"/>
    <w:rsid w:val="003E223C"/>
    <w:rsid w:val="003E2C09"/>
    <w:rsid w:val="003E2EDB"/>
    <w:rsid w:val="003E3319"/>
    <w:rsid w:val="003E35D4"/>
    <w:rsid w:val="003E3E1A"/>
    <w:rsid w:val="003E431F"/>
    <w:rsid w:val="003E4CEF"/>
    <w:rsid w:val="003E5016"/>
    <w:rsid w:val="003E617D"/>
    <w:rsid w:val="003E6C47"/>
    <w:rsid w:val="003E6FF4"/>
    <w:rsid w:val="003E7715"/>
    <w:rsid w:val="003F0781"/>
    <w:rsid w:val="003F0E11"/>
    <w:rsid w:val="003F1725"/>
    <w:rsid w:val="003F1FF0"/>
    <w:rsid w:val="003F277E"/>
    <w:rsid w:val="003F3D4A"/>
    <w:rsid w:val="003F5A7D"/>
    <w:rsid w:val="003F5E2C"/>
    <w:rsid w:val="003F5ED9"/>
    <w:rsid w:val="003F6D20"/>
    <w:rsid w:val="003F7A6D"/>
    <w:rsid w:val="003F7D6D"/>
    <w:rsid w:val="00401AF4"/>
    <w:rsid w:val="00401F3A"/>
    <w:rsid w:val="00402C55"/>
    <w:rsid w:val="004031BE"/>
    <w:rsid w:val="0040327C"/>
    <w:rsid w:val="0040487E"/>
    <w:rsid w:val="00404FB0"/>
    <w:rsid w:val="00404FD3"/>
    <w:rsid w:val="00405094"/>
    <w:rsid w:val="0040606A"/>
    <w:rsid w:val="00406898"/>
    <w:rsid w:val="004071E4"/>
    <w:rsid w:val="0041006E"/>
    <w:rsid w:val="00410B29"/>
    <w:rsid w:val="00410B3E"/>
    <w:rsid w:val="00410BC3"/>
    <w:rsid w:val="00410BC7"/>
    <w:rsid w:val="00411689"/>
    <w:rsid w:val="00411D92"/>
    <w:rsid w:val="004121F4"/>
    <w:rsid w:val="004123C8"/>
    <w:rsid w:val="00412512"/>
    <w:rsid w:val="00412C08"/>
    <w:rsid w:val="00413372"/>
    <w:rsid w:val="00413B00"/>
    <w:rsid w:val="00413D02"/>
    <w:rsid w:val="004149D9"/>
    <w:rsid w:val="00415140"/>
    <w:rsid w:val="004156CA"/>
    <w:rsid w:val="00415750"/>
    <w:rsid w:val="00416A09"/>
    <w:rsid w:val="00417830"/>
    <w:rsid w:val="00417C31"/>
    <w:rsid w:val="0042164A"/>
    <w:rsid w:val="00421D51"/>
    <w:rsid w:val="004224BF"/>
    <w:rsid w:val="00423BD5"/>
    <w:rsid w:val="0042413B"/>
    <w:rsid w:val="004246F3"/>
    <w:rsid w:val="00424A14"/>
    <w:rsid w:val="00424E96"/>
    <w:rsid w:val="00424FBD"/>
    <w:rsid w:val="00425304"/>
    <w:rsid w:val="00425691"/>
    <w:rsid w:val="00425D9D"/>
    <w:rsid w:val="00426F89"/>
    <w:rsid w:val="00430124"/>
    <w:rsid w:val="0043013C"/>
    <w:rsid w:val="00431234"/>
    <w:rsid w:val="0043151B"/>
    <w:rsid w:val="00431C13"/>
    <w:rsid w:val="00432137"/>
    <w:rsid w:val="00432184"/>
    <w:rsid w:val="00432A93"/>
    <w:rsid w:val="00432E0F"/>
    <w:rsid w:val="00433908"/>
    <w:rsid w:val="004342F2"/>
    <w:rsid w:val="00434764"/>
    <w:rsid w:val="00435B48"/>
    <w:rsid w:val="00435F38"/>
    <w:rsid w:val="0043618D"/>
    <w:rsid w:val="004367F4"/>
    <w:rsid w:val="00440B3B"/>
    <w:rsid w:val="00441223"/>
    <w:rsid w:val="004414E0"/>
    <w:rsid w:val="00442E13"/>
    <w:rsid w:val="00442F54"/>
    <w:rsid w:val="00445E60"/>
    <w:rsid w:val="00446BAA"/>
    <w:rsid w:val="00447FAD"/>
    <w:rsid w:val="00450ED9"/>
    <w:rsid w:val="004513F1"/>
    <w:rsid w:val="0045145C"/>
    <w:rsid w:val="004523E2"/>
    <w:rsid w:val="00452884"/>
    <w:rsid w:val="004528EE"/>
    <w:rsid w:val="00453957"/>
    <w:rsid w:val="00454566"/>
    <w:rsid w:val="00454BD2"/>
    <w:rsid w:val="00455238"/>
    <w:rsid w:val="00456930"/>
    <w:rsid w:val="004604F2"/>
    <w:rsid w:val="00461BB6"/>
    <w:rsid w:val="0046284A"/>
    <w:rsid w:val="004634FF"/>
    <w:rsid w:val="00464AAB"/>
    <w:rsid w:val="00465954"/>
    <w:rsid w:val="00465A75"/>
    <w:rsid w:val="00466230"/>
    <w:rsid w:val="0046639E"/>
    <w:rsid w:val="00466674"/>
    <w:rsid w:val="004668DD"/>
    <w:rsid w:val="004671BC"/>
    <w:rsid w:val="00467ED3"/>
    <w:rsid w:val="004704CC"/>
    <w:rsid w:val="004716B4"/>
    <w:rsid w:val="004719E4"/>
    <w:rsid w:val="00471CE3"/>
    <w:rsid w:val="0047219D"/>
    <w:rsid w:val="00472517"/>
    <w:rsid w:val="004726D2"/>
    <w:rsid w:val="00473B56"/>
    <w:rsid w:val="00473D26"/>
    <w:rsid w:val="00473FD1"/>
    <w:rsid w:val="00474770"/>
    <w:rsid w:val="00474E63"/>
    <w:rsid w:val="00474F72"/>
    <w:rsid w:val="004753A3"/>
    <w:rsid w:val="0047581B"/>
    <w:rsid w:val="00475D24"/>
    <w:rsid w:val="00475DB2"/>
    <w:rsid w:val="0048043A"/>
    <w:rsid w:val="0048064A"/>
    <w:rsid w:val="00483071"/>
    <w:rsid w:val="004830C3"/>
    <w:rsid w:val="00483311"/>
    <w:rsid w:val="004834A2"/>
    <w:rsid w:val="0048351B"/>
    <w:rsid w:val="00483D66"/>
    <w:rsid w:val="00483DD2"/>
    <w:rsid w:val="00484BF9"/>
    <w:rsid w:val="00486872"/>
    <w:rsid w:val="004868B0"/>
    <w:rsid w:val="004869EE"/>
    <w:rsid w:val="00487A7C"/>
    <w:rsid w:val="00493A5B"/>
    <w:rsid w:val="00494892"/>
    <w:rsid w:val="00494DFD"/>
    <w:rsid w:val="004952DA"/>
    <w:rsid w:val="004958B4"/>
    <w:rsid w:val="0049727E"/>
    <w:rsid w:val="00497322"/>
    <w:rsid w:val="00497EB8"/>
    <w:rsid w:val="004A0286"/>
    <w:rsid w:val="004A067A"/>
    <w:rsid w:val="004A06C4"/>
    <w:rsid w:val="004A1186"/>
    <w:rsid w:val="004A18DE"/>
    <w:rsid w:val="004A1A76"/>
    <w:rsid w:val="004A2232"/>
    <w:rsid w:val="004A35DE"/>
    <w:rsid w:val="004A4B0D"/>
    <w:rsid w:val="004A6BC5"/>
    <w:rsid w:val="004A7184"/>
    <w:rsid w:val="004A71BC"/>
    <w:rsid w:val="004A7D02"/>
    <w:rsid w:val="004A7EC5"/>
    <w:rsid w:val="004B06C8"/>
    <w:rsid w:val="004B0F56"/>
    <w:rsid w:val="004B2356"/>
    <w:rsid w:val="004B29AF"/>
    <w:rsid w:val="004B2E77"/>
    <w:rsid w:val="004B49E4"/>
    <w:rsid w:val="004B5B5E"/>
    <w:rsid w:val="004B6337"/>
    <w:rsid w:val="004B63A1"/>
    <w:rsid w:val="004B6B3B"/>
    <w:rsid w:val="004B77B6"/>
    <w:rsid w:val="004B7B93"/>
    <w:rsid w:val="004C0804"/>
    <w:rsid w:val="004C0B5F"/>
    <w:rsid w:val="004C0FEA"/>
    <w:rsid w:val="004C1BC7"/>
    <w:rsid w:val="004C1D9D"/>
    <w:rsid w:val="004C2009"/>
    <w:rsid w:val="004C26EA"/>
    <w:rsid w:val="004C2D2F"/>
    <w:rsid w:val="004C3BEB"/>
    <w:rsid w:val="004C5428"/>
    <w:rsid w:val="004C63A4"/>
    <w:rsid w:val="004C77E7"/>
    <w:rsid w:val="004C781A"/>
    <w:rsid w:val="004C7B91"/>
    <w:rsid w:val="004D008F"/>
    <w:rsid w:val="004D05B0"/>
    <w:rsid w:val="004D0EDC"/>
    <w:rsid w:val="004D0F4E"/>
    <w:rsid w:val="004D1A7A"/>
    <w:rsid w:val="004D1DC0"/>
    <w:rsid w:val="004D2295"/>
    <w:rsid w:val="004D2915"/>
    <w:rsid w:val="004D2ECA"/>
    <w:rsid w:val="004D3E81"/>
    <w:rsid w:val="004D4250"/>
    <w:rsid w:val="004D63CF"/>
    <w:rsid w:val="004D66FF"/>
    <w:rsid w:val="004E0371"/>
    <w:rsid w:val="004E0F32"/>
    <w:rsid w:val="004E216A"/>
    <w:rsid w:val="004E3F67"/>
    <w:rsid w:val="004E4239"/>
    <w:rsid w:val="004E45DD"/>
    <w:rsid w:val="004E5399"/>
    <w:rsid w:val="004E59EB"/>
    <w:rsid w:val="004E616E"/>
    <w:rsid w:val="004E76CF"/>
    <w:rsid w:val="004E7E83"/>
    <w:rsid w:val="004F1273"/>
    <w:rsid w:val="004F25E5"/>
    <w:rsid w:val="004F30D6"/>
    <w:rsid w:val="004F376D"/>
    <w:rsid w:val="004F496B"/>
    <w:rsid w:val="004F565B"/>
    <w:rsid w:val="004F56EB"/>
    <w:rsid w:val="004F5730"/>
    <w:rsid w:val="004F6739"/>
    <w:rsid w:val="004F67FC"/>
    <w:rsid w:val="004F6952"/>
    <w:rsid w:val="004F6A8F"/>
    <w:rsid w:val="004F6E64"/>
    <w:rsid w:val="004F7533"/>
    <w:rsid w:val="00500997"/>
    <w:rsid w:val="00501129"/>
    <w:rsid w:val="00501610"/>
    <w:rsid w:val="00501829"/>
    <w:rsid w:val="005019A0"/>
    <w:rsid w:val="00502C42"/>
    <w:rsid w:val="00503049"/>
    <w:rsid w:val="0050499C"/>
    <w:rsid w:val="00504A90"/>
    <w:rsid w:val="00504CAA"/>
    <w:rsid w:val="0050523C"/>
    <w:rsid w:val="00505B56"/>
    <w:rsid w:val="00506586"/>
    <w:rsid w:val="005067F4"/>
    <w:rsid w:val="00507E03"/>
    <w:rsid w:val="005101C8"/>
    <w:rsid w:val="005109CA"/>
    <w:rsid w:val="0051167A"/>
    <w:rsid w:val="00512231"/>
    <w:rsid w:val="00512B99"/>
    <w:rsid w:val="0051345E"/>
    <w:rsid w:val="00515304"/>
    <w:rsid w:val="005155C0"/>
    <w:rsid w:val="005160B2"/>
    <w:rsid w:val="005160D1"/>
    <w:rsid w:val="00517547"/>
    <w:rsid w:val="005175C7"/>
    <w:rsid w:val="00517893"/>
    <w:rsid w:val="00520509"/>
    <w:rsid w:val="005224F2"/>
    <w:rsid w:val="00522C5F"/>
    <w:rsid w:val="0052306F"/>
    <w:rsid w:val="0052396B"/>
    <w:rsid w:val="00523DCF"/>
    <w:rsid w:val="00526962"/>
    <w:rsid w:val="005274BB"/>
    <w:rsid w:val="00527F6B"/>
    <w:rsid w:val="00530589"/>
    <w:rsid w:val="005307C5"/>
    <w:rsid w:val="00530A7C"/>
    <w:rsid w:val="00530F59"/>
    <w:rsid w:val="005314EE"/>
    <w:rsid w:val="00531C0D"/>
    <w:rsid w:val="00532674"/>
    <w:rsid w:val="00532EA9"/>
    <w:rsid w:val="0053552F"/>
    <w:rsid w:val="005368A6"/>
    <w:rsid w:val="00536CCC"/>
    <w:rsid w:val="00537845"/>
    <w:rsid w:val="00537C2C"/>
    <w:rsid w:val="005400C4"/>
    <w:rsid w:val="00540572"/>
    <w:rsid w:val="00540B85"/>
    <w:rsid w:val="00540CDE"/>
    <w:rsid w:val="00541A35"/>
    <w:rsid w:val="00541E3D"/>
    <w:rsid w:val="005423E7"/>
    <w:rsid w:val="00542494"/>
    <w:rsid w:val="0054289C"/>
    <w:rsid w:val="005428B7"/>
    <w:rsid w:val="0054302E"/>
    <w:rsid w:val="005462CA"/>
    <w:rsid w:val="00546868"/>
    <w:rsid w:val="00547BEC"/>
    <w:rsid w:val="00550076"/>
    <w:rsid w:val="005502DF"/>
    <w:rsid w:val="00551DFA"/>
    <w:rsid w:val="00552BD9"/>
    <w:rsid w:val="00553619"/>
    <w:rsid w:val="005537BE"/>
    <w:rsid w:val="00555054"/>
    <w:rsid w:val="0055527A"/>
    <w:rsid w:val="00555281"/>
    <w:rsid w:val="00555B0E"/>
    <w:rsid w:val="00555B17"/>
    <w:rsid w:val="00556675"/>
    <w:rsid w:val="00556B8F"/>
    <w:rsid w:val="005614C1"/>
    <w:rsid w:val="00561A4F"/>
    <w:rsid w:val="005627F7"/>
    <w:rsid w:val="0056501E"/>
    <w:rsid w:val="005672BD"/>
    <w:rsid w:val="005674FA"/>
    <w:rsid w:val="005678B1"/>
    <w:rsid w:val="00567D31"/>
    <w:rsid w:val="005720EA"/>
    <w:rsid w:val="0057281D"/>
    <w:rsid w:val="00572F94"/>
    <w:rsid w:val="00573552"/>
    <w:rsid w:val="005746CB"/>
    <w:rsid w:val="00574B01"/>
    <w:rsid w:val="00574DD7"/>
    <w:rsid w:val="005762C6"/>
    <w:rsid w:val="00582170"/>
    <w:rsid w:val="0058227A"/>
    <w:rsid w:val="00584209"/>
    <w:rsid w:val="005848B8"/>
    <w:rsid w:val="00584BE6"/>
    <w:rsid w:val="0058508C"/>
    <w:rsid w:val="005851D8"/>
    <w:rsid w:val="005852DA"/>
    <w:rsid w:val="00585BD2"/>
    <w:rsid w:val="00585E37"/>
    <w:rsid w:val="0058661D"/>
    <w:rsid w:val="00586830"/>
    <w:rsid w:val="00586CDB"/>
    <w:rsid w:val="00590693"/>
    <w:rsid w:val="0059081A"/>
    <w:rsid w:val="00590AAA"/>
    <w:rsid w:val="00592A7C"/>
    <w:rsid w:val="00593626"/>
    <w:rsid w:val="00593F7C"/>
    <w:rsid w:val="005943B3"/>
    <w:rsid w:val="00594447"/>
    <w:rsid w:val="00594796"/>
    <w:rsid w:val="00594A19"/>
    <w:rsid w:val="0059570C"/>
    <w:rsid w:val="005959A7"/>
    <w:rsid w:val="0059614F"/>
    <w:rsid w:val="00597255"/>
    <w:rsid w:val="0059749D"/>
    <w:rsid w:val="005A00A1"/>
    <w:rsid w:val="005A044B"/>
    <w:rsid w:val="005A101E"/>
    <w:rsid w:val="005A14F0"/>
    <w:rsid w:val="005A366C"/>
    <w:rsid w:val="005A3809"/>
    <w:rsid w:val="005A3BC0"/>
    <w:rsid w:val="005A40F4"/>
    <w:rsid w:val="005A4634"/>
    <w:rsid w:val="005A50CE"/>
    <w:rsid w:val="005A53AB"/>
    <w:rsid w:val="005A5BEE"/>
    <w:rsid w:val="005A68D2"/>
    <w:rsid w:val="005A6B73"/>
    <w:rsid w:val="005A7058"/>
    <w:rsid w:val="005B02C2"/>
    <w:rsid w:val="005B0630"/>
    <w:rsid w:val="005B069B"/>
    <w:rsid w:val="005B1209"/>
    <w:rsid w:val="005B24E7"/>
    <w:rsid w:val="005B2699"/>
    <w:rsid w:val="005B2F35"/>
    <w:rsid w:val="005B4258"/>
    <w:rsid w:val="005B43EB"/>
    <w:rsid w:val="005B48F0"/>
    <w:rsid w:val="005B5265"/>
    <w:rsid w:val="005B5C90"/>
    <w:rsid w:val="005B67DB"/>
    <w:rsid w:val="005C00E2"/>
    <w:rsid w:val="005C06F0"/>
    <w:rsid w:val="005C1018"/>
    <w:rsid w:val="005C2575"/>
    <w:rsid w:val="005C2999"/>
    <w:rsid w:val="005C2A23"/>
    <w:rsid w:val="005C2E94"/>
    <w:rsid w:val="005C325C"/>
    <w:rsid w:val="005C375D"/>
    <w:rsid w:val="005C4BAF"/>
    <w:rsid w:val="005C6019"/>
    <w:rsid w:val="005C6839"/>
    <w:rsid w:val="005C74C5"/>
    <w:rsid w:val="005C7576"/>
    <w:rsid w:val="005C7D4D"/>
    <w:rsid w:val="005D2478"/>
    <w:rsid w:val="005D2637"/>
    <w:rsid w:val="005D436D"/>
    <w:rsid w:val="005D4715"/>
    <w:rsid w:val="005D4D60"/>
    <w:rsid w:val="005E0254"/>
    <w:rsid w:val="005E0EF1"/>
    <w:rsid w:val="005E17C2"/>
    <w:rsid w:val="005E208F"/>
    <w:rsid w:val="005E2546"/>
    <w:rsid w:val="005E2E9C"/>
    <w:rsid w:val="005E3BC9"/>
    <w:rsid w:val="005E4FED"/>
    <w:rsid w:val="005E60CB"/>
    <w:rsid w:val="005E617C"/>
    <w:rsid w:val="005E66A7"/>
    <w:rsid w:val="005E7A2E"/>
    <w:rsid w:val="005F0199"/>
    <w:rsid w:val="005F1B33"/>
    <w:rsid w:val="005F2F42"/>
    <w:rsid w:val="005F36CD"/>
    <w:rsid w:val="005F3C0A"/>
    <w:rsid w:val="005F46CB"/>
    <w:rsid w:val="005F4DB5"/>
    <w:rsid w:val="005F515F"/>
    <w:rsid w:val="005F5BD2"/>
    <w:rsid w:val="005F61E1"/>
    <w:rsid w:val="005F69B0"/>
    <w:rsid w:val="005F7056"/>
    <w:rsid w:val="00600E9B"/>
    <w:rsid w:val="00602182"/>
    <w:rsid w:val="0060341C"/>
    <w:rsid w:val="00603C42"/>
    <w:rsid w:val="00604CAA"/>
    <w:rsid w:val="00604E63"/>
    <w:rsid w:val="00605F69"/>
    <w:rsid w:val="00606437"/>
    <w:rsid w:val="00606DA0"/>
    <w:rsid w:val="00607AAD"/>
    <w:rsid w:val="006101FF"/>
    <w:rsid w:val="00610444"/>
    <w:rsid w:val="00610886"/>
    <w:rsid w:val="00611165"/>
    <w:rsid w:val="0061117D"/>
    <w:rsid w:val="006111BC"/>
    <w:rsid w:val="006117CF"/>
    <w:rsid w:val="006122AA"/>
    <w:rsid w:val="00612369"/>
    <w:rsid w:val="006134C3"/>
    <w:rsid w:val="00613EB5"/>
    <w:rsid w:val="006143FD"/>
    <w:rsid w:val="006155B5"/>
    <w:rsid w:val="0061607B"/>
    <w:rsid w:val="006169AB"/>
    <w:rsid w:val="00616BC9"/>
    <w:rsid w:val="00616F78"/>
    <w:rsid w:val="00617ACC"/>
    <w:rsid w:val="00617E2D"/>
    <w:rsid w:val="0062017D"/>
    <w:rsid w:val="00620A35"/>
    <w:rsid w:val="00621CF5"/>
    <w:rsid w:val="00622DAB"/>
    <w:rsid w:val="0062376D"/>
    <w:rsid w:val="006245CC"/>
    <w:rsid w:val="00630C06"/>
    <w:rsid w:val="00630CD5"/>
    <w:rsid w:val="006314DF"/>
    <w:rsid w:val="00631FD9"/>
    <w:rsid w:val="00632A4E"/>
    <w:rsid w:val="00634E52"/>
    <w:rsid w:val="00635142"/>
    <w:rsid w:val="00636A8A"/>
    <w:rsid w:val="00640A2C"/>
    <w:rsid w:val="00640AA6"/>
    <w:rsid w:val="00641461"/>
    <w:rsid w:val="0064210E"/>
    <w:rsid w:val="00642D76"/>
    <w:rsid w:val="0064345B"/>
    <w:rsid w:val="00643C66"/>
    <w:rsid w:val="00644808"/>
    <w:rsid w:val="00644CF1"/>
    <w:rsid w:val="00644E72"/>
    <w:rsid w:val="00644E73"/>
    <w:rsid w:val="00644F80"/>
    <w:rsid w:val="006457B9"/>
    <w:rsid w:val="0064588B"/>
    <w:rsid w:val="00645D99"/>
    <w:rsid w:val="0064669D"/>
    <w:rsid w:val="006469A4"/>
    <w:rsid w:val="00646AFD"/>
    <w:rsid w:val="00647D92"/>
    <w:rsid w:val="00647DDF"/>
    <w:rsid w:val="006502AB"/>
    <w:rsid w:val="006508D7"/>
    <w:rsid w:val="00650CDE"/>
    <w:rsid w:val="006513D3"/>
    <w:rsid w:val="006516DD"/>
    <w:rsid w:val="006517EF"/>
    <w:rsid w:val="0065265E"/>
    <w:rsid w:val="006530B4"/>
    <w:rsid w:val="00653886"/>
    <w:rsid w:val="0065410C"/>
    <w:rsid w:val="006543C0"/>
    <w:rsid w:val="00655E74"/>
    <w:rsid w:val="00656110"/>
    <w:rsid w:val="00656D67"/>
    <w:rsid w:val="00656DEF"/>
    <w:rsid w:val="00657707"/>
    <w:rsid w:val="006579EB"/>
    <w:rsid w:val="00657A77"/>
    <w:rsid w:val="00660C9C"/>
    <w:rsid w:val="0066117F"/>
    <w:rsid w:val="006630DF"/>
    <w:rsid w:val="006643AC"/>
    <w:rsid w:val="00664D6F"/>
    <w:rsid w:val="00665427"/>
    <w:rsid w:val="00665AFD"/>
    <w:rsid w:val="00666827"/>
    <w:rsid w:val="00666F95"/>
    <w:rsid w:val="00667ABC"/>
    <w:rsid w:val="00670EE2"/>
    <w:rsid w:val="00671258"/>
    <w:rsid w:val="006717AD"/>
    <w:rsid w:val="00671B59"/>
    <w:rsid w:val="00672D75"/>
    <w:rsid w:val="006748AE"/>
    <w:rsid w:val="0067495D"/>
    <w:rsid w:val="00674EE5"/>
    <w:rsid w:val="00674F84"/>
    <w:rsid w:val="00675135"/>
    <w:rsid w:val="00676491"/>
    <w:rsid w:val="00676623"/>
    <w:rsid w:val="00676886"/>
    <w:rsid w:val="00677078"/>
    <w:rsid w:val="00677995"/>
    <w:rsid w:val="00680206"/>
    <w:rsid w:val="00680F26"/>
    <w:rsid w:val="00682C91"/>
    <w:rsid w:val="00682E14"/>
    <w:rsid w:val="00682F36"/>
    <w:rsid w:val="00683C1C"/>
    <w:rsid w:val="00684020"/>
    <w:rsid w:val="006845C5"/>
    <w:rsid w:val="00685A3E"/>
    <w:rsid w:val="0068740F"/>
    <w:rsid w:val="00690418"/>
    <w:rsid w:val="00692716"/>
    <w:rsid w:val="00692907"/>
    <w:rsid w:val="00692F08"/>
    <w:rsid w:val="00693433"/>
    <w:rsid w:val="00695346"/>
    <w:rsid w:val="00696F77"/>
    <w:rsid w:val="006972A4"/>
    <w:rsid w:val="006978A4"/>
    <w:rsid w:val="006A0882"/>
    <w:rsid w:val="006A0EBC"/>
    <w:rsid w:val="006A1163"/>
    <w:rsid w:val="006A2EBA"/>
    <w:rsid w:val="006A2FD3"/>
    <w:rsid w:val="006A3F06"/>
    <w:rsid w:val="006A4489"/>
    <w:rsid w:val="006A4DBE"/>
    <w:rsid w:val="006A4F59"/>
    <w:rsid w:val="006A56E8"/>
    <w:rsid w:val="006A584D"/>
    <w:rsid w:val="006A64B9"/>
    <w:rsid w:val="006A6671"/>
    <w:rsid w:val="006A70A3"/>
    <w:rsid w:val="006B002F"/>
    <w:rsid w:val="006B0196"/>
    <w:rsid w:val="006B0FD3"/>
    <w:rsid w:val="006B1001"/>
    <w:rsid w:val="006B135A"/>
    <w:rsid w:val="006B1857"/>
    <w:rsid w:val="006B1D9A"/>
    <w:rsid w:val="006B362C"/>
    <w:rsid w:val="006B37A1"/>
    <w:rsid w:val="006B3818"/>
    <w:rsid w:val="006B4C07"/>
    <w:rsid w:val="006B55F5"/>
    <w:rsid w:val="006B5BA4"/>
    <w:rsid w:val="006B7156"/>
    <w:rsid w:val="006B719F"/>
    <w:rsid w:val="006B7A93"/>
    <w:rsid w:val="006B7F2F"/>
    <w:rsid w:val="006C0064"/>
    <w:rsid w:val="006C0AEC"/>
    <w:rsid w:val="006C0EB4"/>
    <w:rsid w:val="006C1361"/>
    <w:rsid w:val="006C1A9F"/>
    <w:rsid w:val="006C2029"/>
    <w:rsid w:val="006C2E06"/>
    <w:rsid w:val="006C2F8B"/>
    <w:rsid w:val="006C39FE"/>
    <w:rsid w:val="006C3A9E"/>
    <w:rsid w:val="006C3C0D"/>
    <w:rsid w:val="006C3EFA"/>
    <w:rsid w:val="006C4DB6"/>
    <w:rsid w:val="006C4E0F"/>
    <w:rsid w:val="006C7C7D"/>
    <w:rsid w:val="006D1777"/>
    <w:rsid w:val="006D260F"/>
    <w:rsid w:val="006D28E6"/>
    <w:rsid w:val="006D2E09"/>
    <w:rsid w:val="006D42BE"/>
    <w:rsid w:val="006D4377"/>
    <w:rsid w:val="006D6F4E"/>
    <w:rsid w:val="006E2208"/>
    <w:rsid w:val="006E30DE"/>
    <w:rsid w:val="006E4D0F"/>
    <w:rsid w:val="006E4F0D"/>
    <w:rsid w:val="006E513E"/>
    <w:rsid w:val="006E5C5A"/>
    <w:rsid w:val="006E7969"/>
    <w:rsid w:val="006F04D1"/>
    <w:rsid w:val="006F06BA"/>
    <w:rsid w:val="006F15AF"/>
    <w:rsid w:val="006F19F7"/>
    <w:rsid w:val="006F259E"/>
    <w:rsid w:val="006F2907"/>
    <w:rsid w:val="006F3284"/>
    <w:rsid w:val="006F3847"/>
    <w:rsid w:val="006F4793"/>
    <w:rsid w:val="006F51D6"/>
    <w:rsid w:val="006F54BE"/>
    <w:rsid w:val="006F58CB"/>
    <w:rsid w:val="006F6762"/>
    <w:rsid w:val="006F6C0C"/>
    <w:rsid w:val="006F6ECE"/>
    <w:rsid w:val="006F73CC"/>
    <w:rsid w:val="006F77A9"/>
    <w:rsid w:val="007008C4"/>
    <w:rsid w:val="00701DA6"/>
    <w:rsid w:val="00702997"/>
    <w:rsid w:val="00703100"/>
    <w:rsid w:val="00703E4F"/>
    <w:rsid w:val="00704E6F"/>
    <w:rsid w:val="00706297"/>
    <w:rsid w:val="00706E33"/>
    <w:rsid w:val="007076DE"/>
    <w:rsid w:val="007079A9"/>
    <w:rsid w:val="00711F3A"/>
    <w:rsid w:val="0071267D"/>
    <w:rsid w:val="007128CC"/>
    <w:rsid w:val="007143C1"/>
    <w:rsid w:val="00714B41"/>
    <w:rsid w:val="00715E59"/>
    <w:rsid w:val="00716CA4"/>
    <w:rsid w:val="00716F63"/>
    <w:rsid w:val="00717B8D"/>
    <w:rsid w:val="00717CC8"/>
    <w:rsid w:val="00717DC7"/>
    <w:rsid w:val="007200B6"/>
    <w:rsid w:val="007224E1"/>
    <w:rsid w:val="00722B1B"/>
    <w:rsid w:val="00722D1C"/>
    <w:rsid w:val="007233A7"/>
    <w:rsid w:val="007237C4"/>
    <w:rsid w:val="00723EA6"/>
    <w:rsid w:val="00724024"/>
    <w:rsid w:val="00727720"/>
    <w:rsid w:val="00727FB8"/>
    <w:rsid w:val="007300E4"/>
    <w:rsid w:val="00730A5A"/>
    <w:rsid w:val="00732415"/>
    <w:rsid w:val="00732786"/>
    <w:rsid w:val="007335AE"/>
    <w:rsid w:val="00733E26"/>
    <w:rsid w:val="00733F79"/>
    <w:rsid w:val="007354AD"/>
    <w:rsid w:val="00736921"/>
    <w:rsid w:val="00737380"/>
    <w:rsid w:val="00743F22"/>
    <w:rsid w:val="0074421C"/>
    <w:rsid w:val="00745802"/>
    <w:rsid w:val="00745AC9"/>
    <w:rsid w:val="00746431"/>
    <w:rsid w:val="00747B8B"/>
    <w:rsid w:val="00747D8B"/>
    <w:rsid w:val="00750A27"/>
    <w:rsid w:val="00752F81"/>
    <w:rsid w:val="007532B6"/>
    <w:rsid w:val="007536AB"/>
    <w:rsid w:val="00753DA1"/>
    <w:rsid w:val="00755235"/>
    <w:rsid w:val="00755366"/>
    <w:rsid w:val="00756019"/>
    <w:rsid w:val="00756681"/>
    <w:rsid w:val="00757563"/>
    <w:rsid w:val="0076107A"/>
    <w:rsid w:val="00761133"/>
    <w:rsid w:val="00761DA9"/>
    <w:rsid w:val="00763705"/>
    <w:rsid w:val="00763E2C"/>
    <w:rsid w:val="00764AB3"/>
    <w:rsid w:val="00765054"/>
    <w:rsid w:val="00765BF3"/>
    <w:rsid w:val="007668C5"/>
    <w:rsid w:val="00767201"/>
    <w:rsid w:val="00767A0B"/>
    <w:rsid w:val="007705A9"/>
    <w:rsid w:val="00770C87"/>
    <w:rsid w:val="00771C58"/>
    <w:rsid w:val="00771E67"/>
    <w:rsid w:val="00772E3D"/>
    <w:rsid w:val="0077313D"/>
    <w:rsid w:val="00773BF6"/>
    <w:rsid w:val="00773CB6"/>
    <w:rsid w:val="00773D8B"/>
    <w:rsid w:val="00776BD8"/>
    <w:rsid w:val="007770DF"/>
    <w:rsid w:val="007772ED"/>
    <w:rsid w:val="00777401"/>
    <w:rsid w:val="00780B84"/>
    <w:rsid w:val="00780F32"/>
    <w:rsid w:val="007812E8"/>
    <w:rsid w:val="00782950"/>
    <w:rsid w:val="00782968"/>
    <w:rsid w:val="00783A21"/>
    <w:rsid w:val="007841EE"/>
    <w:rsid w:val="007854B8"/>
    <w:rsid w:val="00785967"/>
    <w:rsid w:val="00785CF5"/>
    <w:rsid w:val="00785FB0"/>
    <w:rsid w:val="007862A6"/>
    <w:rsid w:val="00786302"/>
    <w:rsid w:val="00786B39"/>
    <w:rsid w:val="00787647"/>
    <w:rsid w:val="00787FA7"/>
    <w:rsid w:val="0079146A"/>
    <w:rsid w:val="00791914"/>
    <w:rsid w:val="00792121"/>
    <w:rsid w:val="007924BC"/>
    <w:rsid w:val="0079280B"/>
    <w:rsid w:val="00792820"/>
    <w:rsid w:val="00792B68"/>
    <w:rsid w:val="00792ED8"/>
    <w:rsid w:val="00793125"/>
    <w:rsid w:val="00795544"/>
    <w:rsid w:val="00795C91"/>
    <w:rsid w:val="007977B1"/>
    <w:rsid w:val="00797C8C"/>
    <w:rsid w:val="007A0C91"/>
    <w:rsid w:val="007A1C53"/>
    <w:rsid w:val="007A4504"/>
    <w:rsid w:val="007A528A"/>
    <w:rsid w:val="007A5BB8"/>
    <w:rsid w:val="007A5BBF"/>
    <w:rsid w:val="007A6AF7"/>
    <w:rsid w:val="007A6C06"/>
    <w:rsid w:val="007B186E"/>
    <w:rsid w:val="007B23C4"/>
    <w:rsid w:val="007B2873"/>
    <w:rsid w:val="007B2ACF"/>
    <w:rsid w:val="007B2EB0"/>
    <w:rsid w:val="007B32A8"/>
    <w:rsid w:val="007B3C55"/>
    <w:rsid w:val="007B4819"/>
    <w:rsid w:val="007B497F"/>
    <w:rsid w:val="007B54FD"/>
    <w:rsid w:val="007B56DE"/>
    <w:rsid w:val="007B659C"/>
    <w:rsid w:val="007B7970"/>
    <w:rsid w:val="007C061C"/>
    <w:rsid w:val="007C09D0"/>
    <w:rsid w:val="007C0AE3"/>
    <w:rsid w:val="007C163D"/>
    <w:rsid w:val="007C1AFB"/>
    <w:rsid w:val="007C1DF3"/>
    <w:rsid w:val="007C1EAE"/>
    <w:rsid w:val="007C1FA6"/>
    <w:rsid w:val="007C366C"/>
    <w:rsid w:val="007C3A31"/>
    <w:rsid w:val="007C3AFC"/>
    <w:rsid w:val="007C3EBC"/>
    <w:rsid w:val="007C4A1A"/>
    <w:rsid w:val="007C4A1D"/>
    <w:rsid w:val="007C5F6E"/>
    <w:rsid w:val="007C61E2"/>
    <w:rsid w:val="007C66A7"/>
    <w:rsid w:val="007C6CDA"/>
    <w:rsid w:val="007C7F34"/>
    <w:rsid w:val="007D0193"/>
    <w:rsid w:val="007D0700"/>
    <w:rsid w:val="007D0CBE"/>
    <w:rsid w:val="007D0DED"/>
    <w:rsid w:val="007D213F"/>
    <w:rsid w:val="007D2B08"/>
    <w:rsid w:val="007D2EBA"/>
    <w:rsid w:val="007D5CEF"/>
    <w:rsid w:val="007D5E2C"/>
    <w:rsid w:val="007E0011"/>
    <w:rsid w:val="007E0014"/>
    <w:rsid w:val="007E05C7"/>
    <w:rsid w:val="007E105A"/>
    <w:rsid w:val="007E20DF"/>
    <w:rsid w:val="007E255B"/>
    <w:rsid w:val="007E2ADE"/>
    <w:rsid w:val="007E305A"/>
    <w:rsid w:val="007E3734"/>
    <w:rsid w:val="007E50DB"/>
    <w:rsid w:val="007E520A"/>
    <w:rsid w:val="007E5A59"/>
    <w:rsid w:val="007E5EB7"/>
    <w:rsid w:val="007E5EF5"/>
    <w:rsid w:val="007E7A4B"/>
    <w:rsid w:val="007E7F5E"/>
    <w:rsid w:val="007E7FAE"/>
    <w:rsid w:val="007F00AE"/>
    <w:rsid w:val="007F0C99"/>
    <w:rsid w:val="007F1809"/>
    <w:rsid w:val="007F2866"/>
    <w:rsid w:val="007F2C76"/>
    <w:rsid w:val="007F3709"/>
    <w:rsid w:val="007F43D3"/>
    <w:rsid w:val="007F4529"/>
    <w:rsid w:val="007F4D04"/>
    <w:rsid w:val="007F6DA2"/>
    <w:rsid w:val="007F6F2A"/>
    <w:rsid w:val="0080131F"/>
    <w:rsid w:val="008017E3"/>
    <w:rsid w:val="008029E8"/>
    <w:rsid w:val="00802F30"/>
    <w:rsid w:val="00803504"/>
    <w:rsid w:val="0080382A"/>
    <w:rsid w:val="00804427"/>
    <w:rsid w:val="008044D2"/>
    <w:rsid w:val="008047CD"/>
    <w:rsid w:val="0080544D"/>
    <w:rsid w:val="008057E4"/>
    <w:rsid w:val="0080771C"/>
    <w:rsid w:val="00807CE7"/>
    <w:rsid w:val="00807DD6"/>
    <w:rsid w:val="00810887"/>
    <w:rsid w:val="008110D3"/>
    <w:rsid w:val="00811FA9"/>
    <w:rsid w:val="00812477"/>
    <w:rsid w:val="00812B37"/>
    <w:rsid w:val="00813DF3"/>
    <w:rsid w:val="0081445C"/>
    <w:rsid w:val="008148CF"/>
    <w:rsid w:val="008157B5"/>
    <w:rsid w:val="00815D56"/>
    <w:rsid w:val="008177B9"/>
    <w:rsid w:val="00817DCF"/>
    <w:rsid w:val="00820EC4"/>
    <w:rsid w:val="00821ABD"/>
    <w:rsid w:val="0082458F"/>
    <w:rsid w:val="00826257"/>
    <w:rsid w:val="0082625F"/>
    <w:rsid w:val="00827353"/>
    <w:rsid w:val="008314A5"/>
    <w:rsid w:val="00831F9D"/>
    <w:rsid w:val="008326EE"/>
    <w:rsid w:val="008334C6"/>
    <w:rsid w:val="00833C00"/>
    <w:rsid w:val="008345EB"/>
    <w:rsid w:val="00835E49"/>
    <w:rsid w:val="00835EB2"/>
    <w:rsid w:val="0083626D"/>
    <w:rsid w:val="00836569"/>
    <w:rsid w:val="008400AD"/>
    <w:rsid w:val="00840598"/>
    <w:rsid w:val="00841E1F"/>
    <w:rsid w:val="0084216D"/>
    <w:rsid w:val="00842EC1"/>
    <w:rsid w:val="00843303"/>
    <w:rsid w:val="00845F81"/>
    <w:rsid w:val="008460E3"/>
    <w:rsid w:val="00846607"/>
    <w:rsid w:val="008502E6"/>
    <w:rsid w:val="008506FE"/>
    <w:rsid w:val="00850F5C"/>
    <w:rsid w:val="00851AC4"/>
    <w:rsid w:val="00851F5C"/>
    <w:rsid w:val="00852478"/>
    <w:rsid w:val="00852DAC"/>
    <w:rsid w:val="00853C95"/>
    <w:rsid w:val="008543B3"/>
    <w:rsid w:val="008552EB"/>
    <w:rsid w:val="00856626"/>
    <w:rsid w:val="008571D1"/>
    <w:rsid w:val="00860168"/>
    <w:rsid w:val="0086027E"/>
    <w:rsid w:val="0086052F"/>
    <w:rsid w:val="00860F0A"/>
    <w:rsid w:val="00860F2D"/>
    <w:rsid w:val="00861DBA"/>
    <w:rsid w:val="00862C85"/>
    <w:rsid w:val="00864852"/>
    <w:rsid w:val="00865C4A"/>
    <w:rsid w:val="00865C55"/>
    <w:rsid w:val="00867BA5"/>
    <w:rsid w:val="00867D54"/>
    <w:rsid w:val="0087004F"/>
    <w:rsid w:val="0087077F"/>
    <w:rsid w:val="00870D7C"/>
    <w:rsid w:val="008715ED"/>
    <w:rsid w:val="00871626"/>
    <w:rsid w:val="00873A35"/>
    <w:rsid w:val="00875FF5"/>
    <w:rsid w:val="00876824"/>
    <w:rsid w:val="008768D3"/>
    <w:rsid w:val="00876B88"/>
    <w:rsid w:val="00877389"/>
    <w:rsid w:val="0087757B"/>
    <w:rsid w:val="008776A6"/>
    <w:rsid w:val="008778A3"/>
    <w:rsid w:val="0088036E"/>
    <w:rsid w:val="00880397"/>
    <w:rsid w:val="008809F2"/>
    <w:rsid w:val="0088131B"/>
    <w:rsid w:val="00881A65"/>
    <w:rsid w:val="00881CF7"/>
    <w:rsid w:val="00883F21"/>
    <w:rsid w:val="0088500D"/>
    <w:rsid w:val="008859C5"/>
    <w:rsid w:val="00885A4C"/>
    <w:rsid w:val="00886116"/>
    <w:rsid w:val="008861C8"/>
    <w:rsid w:val="008868CD"/>
    <w:rsid w:val="00886A8D"/>
    <w:rsid w:val="008871FB"/>
    <w:rsid w:val="00887871"/>
    <w:rsid w:val="00887C11"/>
    <w:rsid w:val="00887F10"/>
    <w:rsid w:val="008905EE"/>
    <w:rsid w:val="00890668"/>
    <w:rsid w:val="00890BE0"/>
    <w:rsid w:val="00890C35"/>
    <w:rsid w:val="00890CCD"/>
    <w:rsid w:val="00890CE5"/>
    <w:rsid w:val="00890FE3"/>
    <w:rsid w:val="00891B3F"/>
    <w:rsid w:val="00893848"/>
    <w:rsid w:val="00894338"/>
    <w:rsid w:val="00894646"/>
    <w:rsid w:val="00894B35"/>
    <w:rsid w:val="00894B41"/>
    <w:rsid w:val="008950B5"/>
    <w:rsid w:val="00895362"/>
    <w:rsid w:val="00895C59"/>
    <w:rsid w:val="0089627A"/>
    <w:rsid w:val="008976CB"/>
    <w:rsid w:val="008A00B0"/>
    <w:rsid w:val="008A19C8"/>
    <w:rsid w:val="008A1FB4"/>
    <w:rsid w:val="008A3BB1"/>
    <w:rsid w:val="008A4969"/>
    <w:rsid w:val="008A4B39"/>
    <w:rsid w:val="008A4D92"/>
    <w:rsid w:val="008A5266"/>
    <w:rsid w:val="008A6513"/>
    <w:rsid w:val="008A7944"/>
    <w:rsid w:val="008B060A"/>
    <w:rsid w:val="008B0D0D"/>
    <w:rsid w:val="008B1000"/>
    <w:rsid w:val="008B124C"/>
    <w:rsid w:val="008B16F3"/>
    <w:rsid w:val="008B28D1"/>
    <w:rsid w:val="008B2A3A"/>
    <w:rsid w:val="008B3397"/>
    <w:rsid w:val="008B4284"/>
    <w:rsid w:val="008B49ED"/>
    <w:rsid w:val="008B580C"/>
    <w:rsid w:val="008B7D9F"/>
    <w:rsid w:val="008C12E9"/>
    <w:rsid w:val="008C1397"/>
    <w:rsid w:val="008C1684"/>
    <w:rsid w:val="008C1B0B"/>
    <w:rsid w:val="008C1B49"/>
    <w:rsid w:val="008C350B"/>
    <w:rsid w:val="008C368C"/>
    <w:rsid w:val="008C3C60"/>
    <w:rsid w:val="008C4F7E"/>
    <w:rsid w:val="008C52F2"/>
    <w:rsid w:val="008C555E"/>
    <w:rsid w:val="008C687D"/>
    <w:rsid w:val="008C7085"/>
    <w:rsid w:val="008D0D60"/>
    <w:rsid w:val="008D15E0"/>
    <w:rsid w:val="008D1678"/>
    <w:rsid w:val="008D2017"/>
    <w:rsid w:val="008D276A"/>
    <w:rsid w:val="008D2D72"/>
    <w:rsid w:val="008D3D45"/>
    <w:rsid w:val="008D41A0"/>
    <w:rsid w:val="008D47BE"/>
    <w:rsid w:val="008D7079"/>
    <w:rsid w:val="008D741D"/>
    <w:rsid w:val="008D7E9A"/>
    <w:rsid w:val="008E08C6"/>
    <w:rsid w:val="008E1CC5"/>
    <w:rsid w:val="008E2423"/>
    <w:rsid w:val="008E2C35"/>
    <w:rsid w:val="008E3B6D"/>
    <w:rsid w:val="008E44E2"/>
    <w:rsid w:val="008E4823"/>
    <w:rsid w:val="008E52D4"/>
    <w:rsid w:val="008E6B1B"/>
    <w:rsid w:val="008E6D14"/>
    <w:rsid w:val="008E759A"/>
    <w:rsid w:val="008E78B2"/>
    <w:rsid w:val="008E79BD"/>
    <w:rsid w:val="008E7A64"/>
    <w:rsid w:val="008E7C40"/>
    <w:rsid w:val="008E7DF0"/>
    <w:rsid w:val="008F0401"/>
    <w:rsid w:val="008F0696"/>
    <w:rsid w:val="008F0949"/>
    <w:rsid w:val="008F11E8"/>
    <w:rsid w:val="008F1446"/>
    <w:rsid w:val="008F1589"/>
    <w:rsid w:val="008F2730"/>
    <w:rsid w:val="008F28CB"/>
    <w:rsid w:val="008F29FD"/>
    <w:rsid w:val="008F39DF"/>
    <w:rsid w:val="008F3A52"/>
    <w:rsid w:val="008F3C17"/>
    <w:rsid w:val="008F445B"/>
    <w:rsid w:val="008F44EB"/>
    <w:rsid w:val="008F7227"/>
    <w:rsid w:val="008F74D7"/>
    <w:rsid w:val="008F7CD9"/>
    <w:rsid w:val="008F7DD6"/>
    <w:rsid w:val="00900D7D"/>
    <w:rsid w:val="00901C9B"/>
    <w:rsid w:val="009029EB"/>
    <w:rsid w:val="00903ADF"/>
    <w:rsid w:val="0090600B"/>
    <w:rsid w:val="009060C4"/>
    <w:rsid w:val="0090615B"/>
    <w:rsid w:val="00906EC3"/>
    <w:rsid w:val="00907C42"/>
    <w:rsid w:val="00910B53"/>
    <w:rsid w:val="009123BD"/>
    <w:rsid w:val="00912518"/>
    <w:rsid w:val="0091380D"/>
    <w:rsid w:val="009143DE"/>
    <w:rsid w:val="00914701"/>
    <w:rsid w:val="00914B73"/>
    <w:rsid w:val="009151F1"/>
    <w:rsid w:val="0091534D"/>
    <w:rsid w:val="00915E84"/>
    <w:rsid w:val="0091643E"/>
    <w:rsid w:val="009177D1"/>
    <w:rsid w:val="009202C5"/>
    <w:rsid w:val="0092090C"/>
    <w:rsid w:val="00920E39"/>
    <w:rsid w:val="009215CC"/>
    <w:rsid w:val="00923464"/>
    <w:rsid w:val="00924155"/>
    <w:rsid w:val="009243B2"/>
    <w:rsid w:val="009247C5"/>
    <w:rsid w:val="009256FB"/>
    <w:rsid w:val="009257A2"/>
    <w:rsid w:val="009302FE"/>
    <w:rsid w:val="009306CC"/>
    <w:rsid w:val="0093276C"/>
    <w:rsid w:val="00933DD2"/>
    <w:rsid w:val="00934562"/>
    <w:rsid w:val="00935AE5"/>
    <w:rsid w:val="009371C8"/>
    <w:rsid w:val="009373B3"/>
    <w:rsid w:val="00937C03"/>
    <w:rsid w:val="00940D6C"/>
    <w:rsid w:val="00941C21"/>
    <w:rsid w:val="00942631"/>
    <w:rsid w:val="00942E43"/>
    <w:rsid w:val="009430C5"/>
    <w:rsid w:val="00943EBA"/>
    <w:rsid w:val="009448B7"/>
    <w:rsid w:val="0094625A"/>
    <w:rsid w:val="009465A1"/>
    <w:rsid w:val="009465A8"/>
    <w:rsid w:val="00947319"/>
    <w:rsid w:val="00950C90"/>
    <w:rsid w:val="00951204"/>
    <w:rsid w:val="00951F5E"/>
    <w:rsid w:val="00952480"/>
    <w:rsid w:val="00952ADA"/>
    <w:rsid w:val="00952CF4"/>
    <w:rsid w:val="009531CB"/>
    <w:rsid w:val="009538D3"/>
    <w:rsid w:val="009549EE"/>
    <w:rsid w:val="00954B9A"/>
    <w:rsid w:val="00954D34"/>
    <w:rsid w:val="00954D8A"/>
    <w:rsid w:val="0095510B"/>
    <w:rsid w:val="00955743"/>
    <w:rsid w:val="0095639C"/>
    <w:rsid w:val="00956F18"/>
    <w:rsid w:val="00957437"/>
    <w:rsid w:val="009579C4"/>
    <w:rsid w:val="0096018F"/>
    <w:rsid w:val="0096023E"/>
    <w:rsid w:val="00960307"/>
    <w:rsid w:val="0096051F"/>
    <w:rsid w:val="00962467"/>
    <w:rsid w:val="009640DB"/>
    <w:rsid w:val="00964269"/>
    <w:rsid w:val="009649D0"/>
    <w:rsid w:val="0096655C"/>
    <w:rsid w:val="009666D8"/>
    <w:rsid w:val="0096676A"/>
    <w:rsid w:val="009670FB"/>
    <w:rsid w:val="009672EB"/>
    <w:rsid w:val="00967936"/>
    <w:rsid w:val="00971A60"/>
    <w:rsid w:val="00971BF8"/>
    <w:rsid w:val="0097249B"/>
    <w:rsid w:val="00972534"/>
    <w:rsid w:val="0097292B"/>
    <w:rsid w:val="009740B1"/>
    <w:rsid w:val="009742D4"/>
    <w:rsid w:val="00974752"/>
    <w:rsid w:val="00975B3C"/>
    <w:rsid w:val="00975BE9"/>
    <w:rsid w:val="0097672C"/>
    <w:rsid w:val="00977380"/>
    <w:rsid w:val="00980098"/>
    <w:rsid w:val="00980639"/>
    <w:rsid w:val="00980752"/>
    <w:rsid w:val="009807DE"/>
    <w:rsid w:val="0098225E"/>
    <w:rsid w:val="00982E1C"/>
    <w:rsid w:val="009838F2"/>
    <w:rsid w:val="009853AE"/>
    <w:rsid w:val="00985B90"/>
    <w:rsid w:val="00985C4D"/>
    <w:rsid w:val="00986224"/>
    <w:rsid w:val="00986FDC"/>
    <w:rsid w:val="0098708A"/>
    <w:rsid w:val="009879E1"/>
    <w:rsid w:val="009908EB"/>
    <w:rsid w:val="009913AA"/>
    <w:rsid w:val="00992918"/>
    <w:rsid w:val="00993EC7"/>
    <w:rsid w:val="00993FBD"/>
    <w:rsid w:val="009940A0"/>
    <w:rsid w:val="00994123"/>
    <w:rsid w:val="00994535"/>
    <w:rsid w:val="00994810"/>
    <w:rsid w:val="00994994"/>
    <w:rsid w:val="00994EF6"/>
    <w:rsid w:val="009953DB"/>
    <w:rsid w:val="00995525"/>
    <w:rsid w:val="00995A4C"/>
    <w:rsid w:val="0099613F"/>
    <w:rsid w:val="00996259"/>
    <w:rsid w:val="00996445"/>
    <w:rsid w:val="00996754"/>
    <w:rsid w:val="009969F1"/>
    <w:rsid w:val="009972A4"/>
    <w:rsid w:val="009A04AD"/>
    <w:rsid w:val="009A0C38"/>
    <w:rsid w:val="009A0C93"/>
    <w:rsid w:val="009A18DF"/>
    <w:rsid w:val="009A22BA"/>
    <w:rsid w:val="009A4C54"/>
    <w:rsid w:val="009A57ED"/>
    <w:rsid w:val="009A6BF9"/>
    <w:rsid w:val="009B0A2E"/>
    <w:rsid w:val="009B125A"/>
    <w:rsid w:val="009B3A7D"/>
    <w:rsid w:val="009B40B5"/>
    <w:rsid w:val="009B4479"/>
    <w:rsid w:val="009B4A6E"/>
    <w:rsid w:val="009B4F50"/>
    <w:rsid w:val="009B671A"/>
    <w:rsid w:val="009B6DB0"/>
    <w:rsid w:val="009B7459"/>
    <w:rsid w:val="009B76F8"/>
    <w:rsid w:val="009B7BE6"/>
    <w:rsid w:val="009C0852"/>
    <w:rsid w:val="009C1480"/>
    <w:rsid w:val="009C16E2"/>
    <w:rsid w:val="009C1CCB"/>
    <w:rsid w:val="009C261B"/>
    <w:rsid w:val="009C2AA1"/>
    <w:rsid w:val="009C30FB"/>
    <w:rsid w:val="009C39DA"/>
    <w:rsid w:val="009C3CCB"/>
    <w:rsid w:val="009C5325"/>
    <w:rsid w:val="009C5FAE"/>
    <w:rsid w:val="009C62E9"/>
    <w:rsid w:val="009C65AE"/>
    <w:rsid w:val="009C6EDD"/>
    <w:rsid w:val="009C7E93"/>
    <w:rsid w:val="009D0550"/>
    <w:rsid w:val="009D17E4"/>
    <w:rsid w:val="009D2107"/>
    <w:rsid w:val="009D2260"/>
    <w:rsid w:val="009D28C9"/>
    <w:rsid w:val="009D2F79"/>
    <w:rsid w:val="009D2FD4"/>
    <w:rsid w:val="009D30E5"/>
    <w:rsid w:val="009D3B90"/>
    <w:rsid w:val="009D49E1"/>
    <w:rsid w:val="009D51A7"/>
    <w:rsid w:val="009D5388"/>
    <w:rsid w:val="009D5A35"/>
    <w:rsid w:val="009D666A"/>
    <w:rsid w:val="009D75D4"/>
    <w:rsid w:val="009D7725"/>
    <w:rsid w:val="009D78C3"/>
    <w:rsid w:val="009D7979"/>
    <w:rsid w:val="009E19C9"/>
    <w:rsid w:val="009E5C53"/>
    <w:rsid w:val="009E6055"/>
    <w:rsid w:val="009E71E7"/>
    <w:rsid w:val="009E720B"/>
    <w:rsid w:val="009E745A"/>
    <w:rsid w:val="009F0322"/>
    <w:rsid w:val="009F05B7"/>
    <w:rsid w:val="009F099E"/>
    <w:rsid w:val="009F1B95"/>
    <w:rsid w:val="009F2415"/>
    <w:rsid w:val="009F334A"/>
    <w:rsid w:val="009F6063"/>
    <w:rsid w:val="009F6251"/>
    <w:rsid w:val="009F7C67"/>
    <w:rsid w:val="00A00D3F"/>
    <w:rsid w:val="00A015A8"/>
    <w:rsid w:val="00A01873"/>
    <w:rsid w:val="00A02E03"/>
    <w:rsid w:val="00A03701"/>
    <w:rsid w:val="00A037CC"/>
    <w:rsid w:val="00A03BAC"/>
    <w:rsid w:val="00A042AB"/>
    <w:rsid w:val="00A057AA"/>
    <w:rsid w:val="00A05C8F"/>
    <w:rsid w:val="00A05FB1"/>
    <w:rsid w:val="00A07C86"/>
    <w:rsid w:val="00A07FF1"/>
    <w:rsid w:val="00A103AA"/>
    <w:rsid w:val="00A10C9C"/>
    <w:rsid w:val="00A12359"/>
    <w:rsid w:val="00A124B4"/>
    <w:rsid w:val="00A12979"/>
    <w:rsid w:val="00A132B3"/>
    <w:rsid w:val="00A137C2"/>
    <w:rsid w:val="00A1409F"/>
    <w:rsid w:val="00A14429"/>
    <w:rsid w:val="00A14FD4"/>
    <w:rsid w:val="00A15FCA"/>
    <w:rsid w:val="00A165C8"/>
    <w:rsid w:val="00A16B8F"/>
    <w:rsid w:val="00A20018"/>
    <w:rsid w:val="00A20CC3"/>
    <w:rsid w:val="00A21441"/>
    <w:rsid w:val="00A2166B"/>
    <w:rsid w:val="00A2293C"/>
    <w:rsid w:val="00A22A42"/>
    <w:rsid w:val="00A22FCE"/>
    <w:rsid w:val="00A230FE"/>
    <w:rsid w:val="00A25861"/>
    <w:rsid w:val="00A26043"/>
    <w:rsid w:val="00A2645E"/>
    <w:rsid w:val="00A26B01"/>
    <w:rsid w:val="00A276F4"/>
    <w:rsid w:val="00A278A5"/>
    <w:rsid w:val="00A30698"/>
    <w:rsid w:val="00A30809"/>
    <w:rsid w:val="00A3100E"/>
    <w:rsid w:val="00A310F2"/>
    <w:rsid w:val="00A31B12"/>
    <w:rsid w:val="00A31F30"/>
    <w:rsid w:val="00A32B61"/>
    <w:rsid w:val="00A36E40"/>
    <w:rsid w:val="00A377EA"/>
    <w:rsid w:val="00A37F74"/>
    <w:rsid w:val="00A401A7"/>
    <w:rsid w:val="00A407A0"/>
    <w:rsid w:val="00A4136E"/>
    <w:rsid w:val="00A41821"/>
    <w:rsid w:val="00A418F1"/>
    <w:rsid w:val="00A41973"/>
    <w:rsid w:val="00A41B82"/>
    <w:rsid w:val="00A433DD"/>
    <w:rsid w:val="00A44BFC"/>
    <w:rsid w:val="00A44C9B"/>
    <w:rsid w:val="00A45858"/>
    <w:rsid w:val="00A468EE"/>
    <w:rsid w:val="00A50A4C"/>
    <w:rsid w:val="00A51720"/>
    <w:rsid w:val="00A51C19"/>
    <w:rsid w:val="00A51D2D"/>
    <w:rsid w:val="00A52F5E"/>
    <w:rsid w:val="00A5354C"/>
    <w:rsid w:val="00A53742"/>
    <w:rsid w:val="00A538B7"/>
    <w:rsid w:val="00A5463B"/>
    <w:rsid w:val="00A552B5"/>
    <w:rsid w:val="00A55A20"/>
    <w:rsid w:val="00A562A5"/>
    <w:rsid w:val="00A56E8A"/>
    <w:rsid w:val="00A56E9D"/>
    <w:rsid w:val="00A5758C"/>
    <w:rsid w:val="00A60BE8"/>
    <w:rsid w:val="00A62392"/>
    <w:rsid w:val="00A64842"/>
    <w:rsid w:val="00A64A0D"/>
    <w:rsid w:val="00A64D5A"/>
    <w:rsid w:val="00A64FCF"/>
    <w:rsid w:val="00A65556"/>
    <w:rsid w:val="00A66304"/>
    <w:rsid w:val="00A679B1"/>
    <w:rsid w:val="00A70026"/>
    <w:rsid w:val="00A70AD9"/>
    <w:rsid w:val="00A71086"/>
    <w:rsid w:val="00A71E6C"/>
    <w:rsid w:val="00A7269F"/>
    <w:rsid w:val="00A72D8A"/>
    <w:rsid w:val="00A72E7B"/>
    <w:rsid w:val="00A7369E"/>
    <w:rsid w:val="00A73869"/>
    <w:rsid w:val="00A73BEB"/>
    <w:rsid w:val="00A73C27"/>
    <w:rsid w:val="00A73F86"/>
    <w:rsid w:val="00A77347"/>
    <w:rsid w:val="00A77809"/>
    <w:rsid w:val="00A77BC1"/>
    <w:rsid w:val="00A800E6"/>
    <w:rsid w:val="00A80598"/>
    <w:rsid w:val="00A82408"/>
    <w:rsid w:val="00A824D6"/>
    <w:rsid w:val="00A82E1C"/>
    <w:rsid w:val="00A83AD4"/>
    <w:rsid w:val="00A83AF2"/>
    <w:rsid w:val="00A8427A"/>
    <w:rsid w:val="00A84300"/>
    <w:rsid w:val="00A847F6"/>
    <w:rsid w:val="00A85346"/>
    <w:rsid w:val="00A85545"/>
    <w:rsid w:val="00A857F1"/>
    <w:rsid w:val="00A862C0"/>
    <w:rsid w:val="00A86BCD"/>
    <w:rsid w:val="00A87589"/>
    <w:rsid w:val="00A90423"/>
    <w:rsid w:val="00A90D60"/>
    <w:rsid w:val="00A9117F"/>
    <w:rsid w:val="00A9126F"/>
    <w:rsid w:val="00A9209F"/>
    <w:rsid w:val="00A92584"/>
    <w:rsid w:val="00A927C4"/>
    <w:rsid w:val="00A92EFC"/>
    <w:rsid w:val="00A9321B"/>
    <w:rsid w:val="00A94DAD"/>
    <w:rsid w:val="00A970C9"/>
    <w:rsid w:val="00A972C5"/>
    <w:rsid w:val="00A97795"/>
    <w:rsid w:val="00A97D57"/>
    <w:rsid w:val="00AA04CD"/>
    <w:rsid w:val="00AA0C8B"/>
    <w:rsid w:val="00AA17B8"/>
    <w:rsid w:val="00AA37A2"/>
    <w:rsid w:val="00AA3C47"/>
    <w:rsid w:val="00AA4382"/>
    <w:rsid w:val="00AA587E"/>
    <w:rsid w:val="00AA6066"/>
    <w:rsid w:val="00AA64D3"/>
    <w:rsid w:val="00AA65FA"/>
    <w:rsid w:val="00AA6ADE"/>
    <w:rsid w:val="00AB0181"/>
    <w:rsid w:val="00AB02DB"/>
    <w:rsid w:val="00AB03E4"/>
    <w:rsid w:val="00AB0DCA"/>
    <w:rsid w:val="00AB11C6"/>
    <w:rsid w:val="00AB1EC7"/>
    <w:rsid w:val="00AB4052"/>
    <w:rsid w:val="00AB61AC"/>
    <w:rsid w:val="00AB6840"/>
    <w:rsid w:val="00AB76D4"/>
    <w:rsid w:val="00AB7AE4"/>
    <w:rsid w:val="00AC0206"/>
    <w:rsid w:val="00AC0D9E"/>
    <w:rsid w:val="00AC314C"/>
    <w:rsid w:val="00AC3F05"/>
    <w:rsid w:val="00AC4D01"/>
    <w:rsid w:val="00AC5046"/>
    <w:rsid w:val="00AC5769"/>
    <w:rsid w:val="00AC62D7"/>
    <w:rsid w:val="00AC77FD"/>
    <w:rsid w:val="00AC7EB0"/>
    <w:rsid w:val="00AC7F25"/>
    <w:rsid w:val="00AD04ED"/>
    <w:rsid w:val="00AD1E07"/>
    <w:rsid w:val="00AD2AEC"/>
    <w:rsid w:val="00AD3936"/>
    <w:rsid w:val="00AD3BD8"/>
    <w:rsid w:val="00AD3D13"/>
    <w:rsid w:val="00AD3E94"/>
    <w:rsid w:val="00AD41A9"/>
    <w:rsid w:val="00AD556B"/>
    <w:rsid w:val="00AD63A7"/>
    <w:rsid w:val="00AD66F6"/>
    <w:rsid w:val="00AD77D2"/>
    <w:rsid w:val="00AE1C93"/>
    <w:rsid w:val="00AE34F3"/>
    <w:rsid w:val="00AE4E7D"/>
    <w:rsid w:val="00AE5115"/>
    <w:rsid w:val="00AE595E"/>
    <w:rsid w:val="00AE5D9F"/>
    <w:rsid w:val="00AE6958"/>
    <w:rsid w:val="00AE7555"/>
    <w:rsid w:val="00AE7602"/>
    <w:rsid w:val="00AE7E9A"/>
    <w:rsid w:val="00AF0092"/>
    <w:rsid w:val="00AF0590"/>
    <w:rsid w:val="00AF19FB"/>
    <w:rsid w:val="00AF2C8F"/>
    <w:rsid w:val="00AF3039"/>
    <w:rsid w:val="00AF3629"/>
    <w:rsid w:val="00AF4049"/>
    <w:rsid w:val="00AF5352"/>
    <w:rsid w:val="00AF5A97"/>
    <w:rsid w:val="00AF5C3D"/>
    <w:rsid w:val="00B007C2"/>
    <w:rsid w:val="00B00D4E"/>
    <w:rsid w:val="00B00DED"/>
    <w:rsid w:val="00B01597"/>
    <w:rsid w:val="00B01AF9"/>
    <w:rsid w:val="00B02035"/>
    <w:rsid w:val="00B022D7"/>
    <w:rsid w:val="00B02D5F"/>
    <w:rsid w:val="00B02E71"/>
    <w:rsid w:val="00B0323A"/>
    <w:rsid w:val="00B0490F"/>
    <w:rsid w:val="00B04A31"/>
    <w:rsid w:val="00B060D0"/>
    <w:rsid w:val="00B064AD"/>
    <w:rsid w:val="00B06ABF"/>
    <w:rsid w:val="00B06CCE"/>
    <w:rsid w:val="00B074EF"/>
    <w:rsid w:val="00B10004"/>
    <w:rsid w:val="00B10042"/>
    <w:rsid w:val="00B113D7"/>
    <w:rsid w:val="00B11882"/>
    <w:rsid w:val="00B11A27"/>
    <w:rsid w:val="00B122EE"/>
    <w:rsid w:val="00B126B9"/>
    <w:rsid w:val="00B12B65"/>
    <w:rsid w:val="00B141F2"/>
    <w:rsid w:val="00B149CA"/>
    <w:rsid w:val="00B14CDF"/>
    <w:rsid w:val="00B15866"/>
    <w:rsid w:val="00B16045"/>
    <w:rsid w:val="00B1679B"/>
    <w:rsid w:val="00B16F5D"/>
    <w:rsid w:val="00B174F8"/>
    <w:rsid w:val="00B17666"/>
    <w:rsid w:val="00B20ADD"/>
    <w:rsid w:val="00B212B7"/>
    <w:rsid w:val="00B214C1"/>
    <w:rsid w:val="00B222EE"/>
    <w:rsid w:val="00B2271C"/>
    <w:rsid w:val="00B22C67"/>
    <w:rsid w:val="00B23A5A"/>
    <w:rsid w:val="00B23D8E"/>
    <w:rsid w:val="00B24600"/>
    <w:rsid w:val="00B24AEA"/>
    <w:rsid w:val="00B259CD"/>
    <w:rsid w:val="00B25B3F"/>
    <w:rsid w:val="00B25FEE"/>
    <w:rsid w:val="00B26861"/>
    <w:rsid w:val="00B269DD"/>
    <w:rsid w:val="00B270B2"/>
    <w:rsid w:val="00B27A4C"/>
    <w:rsid w:val="00B27CAF"/>
    <w:rsid w:val="00B30177"/>
    <w:rsid w:val="00B30A6B"/>
    <w:rsid w:val="00B31ABD"/>
    <w:rsid w:val="00B321AB"/>
    <w:rsid w:val="00B32467"/>
    <w:rsid w:val="00B3296D"/>
    <w:rsid w:val="00B32AD0"/>
    <w:rsid w:val="00B32BDC"/>
    <w:rsid w:val="00B32C5F"/>
    <w:rsid w:val="00B336E9"/>
    <w:rsid w:val="00B33E6B"/>
    <w:rsid w:val="00B3489F"/>
    <w:rsid w:val="00B34AEF"/>
    <w:rsid w:val="00B34BD6"/>
    <w:rsid w:val="00B3540C"/>
    <w:rsid w:val="00B35476"/>
    <w:rsid w:val="00B35716"/>
    <w:rsid w:val="00B35872"/>
    <w:rsid w:val="00B36B41"/>
    <w:rsid w:val="00B37484"/>
    <w:rsid w:val="00B400E1"/>
    <w:rsid w:val="00B40260"/>
    <w:rsid w:val="00B40B44"/>
    <w:rsid w:val="00B413E0"/>
    <w:rsid w:val="00B42CD6"/>
    <w:rsid w:val="00B43555"/>
    <w:rsid w:val="00B43616"/>
    <w:rsid w:val="00B43D76"/>
    <w:rsid w:val="00B45CAE"/>
    <w:rsid w:val="00B46AE7"/>
    <w:rsid w:val="00B4780B"/>
    <w:rsid w:val="00B50B30"/>
    <w:rsid w:val="00B5157A"/>
    <w:rsid w:val="00B520CE"/>
    <w:rsid w:val="00B52230"/>
    <w:rsid w:val="00B5275B"/>
    <w:rsid w:val="00B53F05"/>
    <w:rsid w:val="00B555F5"/>
    <w:rsid w:val="00B559ED"/>
    <w:rsid w:val="00B55C1C"/>
    <w:rsid w:val="00B55CFE"/>
    <w:rsid w:val="00B56867"/>
    <w:rsid w:val="00B601BB"/>
    <w:rsid w:val="00B60417"/>
    <w:rsid w:val="00B6113A"/>
    <w:rsid w:val="00B61B0D"/>
    <w:rsid w:val="00B62CA2"/>
    <w:rsid w:val="00B63502"/>
    <w:rsid w:val="00B63727"/>
    <w:rsid w:val="00B63BBE"/>
    <w:rsid w:val="00B63C69"/>
    <w:rsid w:val="00B64390"/>
    <w:rsid w:val="00B648AC"/>
    <w:rsid w:val="00B64D02"/>
    <w:rsid w:val="00B651B4"/>
    <w:rsid w:val="00B65A50"/>
    <w:rsid w:val="00B662ED"/>
    <w:rsid w:val="00B664B4"/>
    <w:rsid w:val="00B668C4"/>
    <w:rsid w:val="00B707FA"/>
    <w:rsid w:val="00B711D2"/>
    <w:rsid w:val="00B72436"/>
    <w:rsid w:val="00B739F0"/>
    <w:rsid w:val="00B73C6F"/>
    <w:rsid w:val="00B77010"/>
    <w:rsid w:val="00B77290"/>
    <w:rsid w:val="00B778B8"/>
    <w:rsid w:val="00B77D85"/>
    <w:rsid w:val="00B81362"/>
    <w:rsid w:val="00B818A3"/>
    <w:rsid w:val="00B82F00"/>
    <w:rsid w:val="00B8369D"/>
    <w:rsid w:val="00B83CB7"/>
    <w:rsid w:val="00B84C70"/>
    <w:rsid w:val="00B850E7"/>
    <w:rsid w:val="00B856D3"/>
    <w:rsid w:val="00B86554"/>
    <w:rsid w:val="00B86A9D"/>
    <w:rsid w:val="00B86B85"/>
    <w:rsid w:val="00B87605"/>
    <w:rsid w:val="00B876DF"/>
    <w:rsid w:val="00B90151"/>
    <w:rsid w:val="00B90D38"/>
    <w:rsid w:val="00B90D52"/>
    <w:rsid w:val="00B910DD"/>
    <w:rsid w:val="00B91374"/>
    <w:rsid w:val="00B919EF"/>
    <w:rsid w:val="00B93165"/>
    <w:rsid w:val="00B946AB"/>
    <w:rsid w:val="00B951BD"/>
    <w:rsid w:val="00B95D81"/>
    <w:rsid w:val="00B96D8F"/>
    <w:rsid w:val="00B973F6"/>
    <w:rsid w:val="00B97FEF"/>
    <w:rsid w:val="00BA0064"/>
    <w:rsid w:val="00BA066C"/>
    <w:rsid w:val="00BA0A35"/>
    <w:rsid w:val="00BA0EF6"/>
    <w:rsid w:val="00BA153D"/>
    <w:rsid w:val="00BA15C1"/>
    <w:rsid w:val="00BA1620"/>
    <w:rsid w:val="00BA1AF3"/>
    <w:rsid w:val="00BA2800"/>
    <w:rsid w:val="00BA3494"/>
    <w:rsid w:val="00BA37A1"/>
    <w:rsid w:val="00BA39B4"/>
    <w:rsid w:val="00BA3AA2"/>
    <w:rsid w:val="00BA3D00"/>
    <w:rsid w:val="00BA3D1B"/>
    <w:rsid w:val="00BA4105"/>
    <w:rsid w:val="00BA6298"/>
    <w:rsid w:val="00BA7069"/>
    <w:rsid w:val="00BA7377"/>
    <w:rsid w:val="00BA73D6"/>
    <w:rsid w:val="00BA7768"/>
    <w:rsid w:val="00BB1117"/>
    <w:rsid w:val="00BB12B8"/>
    <w:rsid w:val="00BB2BE8"/>
    <w:rsid w:val="00BB2CC5"/>
    <w:rsid w:val="00BB2D83"/>
    <w:rsid w:val="00BB5F3A"/>
    <w:rsid w:val="00BB69D1"/>
    <w:rsid w:val="00BC0684"/>
    <w:rsid w:val="00BC1764"/>
    <w:rsid w:val="00BC1E3A"/>
    <w:rsid w:val="00BC2143"/>
    <w:rsid w:val="00BC2DA3"/>
    <w:rsid w:val="00BC34A0"/>
    <w:rsid w:val="00BC34F3"/>
    <w:rsid w:val="00BC3A95"/>
    <w:rsid w:val="00BC3CFF"/>
    <w:rsid w:val="00BC4801"/>
    <w:rsid w:val="00BC5E99"/>
    <w:rsid w:val="00BC666D"/>
    <w:rsid w:val="00BC69D4"/>
    <w:rsid w:val="00BC6CEC"/>
    <w:rsid w:val="00BC6CFF"/>
    <w:rsid w:val="00BD0765"/>
    <w:rsid w:val="00BD0938"/>
    <w:rsid w:val="00BD1A86"/>
    <w:rsid w:val="00BD287D"/>
    <w:rsid w:val="00BD313F"/>
    <w:rsid w:val="00BD38D8"/>
    <w:rsid w:val="00BD41C7"/>
    <w:rsid w:val="00BD46E5"/>
    <w:rsid w:val="00BD4D0B"/>
    <w:rsid w:val="00BD5C3E"/>
    <w:rsid w:val="00BD71F7"/>
    <w:rsid w:val="00BD72E6"/>
    <w:rsid w:val="00BD7795"/>
    <w:rsid w:val="00BD7F0E"/>
    <w:rsid w:val="00BE035D"/>
    <w:rsid w:val="00BE0727"/>
    <w:rsid w:val="00BE10AD"/>
    <w:rsid w:val="00BE1B64"/>
    <w:rsid w:val="00BE22CE"/>
    <w:rsid w:val="00BE2356"/>
    <w:rsid w:val="00BE26FE"/>
    <w:rsid w:val="00BE2B19"/>
    <w:rsid w:val="00BE381C"/>
    <w:rsid w:val="00BE3FC4"/>
    <w:rsid w:val="00BE4AD1"/>
    <w:rsid w:val="00BE59A8"/>
    <w:rsid w:val="00BE5D6B"/>
    <w:rsid w:val="00BE6861"/>
    <w:rsid w:val="00BE7535"/>
    <w:rsid w:val="00BF04DC"/>
    <w:rsid w:val="00BF09CE"/>
    <w:rsid w:val="00BF18B3"/>
    <w:rsid w:val="00BF26E8"/>
    <w:rsid w:val="00BF2D14"/>
    <w:rsid w:val="00BF3522"/>
    <w:rsid w:val="00BF3937"/>
    <w:rsid w:val="00BF41D8"/>
    <w:rsid w:val="00BF6A4F"/>
    <w:rsid w:val="00BF707B"/>
    <w:rsid w:val="00BF7793"/>
    <w:rsid w:val="00BF7DA3"/>
    <w:rsid w:val="00C0002B"/>
    <w:rsid w:val="00C017F8"/>
    <w:rsid w:val="00C0189F"/>
    <w:rsid w:val="00C01C9E"/>
    <w:rsid w:val="00C028C9"/>
    <w:rsid w:val="00C042F0"/>
    <w:rsid w:val="00C046EF"/>
    <w:rsid w:val="00C04D8C"/>
    <w:rsid w:val="00C04E95"/>
    <w:rsid w:val="00C06408"/>
    <w:rsid w:val="00C066B8"/>
    <w:rsid w:val="00C06EDE"/>
    <w:rsid w:val="00C06F92"/>
    <w:rsid w:val="00C077CA"/>
    <w:rsid w:val="00C1128E"/>
    <w:rsid w:val="00C113A4"/>
    <w:rsid w:val="00C12A79"/>
    <w:rsid w:val="00C12C4D"/>
    <w:rsid w:val="00C12F14"/>
    <w:rsid w:val="00C13232"/>
    <w:rsid w:val="00C141EF"/>
    <w:rsid w:val="00C1490F"/>
    <w:rsid w:val="00C151EE"/>
    <w:rsid w:val="00C161EA"/>
    <w:rsid w:val="00C163AE"/>
    <w:rsid w:val="00C1640E"/>
    <w:rsid w:val="00C16916"/>
    <w:rsid w:val="00C16AD2"/>
    <w:rsid w:val="00C16F81"/>
    <w:rsid w:val="00C20613"/>
    <w:rsid w:val="00C227B0"/>
    <w:rsid w:val="00C227E2"/>
    <w:rsid w:val="00C22810"/>
    <w:rsid w:val="00C22B87"/>
    <w:rsid w:val="00C22BD8"/>
    <w:rsid w:val="00C232C2"/>
    <w:rsid w:val="00C23317"/>
    <w:rsid w:val="00C25369"/>
    <w:rsid w:val="00C254A0"/>
    <w:rsid w:val="00C25FAE"/>
    <w:rsid w:val="00C27329"/>
    <w:rsid w:val="00C301E0"/>
    <w:rsid w:val="00C30ACA"/>
    <w:rsid w:val="00C310C8"/>
    <w:rsid w:val="00C3242A"/>
    <w:rsid w:val="00C34058"/>
    <w:rsid w:val="00C3454F"/>
    <w:rsid w:val="00C347FE"/>
    <w:rsid w:val="00C350A4"/>
    <w:rsid w:val="00C35DCB"/>
    <w:rsid w:val="00C35F28"/>
    <w:rsid w:val="00C35FE8"/>
    <w:rsid w:val="00C372DC"/>
    <w:rsid w:val="00C40FD5"/>
    <w:rsid w:val="00C41B59"/>
    <w:rsid w:val="00C422DD"/>
    <w:rsid w:val="00C423FC"/>
    <w:rsid w:val="00C42CD6"/>
    <w:rsid w:val="00C43F9E"/>
    <w:rsid w:val="00C47117"/>
    <w:rsid w:val="00C4783F"/>
    <w:rsid w:val="00C47D00"/>
    <w:rsid w:val="00C51A52"/>
    <w:rsid w:val="00C51B27"/>
    <w:rsid w:val="00C51BB5"/>
    <w:rsid w:val="00C51CD8"/>
    <w:rsid w:val="00C558E3"/>
    <w:rsid w:val="00C55E38"/>
    <w:rsid w:val="00C56969"/>
    <w:rsid w:val="00C5786F"/>
    <w:rsid w:val="00C57E6C"/>
    <w:rsid w:val="00C60F72"/>
    <w:rsid w:val="00C6109F"/>
    <w:rsid w:val="00C61249"/>
    <w:rsid w:val="00C61EF1"/>
    <w:rsid w:val="00C62651"/>
    <w:rsid w:val="00C63112"/>
    <w:rsid w:val="00C632A9"/>
    <w:rsid w:val="00C63D46"/>
    <w:rsid w:val="00C64B03"/>
    <w:rsid w:val="00C64E2C"/>
    <w:rsid w:val="00C6521E"/>
    <w:rsid w:val="00C65323"/>
    <w:rsid w:val="00C66C00"/>
    <w:rsid w:val="00C70E04"/>
    <w:rsid w:val="00C71B42"/>
    <w:rsid w:val="00C72046"/>
    <w:rsid w:val="00C721FD"/>
    <w:rsid w:val="00C72C43"/>
    <w:rsid w:val="00C73857"/>
    <w:rsid w:val="00C74B53"/>
    <w:rsid w:val="00C75133"/>
    <w:rsid w:val="00C7534A"/>
    <w:rsid w:val="00C772E5"/>
    <w:rsid w:val="00C779A0"/>
    <w:rsid w:val="00C801C8"/>
    <w:rsid w:val="00C823B7"/>
    <w:rsid w:val="00C825E8"/>
    <w:rsid w:val="00C82BEA"/>
    <w:rsid w:val="00C82FE4"/>
    <w:rsid w:val="00C830DA"/>
    <w:rsid w:val="00C835B3"/>
    <w:rsid w:val="00C840C1"/>
    <w:rsid w:val="00C84174"/>
    <w:rsid w:val="00C8435A"/>
    <w:rsid w:val="00C84528"/>
    <w:rsid w:val="00C85161"/>
    <w:rsid w:val="00C867DF"/>
    <w:rsid w:val="00C86AA7"/>
    <w:rsid w:val="00C86AAD"/>
    <w:rsid w:val="00C86D79"/>
    <w:rsid w:val="00C90906"/>
    <w:rsid w:val="00C909C9"/>
    <w:rsid w:val="00C92206"/>
    <w:rsid w:val="00C9258D"/>
    <w:rsid w:val="00C93018"/>
    <w:rsid w:val="00C933B9"/>
    <w:rsid w:val="00C936E3"/>
    <w:rsid w:val="00C93D04"/>
    <w:rsid w:val="00C93EE4"/>
    <w:rsid w:val="00C943B9"/>
    <w:rsid w:val="00C949AC"/>
    <w:rsid w:val="00C94D6B"/>
    <w:rsid w:val="00C952F6"/>
    <w:rsid w:val="00C9693D"/>
    <w:rsid w:val="00C96FE6"/>
    <w:rsid w:val="00C97172"/>
    <w:rsid w:val="00CA0084"/>
    <w:rsid w:val="00CA0496"/>
    <w:rsid w:val="00CA2A94"/>
    <w:rsid w:val="00CA3537"/>
    <w:rsid w:val="00CA4179"/>
    <w:rsid w:val="00CA42BB"/>
    <w:rsid w:val="00CA4FEF"/>
    <w:rsid w:val="00CA5BB8"/>
    <w:rsid w:val="00CA5C82"/>
    <w:rsid w:val="00CA6350"/>
    <w:rsid w:val="00CA7224"/>
    <w:rsid w:val="00CA7472"/>
    <w:rsid w:val="00CB03D6"/>
    <w:rsid w:val="00CB044C"/>
    <w:rsid w:val="00CB08FB"/>
    <w:rsid w:val="00CB3071"/>
    <w:rsid w:val="00CB3A7C"/>
    <w:rsid w:val="00CB4907"/>
    <w:rsid w:val="00CB58E8"/>
    <w:rsid w:val="00CB5A6A"/>
    <w:rsid w:val="00CB5D0A"/>
    <w:rsid w:val="00CB6125"/>
    <w:rsid w:val="00CB77D4"/>
    <w:rsid w:val="00CB7D2A"/>
    <w:rsid w:val="00CB7FAB"/>
    <w:rsid w:val="00CC0099"/>
    <w:rsid w:val="00CC026F"/>
    <w:rsid w:val="00CC30AD"/>
    <w:rsid w:val="00CC3408"/>
    <w:rsid w:val="00CC3AA2"/>
    <w:rsid w:val="00CC612F"/>
    <w:rsid w:val="00CC6B86"/>
    <w:rsid w:val="00CC79B1"/>
    <w:rsid w:val="00CD0C34"/>
    <w:rsid w:val="00CD1F94"/>
    <w:rsid w:val="00CD2B64"/>
    <w:rsid w:val="00CD2C90"/>
    <w:rsid w:val="00CD31A2"/>
    <w:rsid w:val="00CD37CE"/>
    <w:rsid w:val="00CD3C3D"/>
    <w:rsid w:val="00CD3F8B"/>
    <w:rsid w:val="00CD4140"/>
    <w:rsid w:val="00CD5901"/>
    <w:rsid w:val="00CD5A81"/>
    <w:rsid w:val="00CD680B"/>
    <w:rsid w:val="00CD6C70"/>
    <w:rsid w:val="00CD6DD8"/>
    <w:rsid w:val="00CD7BCA"/>
    <w:rsid w:val="00CE0274"/>
    <w:rsid w:val="00CE0C92"/>
    <w:rsid w:val="00CE0CA9"/>
    <w:rsid w:val="00CE1277"/>
    <w:rsid w:val="00CE167D"/>
    <w:rsid w:val="00CE419E"/>
    <w:rsid w:val="00CE4ED8"/>
    <w:rsid w:val="00CE50B3"/>
    <w:rsid w:val="00CE612E"/>
    <w:rsid w:val="00CE64B1"/>
    <w:rsid w:val="00CE6A44"/>
    <w:rsid w:val="00CE6D7D"/>
    <w:rsid w:val="00CE7125"/>
    <w:rsid w:val="00CE7629"/>
    <w:rsid w:val="00CF03AA"/>
    <w:rsid w:val="00CF14FC"/>
    <w:rsid w:val="00CF3FB5"/>
    <w:rsid w:val="00CF4055"/>
    <w:rsid w:val="00CF4190"/>
    <w:rsid w:val="00CF57B5"/>
    <w:rsid w:val="00CF6D98"/>
    <w:rsid w:val="00CF6F76"/>
    <w:rsid w:val="00CF794B"/>
    <w:rsid w:val="00D00814"/>
    <w:rsid w:val="00D01807"/>
    <w:rsid w:val="00D0327A"/>
    <w:rsid w:val="00D048D5"/>
    <w:rsid w:val="00D04E5B"/>
    <w:rsid w:val="00D0554B"/>
    <w:rsid w:val="00D05A27"/>
    <w:rsid w:val="00D0655A"/>
    <w:rsid w:val="00D06668"/>
    <w:rsid w:val="00D069B0"/>
    <w:rsid w:val="00D071AD"/>
    <w:rsid w:val="00D07409"/>
    <w:rsid w:val="00D07C23"/>
    <w:rsid w:val="00D12091"/>
    <w:rsid w:val="00D12DB8"/>
    <w:rsid w:val="00D208BC"/>
    <w:rsid w:val="00D2277D"/>
    <w:rsid w:val="00D22EF1"/>
    <w:rsid w:val="00D23D92"/>
    <w:rsid w:val="00D23DD3"/>
    <w:rsid w:val="00D23DEC"/>
    <w:rsid w:val="00D26918"/>
    <w:rsid w:val="00D2716B"/>
    <w:rsid w:val="00D27FF6"/>
    <w:rsid w:val="00D301C1"/>
    <w:rsid w:val="00D311B3"/>
    <w:rsid w:val="00D32569"/>
    <w:rsid w:val="00D332F2"/>
    <w:rsid w:val="00D34E0C"/>
    <w:rsid w:val="00D36245"/>
    <w:rsid w:val="00D36EB9"/>
    <w:rsid w:val="00D40065"/>
    <w:rsid w:val="00D40BFA"/>
    <w:rsid w:val="00D41074"/>
    <w:rsid w:val="00D4199F"/>
    <w:rsid w:val="00D419A9"/>
    <w:rsid w:val="00D43B9A"/>
    <w:rsid w:val="00D4446D"/>
    <w:rsid w:val="00D4478D"/>
    <w:rsid w:val="00D460E2"/>
    <w:rsid w:val="00D466CE"/>
    <w:rsid w:val="00D51816"/>
    <w:rsid w:val="00D51BEE"/>
    <w:rsid w:val="00D531AE"/>
    <w:rsid w:val="00D54AA0"/>
    <w:rsid w:val="00D54FBF"/>
    <w:rsid w:val="00D55C81"/>
    <w:rsid w:val="00D55F75"/>
    <w:rsid w:val="00D56617"/>
    <w:rsid w:val="00D56758"/>
    <w:rsid w:val="00D5676B"/>
    <w:rsid w:val="00D5687E"/>
    <w:rsid w:val="00D573D0"/>
    <w:rsid w:val="00D574B4"/>
    <w:rsid w:val="00D6214E"/>
    <w:rsid w:val="00D63959"/>
    <w:rsid w:val="00D63ACB"/>
    <w:rsid w:val="00D64377"/>
    <w:rsid w:val="00D64847"/>
    <w:rsid w:val="00D64F5B"/>
    <w:rsid w:val="00D6590A"/>
    <w:rsid w:val="00D65F1A"/>
    <w:rsid w:val="00D661AB"/>
    <w:rsid w:val="00D675A1"/>
    <w:rsid w:val="00D677A5"/>
    <w:rsid w:val="00D70860"/>
    <w:rsid w:val="00D71855"/>
    <w:rsid w:val="00D71DF3"/>
    <w:rsid w:val="00D723AD"/>
    <w:rsid w:val="00D7244F"/>
    <w:rsid w:val="00D729F3"/>
    <w:rsid w:val="00D72C2A"/>
    <w:rsid w:val="00D72DF4"/>
    <w:rsid w:val="00D73AA6"/>
    <w:rsid w:val="00D76251"/>
    <w:rsid w:val="00D7631C"/>
    <w:rsid w:val="00D76AE2"/>
    <w:rsid w:val="00D76B3A"/>
    <w:rsid w:val="00D774B8"/>
    <w:rsid w:val="00D8158F"/>
    <w:rsid w:val="00D81AA2"/>
    <w:rsid w:val="00D8224C"/>
    <w:rsid w:val="00D83383"/>
    <w:rsid w:val="00D83F3A"/>
    <w:rsid w:val="00D83F6F"/>
    <w:rsid w:val="00D848C1"/>
    <w:rsid w:val="00D864B9"/>
    <w:rsid w:val="00D86866"/>
    <w:rsid w:val="00D86931"/>
    <w:rsid w:val="00D86C28"/>
    <w:rsid w:val="00D86E70"/>
    <w:rsid w:val="00D86EFD"/>
    <w:rsid w:val="00D8795A"/>
    <w:rsid w:val="00D87AC4"/>
    <w:rsid w:val="00D906AC"/>
    <w:rsid w:val="00D90FED"/>
    <w:rsid w:val="00D91D8A"/>
    <w:rsid w:val="00D93136"/>
    <w:rsid w:val="00D94414"/>
    <w:rsid w:val="00D95CC3"/>
    <w:rsid w:val="00D95D92"/>
    <w:rsid w:val="00D964C6"/>
    <w:rsid w:val="00D967E7"/>
    <w:rsid w:val="00D9714E"/>
    <w:rsid w:val="00D97413"/>
    <w:rsid w:val="00D974FE"/>
    <w:rsid w:val="00DA0263"/>
    <w:rsid w:val="00DA0C4D"/>
    <w:rsid w:val="00DA0ED7"/>
    <w:rsid w:val="00DA2886"/>
    <w:rsid w:val="00DA2906"/>
    <w:rsid w:val="00DA2E63"/>
    <w:rsid w:val="00DA3528"/>
    <w:rsid w:val="00DA6534"/>
    <w:rsid w:val="00DA6BF0"/>
    <w:rsid w:val="00DA6F08"/>
    <w:rsid w:val="00DA73B4"/>
    <w:rsid w:val="00DA7526"/>
    <w:rsid w:val="00DA77F3"/>
    <w:rsid w:val="00DB0B48"/>
    <w:rsid w:val="00DB18DB"/>
    <w:rsid w:val="00DB21E9"/>
    <w:rsid w:val="00DB2A06"/>
    <w:rsid w:val="00DB35D6"/>
    <w:rsid w:val="00DB4303"/>
    <w:rsid w:val="00DB4B36"/>
    <w:rsid w:val="00DB572A"/>
    <w:rsid w:val="00DB603F"/>
    <w:rsid w:val="00DB6D25"/>
    <w:rsid w:val="00DB6E35"/>
    <w:rsid w:val="00DB7997"/>
    <w:rsid w:val="00DB7A0B"/>
    <w:rsid w:val="00DB7EDD"/>
    <w:rsid w:val="00DC0D67"/>
    <w:rsid w:val="00DC1B57"/>
    <w:rsid w:val="00DC266A"/>
    <w:rsid w:val="00DC2D04"/>
    <w:rsid w:val="00DC5408"/>
    <w:rsid w:val="00DC644C"/>
    <w:rsid w:val="00DC6C64"/>
    <w:rsid w:val="00DC78B8"/>
    <w:rsid w:val="00DD0CCD"/>
    <w:rsid w:val="00DD146B"/>
    <w:rsid w:val="00DD1F65"/>
    <w:rsid w:val="00DD23A8"/>
    <w:rsid w:val="00DD2468"/>
    <w:rsid w:val="00DD2AE4"/>
    <w:rsid w:val="00DD2F3D"/>
    <w:rsid w:val="00DD37FE"/>
    <w:rsid w:val="00DD3BCB"/>
    <w:rsid w:val="00DD4260"/>
    <w:rsid w:val="00DD48B1"/>
    <w:rsid w:val="00DD4D03"/>
    <w:rsid w:val="00DD4E60"/>
    <w:rsid w:val="00DD5230"/>
    <w:rsid w:val="00DD5727"/>
    <w:rsid w:val="00DD57A5"/>
    <w:rsid w:val="00DD729D"/>
    <w:rsid w:val="00DD7944"/>
    <w:rsid w:val="00DD7947"/>
    <w:rsid w:val="00DE000B"/>
    <w:rsid w:val="00DE043A"/>
    <w:rsid w:val="00DE0C1D"/>
    <w:rsid w:val="00DE19FD"/>
    <w:rsid w:val="00DE1C1F"/>
    <w:rsid w:val="00DE20CD"/>
    <w:rsid w:val="00DE25DE"/>
    <w:rsid w:val="00DE27A4"/>
    <w:rsid w:val="00DE2B72"/>
    <w:rsid w:val="00DE386F"/>
    <w:rsid w:val="00DE3872"/>
    <w:rsid w:val="00DE4BD4"/>
    <w:rsid w:val="00DE4CBB"/>
    <w:rsid w:val="00DE4E7F"/>
    <w:rsid w:val="00DE52C7"/>
    <w:rsid w:val="00DE5677"/>
    <w:rsid w:val="00DE5D0E"/>
    <w:rsid w:val="00DE62AB"/>
    <w:rsid w:val="00DE67CB"/>
    <w:rsid w:val="00DE7435"/>
    <w:rsid w:val="00DF078D"/>
    <w:rsid w:val="00DF0AC1"/>
    <w:rsid w:val="00DF0D4E"/>
    <w:rsid w:val="00DF1FC0"/>
    <w:rsid w:val="00DF2865"/>
    <w:rsid w:val="00DF2881"/>
    <w:rsid w:val="00DF6CFB"/>
    <w:rsid w:val="00DF7808"/>
    <w:rsid w:val="00DF7AE3"/>
    <w:rsid w:val="00E0038C"/>
    <w:rsid w:val="00E026B2"/>
    <w:rsid w:val="00E02CB3"/>
    <w:rsid w:val="00E032BF"/>
    <w:rsid w:val="00E03428"/>
    <w:rsid w:val="00E037E2"/>
    <w:rsid w:val="00E03B2C"/>
    <w:rsid w:val="00E0438B"/>
    <w:rsid w:val="00E049C3"/>
    <w:rsid w:val="00E07ED3"/>
    <w:rsid w:val="00E1010B"/>
    <w:rsid w:val="00E10418"/>
    <w:rsid w:val="00E107C7"/>
    <w:rsid w:val="00E11011"/>
    <w:rsid w:val="00E110A9"/>
    <w:rsid w:val="00E11345"/>
    <w:rsid w:val="00E113C8"/>
    <w:rsid w:val="00E126AD"/>
    <w:rsid w:val="00E12736"/>
    <w:rsid w:val="00E12ACB"/>
    <w:rsid w:val="00E12BC1"/>
    <w:rsid w:val="00E12E50"/>
    <w:rsid w:val="00E13774"/>
    <w:rsid w:val="00E169B4"/>
    <w:rsid w:val="00E17082"/>
    <w:rsid w:val="00E178CE"/>
    <w:rsid w:val="00E17DB7"/>
    <w:rsid w:val="00E17F3F"/>
    <w:rsid w:val="00E20A49"/>
    <w:rsid w:val="00E2105B"/>
    <w:rsid w:val="00E21C89"/>
    <w:rsid w:val="00E223FC"/>
    <w:rsid w:val="00E22893"/>
    <w:rsid w:val="00E2316D"/>
    <w:rsid w:val="00E240B4"/>
    <w:rsid w:val="00E2518D"/>
    <w:rsid w:val="00E258A0"/>
    <w:rsid w:val="00E2598C"/>
    <w:rsid w:val="00E26784"/>
    <w:rsid w:val="00E2704F"/>
    <w:rsid w:val="00E27725"/>
    <w:rsid w:val="00E27A45"/>
    <w:rsid w:val="00E3050B"/>
    <w:rsid w:val="00E30634"/>
    <w:rsid w:val="00E30ADB"/>
    <w:rsid w:val="00E30B7F"/>
    <w:rsid w:val="00E31275"/>
    <w:rsid w:val="00E31954"/>
    <w:rsid w:val="00E3248D"/>
    <w:rsid w:val="00E33C8F"/>
    <w:rsid w:val="00E34788"/>
    <w:rsid w:val="00E35B70"/>
    <w:rsid w:val="00E36868"/>
    <w:rsid w:val="00E36B75"/>
    <w:rsid w:val="00E3727B"/>
    <w:rsid w:val="00E37440"/>
    <w:rsid w:val="00E37F68"/>
    <w:rsid w:val="00E41F56"/>
    <w:rsid w:val="00E445CF"/>
    <w:rsid w:val="00E447DF"/>
    <w:rsid w:val="00E45549"/>
    <w:rsid w:val="00E457B6"/>
    <w:rsid w:val="00E45E8A"/>
    <w:rsid w:val="00E466EF"/>
    <w:rsid w:val="00E46BC0"/>
    <w:rsid w:val="00E46D33"/>
    <w:rsid w:val="00E47A06"/>
    <w:rsid w:val="00E50DEB"/>
    <w:rsid w:val="00E51DC4"/>
    <w:rsid w:val="00E52A31"/>
    <w:rsid w:val="00E52BFC"/>
    <w:rsid w:val="00E540E5"/>
    <w:rsid w:val="00E55767"/>
    <w:rsid w:val="00E56321"/>
    <w:rsid w:val="00E56E57"/>
    <w:rsid w:val="00E6067B"/>
    <w:rsid w:val="00E60E50"/>
    <w:rsid w:val="00E615A8"/>
    <w:rsid w:val="00E627CD"/>
    <w:rsid w:val="00E63A32"/>
    <w:rsid w:val="00E65C6B"/>
    <w:rsid w:val="00E65D88"/>
    <w:rsid w:val="00E65E9A"/>
    <w:rsid w:val="00E65F69"/>
    <w:rsid w:val="00E66CB6"/>
    <w:rsid w:val="00E674F6"/>
    <w:rsid w:val="00E67CDB"/>
    <w:rsid w:val="00E67D27"/>
    <w:rsid w:val="00E70105"/>
    <w:rsid w:val="00E7080E"/>
    <w:rsid w:val="00E70B29"/>
    <w:rsid w:val="00E72453"/>
    <w:rsid w:val="00E73141"/>
    <w:rsid w:val="00E73396"/>
    <w:rsid w:val="00E744FE"/>
    <w:rsid w:val="00E74F44"/>
    <w:rsid w:val="00E753A2"/>
    <w:rsid w:val="00E758EC"/>
    <w:rsid w:val="00E7614D"/>
    <w:rsid w:val="00E771EF"/>
    <w:rsid w:val="00E77F65"/>
    <w:rsid w:val="00E80455"/>
    <w:rsid w:val="00E80D4D"/>
    <w:rsid w:val="00E80DDC"/>
    <w:rsid w:val="00E81119"/>
    <w:rsid w:val="00E811D8"/>
    <w:rsid w:val="00E81746"/>
    <w:rsid w:val="00E8225E"/>
    <w:rsid w:val="00E84A7F"/>
    <w:rsid w:val="00E84AD5"/>
    <w:rsid w:val="00E85141"/>
    <w:rsid w:val="00E856D2"/>
    <w:rsid w:val="00E9181D"/>
    <w:rsid w:val="00E92017"/>
    <w:rsid w:val="00E922BC"/>
    <w:rsid w:val="00E9355D"/>
    <w:rsid w:val="00E939F0"/>
    <w:rsid w:val="00E93CD8"/>
    <w:rsid w:val="00E943C0"/>
    <w:rsid w:val="00E967F6"/>
    <w:rsid w:val="00E96C52"/>
    <w:rsid w:val="00EA024A"/>
    <w:rsid w:val="00EA0558"/>
    <w:rsid w:val="00EA08D1"/>
    <w:rsid w:val="00EA2B87"/>
    <w:rsid w:val="00EA364C"/>
    <w:rsid w:val="00EA39B2"/>
    <w:rsid w:val="00EA40D3"/>
    <w:rsid w:val="00EA4458"/>
    <w:rsid w:val="00EA4A33"/>
    <w:rsid w:val="00EA5272"/>
    <w:rsid w:val="00EA52D6"/>
    <w:rsid w:val="00EA5421"/>
    <w:rsid w:val="00EA637A"/>
    <w:rsid w:val="00EA6909"/>
    <w:rsid w:val="00EA747F"/>
    <w:rsid w:val="00EA79CA"/>
    <w:rsid w:val="00EB04DC"/>
    <w:rsid w:val="00EB0CB9"/>
    <w:rsid w:val="00EB170E"/>
    <w:rsid w:val="00EB256F"/>
    <w:rsid w:val="00EB2B83"/>
    <w:rsid w:val="00EB37A1"/>
    <w:rsid w:val="00EB39A0"/>
    <w:rsid w:val="00EB4741"/>
    <w:rsid w:val="00EB477B"/>
    <w:rsid w:val="00EB4AC5"/>
    <w:rsid w:val="00EB4B64"/>
    <w:rsid w:val="00EB71BF"/>
    <w:rsid w:val="00EB7340"/>
    <w:rsid w:val="00EB7FEE"/>
    <w:rsid w:val="00EC0301"/>
    <w:rsid w:val="00EC4141"/>
    <w:rsid w:val="00EC4439"/>
    <w:rsid w:val="00EC6ADD"/>
    <w:rsid w:val="00EC7704"/>
    <w:rsid w:val="00ED0021"/>
    <w:rsid w:val="00ED0505"/>
    <w:rsid w:val="00ED08C7"/>
    <w:rsid w:val="00ED0AD1"/>
    <w:rsid w:val="00ED2050"/>
    <w:rsid w:val="00ED2507"/>
    <w:rsid w:val="00ED36CF"/>
    <w:rsid w:val="00ED3867"/>
    <w:rsid w:val="00ED38DA"/>
    <w:rsid w:val="00ED49E6"/>
    <w:rsid w:val="00ED4D5F"/>
    <w:rsid w:val="00ED52F8"/>
    <w:rsid w:val="00ED5745"/>
    <w:rsid w:val="00ED5CBF"/>
    <w:rsid w:val="00EE0656"/>
    <w:rsid w:val="00EE07A5"/>
    <w:rsid w:val="00EE14C6"/>
    <w:rsid w:val="00EE1FD1"/>
    <w:rsid w:val="00EE3559"/>
    <w:rsid w:val="00EE37E0"/>
    <w:rsid w:val="00EE5806"/>
    <w:rsid w:val="00EE5DE4"/>
    <w:rsid w:val="00EE5DE8"/>
    <w:rsid w:val="00EE7064"/>
    <w:rsid w:val="00EF064F"/>
    <w:rsid w:val="00EF0C9E"/>
    <w:rsid w:val="00EF0E38"/>
    <w:rsid w:val="00EF1588"/>
    <w:rsid w:val="00EF1C54"/>
    <w:rsid w:val="00EF2AE6"/>
    <w:rsid w:val="00EF4118"/>
    <w:rsid w:val="00EF4403"/>
    <w:rsid w:val="00EF635A"/>
    <w:rsid w:val="00EF636E"/>
    <w:rsid w:val="00EF69BD"/>
    <w:rsid w:val="00EF7C43"/>
    <w:rsid w:val="00F0070C"/>
    <w:rsid w:val="00F00BA5"/>
    <w:rsid w:val="00F00EEF"/>
    <w:rsid w:val="00F01D54"/>
    <w:rsid w:val="00F035D3"/>
    <w:rsid w:val="00F03EFC"/>
    <w:rsid w:val="00F04445"/>
    <w:rsid w:val="00F04CE6"/>
    <w:rsid w:val="00F0597F"/>
    <w:rsid w:val="00F05A27"/>
    <w:rsid w:val="00F06A91"/>
    <w:rsid w:val="00F06D65"/>
    <w:rsid w:val="00F06EC6"/>
    <w:rsid w:val="00F110D4"/>
    <w:rsid w:val="00F117D6"/>
    <w:rsid w:val="00F12060"/>
    <w:rsid w:val="00F12074"/>
    <w:rsid w:val="00F12C3C"/>
    <w:rsid w:val="00F1334A"/>
    <w:rsid w:val="00F14300"/>
    <w:rsid w:val="00F150F1"/>
    <w:rsid w:val="00F153E1"/>
    <w:rsid w:val="00F157FB"/>
    <w:rsid w:val="00F15AFD"/>
    <w:rsid w:val="00F16470"/>
    <w:rsid w:val="00F164F0"/>
    <w:rsid w:val="00F16A42"/>
    <w:rsid w:val="00F207C9"/>
    <w:rsid w:val="00F20C61"/>
    <w:rsid w:val="00F22595"/>
    <w:rsid w:val="00F23EC5"/>
    <w:rsid w:val="00F258F7"/>
    <w:rsid w:val="00F25B34"/>
    <w:rsid w:val="00F25B89"/>
    <w:rsid w:val="00F25E75"/>
    <w:rsid w:val="00F266A2"/>
    <w:rsid w:val="00F26795"/>
    <w:rsid w:val="00F26B10"/>
    <w:rsid w:val="00F26F44"/>
    <w:rsid w:val="00F275FB"/>
    <w:rsid w:val="00F31043"/>
    <w:rsid w:val="00F3152B"/>
    <w:rsid w:val="00F31C23"/>
    <w:rsid w:val="00F320A5"/>
    <w:rsid w:val="00F32303"/>
    <w:rsid w:val="00F32F9B"/>
    <w:rsid w:val="00F33B3E"/>
    <w:rsid w:val="00F346C5"/>
    <w:rsid w:val="00F34FC1"/>
    <w:rsid w:val="00F352C8"/>
    <w:rsid w:val="00F359B2"/>
    <w:rsid w:val="00F3619D"/>
    <w:rsid w:val="00F36B9D"/>
    <w:rsid w:val="00F36D6E"/>
    <w:rsid w:val="00F37389"/>
    <w:rsid w:val="00F37CFB"/>
    <w:rsid w:val="00F40B42"/>
    <w:rsid w:val="00F412B5"/>
    <w:rsid w:val="00F41F0E"/>
    <w:rsid w:val="00F42414"/>
    <w:rsid w:val="00F42620"/>
    <w:rsid w:val="00F42CCD"/>
    <w:rsid w:val="00F42DE0"/>
    <w:rsid w:val="00F4308B"/>
    <w:rsid w:val="00F431B3"/>
    <w:rsid w:val="00F433C3"/>
    <w:rsid w:val="00F44A86"/>
    <w:rsid w:val="00F464D5"/>
    <w:rsid w:val="00F466E1"/>
    <w:rsid w:val="00F47720"/>
    <w:rsid w:val="00F51428"/>
    <w:rsid w:val="00F520F1"/>
    <w:rsid w:val="00F527E3"/>
    <w:rsid w:val="00F52D0F"/>
    <w:rsid w:val="00F53D4D"/>
    <w:rsid w:val="00F5433A"/>
    <w:rsid w:val="00F5439B"/>
    <w:rsid w:val="00F56029"/>
    <w:rsid w:val="00F56593"/>
    <w:rsid w:val="00F57356"/>
    <w:rsid w:val="00F57A9F"/>
    <w:rsid w:val="00F57C36"/>
    <w:rsid w:val="00F6095C"/>
    <w:rsid w:val="00F615D2"/>
    <w:rsid w:val="00F61717"/>
    <w:rsid w:val="00F6298E"/>
    <w:rsid w:val="00F62A63"/>
    <w:rsid w:val="00F62EDE"/>
    <w:rsid w:val="00F63EC2"/>
    <w:rsid w:val="00F642CC"/>
    <w:rsid w:val="00F6469A"/>
    <w:rsid w:val="00F64AA2"/>
    <w:rsid w:val="00F650C4"/>
    <w:rsid w:val="00F6557E"/>
    <w:rsid w:val="00F663DD"/>
    <w:rsid w:val="00F67ABC"/>
    <w:rsid w:val="00F700F0"/>
    <w:rsid w:val="00F70612"/>
    <w:rsid w:val="00F70F56"/>
    <w:rsid w:val="00F7115B"/>
    <w:rsid w:val="00F71590"/>
    <w:rsid w:val="00F71836"/>
    <w:rsid w:val="00F72234"/>
    <w:rsid w:val="00F72C80"/>
    <w:rsid w:val="00F738E3"/>
    <w:rsid w:val="00F73974"/>
    <w:rsid w:val="00F746ED"/>
    <w:rsid w:val="00F74EEA"/>
    <w:rsid w:val="00F7664C"/>
    <w:rsid w:val="00F76A71"/>
    <w:rsid w:val="00F80019"/>
    <w:rsid w:val="00F810FC"/>
    <w:rsid w:val="00F817D3"/>
    <w:rsid w:val="00F82878"/>
    <w:rsid w:val="00F837E8"/>
    <w:rsid w:val="00F84623"/>
    <w:rsid w:val="00F8469E"/>
    <w:rsid w:val="00F855E8"/>
    <w:rsid w:val="00F859DB"/>
    <w:rsid w:val="00F86274"/>
    <w:rsid w:val="00F873E8"/>
    <w:rsid w:val="00F90789"/>
    <w:rsid w:val="00F91BFF"/>
    <w:rsid w:val="00F92037"/>
    <w:rsid w:val="00F934C7"/>
    <w:rsid w:val="00F934D6"/>
    <w:rsid w:val="00F94B73"/>
    <w:rsid w:val="00F94CA9"/>
    <w:rsid w:val="00F97378"/>
    <w:rsid w:val="00F979D9"/>
    <w:rsid w:val="00FA085B"/>
    <w:rsid w:val="00FA14EA"/>
    <w:rsid w:val="00FA326E"/>
    <w:rsid w:val="00FA3F7D"/>
    <w:rsid w:val="00FA4B3C"/>
    <w:rsid w:val="00FA4D81"/>
    <w:rsid w:val="00FA65B4"/>
    <w:rsid w:val="00FA753C"/>
    <w:rsid w:val="00FA7B40"/>
    <w:rsid w:val="00FB00F9"/>
    <w:rsid w:val="00FB0DD3"/>
    <w:rsid w:val="00FB0EAD"/>
    <w:rsid w:val="00FB0F60"/>
    <w:rsid w:val="00FB132E"/>
    <w:rsid w:val="00FB2F3F"/>
    <w:rsid w:val="00FB398D"/>
    <w:rsid w:val="00FB481E"/>
    <w:rsid w:val="00FB48F1"/>
    <w:rsid w:val="00FB4B1F"/>
    <w:rsid w:val="00FB4CEC"/>
    <w:rsid w:val="00FB5102"/>
    <w:rsid w:val="00FB5361"/>
    <w:rsid w:val="00FB5FD5"/>
    <w:rsid w:val="00FB6F5E"/>
    <w:rsid w:val="00FB7626"/>
    <w:rsid w:val="00FC03E6"/>
    <w:rsid w:val="00FC1443"/>
    <w:rsid w:val="00FC16EA"/>
    <w:rsid w:val="00FC2AB7"/>
    <w:rsid w:val="00FC3E1F"/>
    <w:rsid w:val="00FC480D"/>
    <w:rsid w:val="00FC6BD6"/>
    <w:rsid w:val="00FC6FC4"/>
    <w:rsid w:val="00FC7921"/>
    <w:rsid w:val="00FD0A54"/>
    <w:rsid w:val="00FD0A68"/>
    <w:rsid w:val="00FD0D53"/>
    <w:rsid w:val="00FD1134"/>
    <w:rsid w:val="00FD1FD1"/>
    <w:rsid w:val="00FD2CDF"/>
    <w:rsid w:val="00FD3044"/>
    <w:rsid w:val="00FD3919"/>
    <w:rsid w:val="00FD4D6C"/>
    <w:rsid w:val="00FD5BFA"/>
    <w:rsid w:val="00FD6136"/>
    <w:rsid w:val="00FD6CDF"/>
    <w:rsid w:val="00FE030C"/>
    <w:rsid w:val="00FE1642"/>
    <w:rsid w:val="00FE168B"/>
    <w:rsid w:val="00FE2162"/>
    <w:rsid w:val="00FE2166"/>
    <w:rsid w:val="00FE2C71"/>
    <w:rsid w:val="00FE38B2"/>
    <w:rsid w:val="00FE4AD4"/>
    <w:rsid w:val="00FE6A2B"/>
    <w:rsid w:val="00FF0070"/>
    <w:rsid w:val="00FF016E"/>
    <w:rsid w:val="00FF1B8A"/>
    <w:rsid w:val="00FF210E"/>
    <w:rsid w:val="00FF3B94"/>
    <w:rsid w:val="00FF4124"/>
    <w:rsid w:val="00FF4A62"/>
    <w:rsid w:val="00FF5ED3"/>
    <w:rsid w:val="00FF6ADA"/>
    <w:rsid w:val="00FF6B47"/>
    <w:rsid w:val="00FF79E3"/>
    <w:rsid w:val="00FF7A5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F0FDE"/>
  <w15:chartTrackingRefBased/>
  <w15:docId w15:val="{18DA6172-38BE-48DB-B8CA-B2426FA7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paragraph" w:styleId="BodyText">
    <w:name w:val="Body Text"/>
    <w:basedOn w:val="Normal"/>
    <w:link w:val="BodyTextChar"/>
    <w:rsid w:val="00A70026"/>
    <w:pPr>
      <w:spacing w:after="0" w:line="240" w:lineRule="auto"/>
      <w:jc w:val="both"/>
    </w:pPr>
    <w:rPr>
      <w:rFonts w:ascii="Times New Roman" w:eastAsia="Times New Roman" w:hAnsi="Times New Roman"/>
      <w:color w:val="auto"/>
      <w:sz w:val="28"/>
      <w:szCs w:val="28"/>
    </w:rPr>
  </w:style>
  <w:style w:type="character" w:customStyle="1" w:styleId="BodyTextChar">
    <w:name w:val="Body Text Char"/>
    <w:link w:val="BodyText"/>
    <w:rsid w:val="00A70026"/>
    <w:rPr>
      <w:rFonts w:ascii="Times New Roman" w:eastAsia="Times New Roman" w:hAnsi="Times New Roman" w:cs="Times New Roman"/>
      <w:sz w:val="28"/>
      <w:szCs w:val="28"/>
    </w:rPr>
  </w:style>
  <w:style w:type="paragraph" w:styleId="PlainText">
    <w:name w:val="Plain Text"/>
    <w:basedOn w:val="Normal"/>
    <w:link w:val="PlainTextChar"/>
    <w:uiPriority w:val="99"/>
    <w:unhideWhenUsed/>
    <w:rsid w:val="00A70026"/>
    <w:pPr>
      <w:spacing w:after="0" w:line="240" w:lineRule="auto"/>
    </w:pPr>
    <w:rPr>
      <w:rFonts w:eastAsia="Calibri" w:cs="Consolas"/>
      <w:color w:val="auto"/>
      <w:szCs w:val="21"/>
    </w:rPr>
  </w:style>
  <w:style w:type="character" w:customStyle="1" w:styleId="PlainTextChar">
    <w:name w:val="Plain Text Char"/>
    <w:link w:val="PlainText"/>
    <w:uiPriority w:val="99"/>
    <w:rsid w:val="00A70026"/>
    <w:rPr>
      <w:rFonts w:ascii="Calibri" w:hAnsi="Calibri" w:cs="Consolas"/>
      <w:szCs w:val="21"/>
    </w:rPr>
  </w:style>
  <w:style w:type="character" w:customStyle="1" w:styleId="CommentTextChar1">
    <w:name w:val="Comment Text Char1"/>
    <w:uiPriority w:val="99"/>
    <w:locked/>
    <w:rsid w:val="00982E1C"/>
    <w:rPr>
      <w:rFonts w:ascii="Calibri" w:hAnsi="Calibri"/>
      <w:lang w:eastAsia="en-US"/>
    </w:rPr>
  </w:style>
  <w:style w:type="paragraph" w:customStyle="1" w:styleId="tv2132">
    <w:name w:val="tv2132"/>
    <w:basedOn w:val="Normal"/>
    <w:rsid w:val="00E73396"/>
    <w:pPr>
      <w:spacing w:after="0" w:line="360" w:lineRule="auto"/>
      <w:ind w:firstLine="300"/>
    </w:pPr>
    <w:rPr>
      <w:rFonts w:ascii="Times New Roman" w:eastAsia="Times New Roman" w:hAnsi="Times New Roman"/>
      <w:color w:val="414142"/>
      <w:sz w:val="20"/>
      <w:szCs w:val="20"/>
      <w:lang w:eastAsia="lv-LV"/>
    </w:rPr>
  </w:style>
  <w:style w:type="table" w:styleId="TableGrid">
    <w:name w:val="Table Grid"/>
    <w:basedOn w:val="TableNormal"/>
    <w:uiPriority w:val="59"/>
    <w:rsid w:val="00642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A747F"/>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st">
    <w:name w:val="st"/>
    <w:rsid w:val="004B2356"/>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D87AC4"/>
    <w:pPr>
      <w:spacing w:after="160" w:line="240" w:lineRule="exact"/>
      <w:jc w:val="both"/>
      <w:textAlignment w:val="baseline"/>
    </w:pPr>
    <w:rPr>
      <w:rFonts w:eastAsia="Calibri"/>
      <w:color w:val="auto"/>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1781">
      <w:bodyDiv w:val="1"/>
      <w:marLeft w:val="0"/>
      <w:marRight w:val="0"/>
      <w:marTop w:val="0"/>
      <w:marBottom w:val="0"/>
      <w:divBdr>
        <w:top w:val="none" w:sz="0" w:space="0" w:color="auto"/>
        <w:left w:val="none" w:sz="0" w:space="0" w:color="auto"/>
        <w:bottom w:val="none" w:sz="0" w:space="0" w:color="auto"/>
        <w:right w:val="none" w:sz="0" w:space="0" w:color="auto"/>
      </w:divBdr>
    </w:div>
    <w:div w:id="132871562">
      <w:bodyDiv w:val="1"/>
      <w:marLeft w:val="0"/>
      <w:marRight w:val="0"/>
      <w:marTop w:val="0"/>
      <w:marBottom w:val="0"/>
      <w:divBdr>
        <w:top w:val="none" w:sz="0" w:space="0" w:color="auto"/>
        <w:left w:val="none" w:sz="0" w:space="0" w:color="auto"/>
        <w:bottom w:val="none" w:sz="0" w:space="0" w:color="auto"/>
        <w:right w:val="none" w:sz="0" w:space="0" w:color="auto"/>
      </w:divBdr>
    </w:div>
    <w:div w:id="387723409">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1816579">
      <w:bodyDiv w:val="1"/>
      <w:marLeft w:val="0"/>
      <w:marRight w:val="0"/>
      <w:marTop w:val="0"/>
      <w:marBottom w:val="0"/>
      <w:divBdr>
        <w:top w:val="none" w:sz="0" w:space="0" w:color="auto"/>
        <w:left w:val="none" w:sz="0" w:space="0" w:color="auto"/>
        <w:bottom w:val="none" w:sz="0" w:space="0" w:color="auto"/>
        <w:right w:val="none" w:sz="0" w:space="0" w:color="auto"/>
      </w:divBdr>
    </w:div>
    <w:div w:id="678199227">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940164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02839247">
      <w:bodyDiv w:val="1"/>
      <w:marLeft w:val="0"/>
      <w:marRight w:val="0"/>
      <w:marTop w:val="0"/>
      <w:marBottom w:val="0"/>
      <w:divBdr>
        <w:top w:val="none" w:sz="0" w:space="0" w:color="auto"/>
        <w:left w:val="none" w:sz="0" w:space="0" w:color="auto"/>
        <w:bottom w:val="none" w:sz="0" w:space="0" w:color="auto"/>
        <w:right w:val="none" w:sz="0" w:space="0" w:color="auto"/>
      </w:divBdr>
    </w:div>
    <w:div w:id="1812944900">
      <w:bodyDiv w:val="1"/>
      <w:marLeft w:val="0"/>
      <w:marRight w:val="0"/>
      <w:marTop w:val="0"/>
      <w:marBottom w:val="0"/>
      <w:divBdr>
        <w:top w:val="none" w:sz="0" w:space="0" w:color="auto"/>
        <w:left w:val="none" w:sz="0" w:space="0" w:color="auto"/>
        <w:bottom w:val="none" w:sz="0" w:space="0" w:color="auto"/>
        <w:right w:val="none" w:sz="0" w:space="0" w:color="auto"/>
      </w:divBdr>
    </w:div>
    <w:div w:id="1898121695">
      <w:bodyDiv w:val="1"/>
      <w:marLeft w:val="0"/>
      <w:marRight w:val="0"/>
      <w:marTop w:val="0"/>
      <w:marBottom w:val="0"/>
      <w:divBdr>
        <w:top w:val="none" w:sz="0" w:space="0" w:color="auto"/>
        <w:left w:val="none" w:sz="0" w:space="0" w:color="auto"/>
        <w:bottom w:val="none" w:sz="0" w:space="0" w:color="auto"/>
        <w:right w:val="none" w:sz="0" w:space="0" w:color="auto"/>
      </w:divBdr>
    </w:div>
    <w:div w:id="1932201768">
      <w:bodyDiv w:val="1"/>
      <w:marLeft w:val="0"/>
      <w:marRight w:val="0"/>
      <w:marTop w:val="0"/>
      <w:marBottom w:val="0"/>
      <w:divBdr>
        <w:top w:val="none" w:sz="0" w:space="0" w:color="auto"/>
        <w:left w:val="none" w:sz="0" w:space="0" w:color="auto"/>
        <w:bottom w:val="none" w:sz="0" w:space="0" w:color="auto"/>
        <w:right w:val="none" w:sz="0" w:space="0" w:color="auto"/>
      </w:divBdr>
    </w:div>
    <w:div w:id="1963539515">
      <w:bodyDiv w:val="1"/>
      <w:marLeft w:val="0"/>
      <w:marRight w:val="0"/>
      <w:marTop w:val="0"/>
      <w:marBottom w:val="0"/>
      <w:divBdr>
        <w:top w:val="none" w:sz="0" w:space="0" w:color="auto"/>
        <w:left w:val="none" w:sz="0" w:space="0" w:color="auto"/>
        <w:bottom w:val="none" w:sz="0" w:space="0" w:color="auto"/>
        <w:right w:val="none" w:sz="0" w:space="0" w:color="auto"/>
      </w:divBdr>
    </w:div>
    <w:div w:id="2099519621">
      <w:bodyDiv w:val="1"/>
      <w:marLeft w:val="0"/>
      <w:marRight w:val="0"/>
      <w:marTop w:val="0"/>
      <w:marBottom w:val="0"/>
      <w:divBdr>
        <w:top w:val="none" w:sz="0" w:space="0" w:color="auto"/>
        <w:left w:val="none" w:sz="0" w:space="0" w:color="auto"/>
        <w:bottom w:val="none" w:sz="0" w:space="0" w:color="auto"/>
        <w:right w:val="none" w:sz="0" w:space="0" w:color="auto"/>
      </w:divBdr>
    </w:div>
    <w:div w:id="2105225160">
      <w:bodyDiv w:val="1"/>
      <w:marLeft w:val="0"/>
      <w:marRight w:val="0"/>
      <w:marTop w:val="0"/>
      <w:marBottom w:val="0"/>
      <w:divBdr>
        <w:top w:val="none" w:sz="0" w:space="0" w:color="auto"/>
        <w:left w:val="none" w:sz="0" w:space="0" w:color="auto"/>
        <w:bottom w:val="none" w:sz="0" w:space="0" w:color="auto"/>
        <w:right w:val="none" w:sz="0" w:space="0" w:color="auto"/>
      </w:divBdr>
    </w:div>
    <w:div w:id="214041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yperlink" Target="http://www.cfla.gov.lv/userfiles/files/Informativais%20materials%20par%20MVU%20un%20GNU%20statusa%20noteiksanu.pdf" TargetMode="External"/><Relationship Id="rId26" Type="http://schemas.openxmlformats.org/officeDocument/2006/relationships/hyperlink" Target="http://likumi.lv/ta/id/277959-darbibas-programmas-izaugsme-un-nodarbinatiba-3-3-1-specifiska-atbalsta-merka-palielinat-privato-investiciju-apjomu-regionos" TargetMode="External"/><Relationship Id="rId3" Type="http://schemas.openxmlformats.org/officeDocument/2006/relationships/customXml" Target="../customXml/item3.xml"/><Relationship Id="rId21" Type="http://schemas.openxmlformats.org/officeDocument/2006/relationships/hyperlink" Target="http://likumi.lv/ta/id/277959-darbibas-programmas-izaugsme-un-nodarbinatiba-3-3-1-specifiska-atbalsta-merka-palielinat-privato-investiciju-apjomu-regionos" TargetMode="Externa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17" Type="http://schemas.openxmlformats.org/officeDocument/2006/relationships/hyperlink" Target="http://eur-lex.europa.eu/eli/reg/2014/1388?locale=LV" TargetMode="External"/><Relationship Id="rId25" Type="http://schemas.openxmlformats.org/officeDocument/2006/relationships/hyperlink" Target="http://likumi.lv/ta/id/277959-darbibas-programmas-izaugsme-un-nodarbinatiba-3-3-1-specifiska-atbalsta-merka-palielinat-privato-investiciju-apjomu-regiono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aram.gov.lv/lat/fondi/kohez/2014_2020/?doc=22582" TargetMode="External"/><Relationship Id="rId20" Type="http://schemas.openxmlformats.org/officeDocument/2006/relationships/hyperlink" Target="http://likumi.lv/ta/id/277959-darbibas-programmas-izaugsme-un-nodarbinatiba-3-3-1-specifiska-atbalsta-merka-palielinat-privato-investiciju-apjomu-regionos" TargetMode="External"/><Relationship Id="rId29" Type="http://schemas.openxmlformats.org/officeDocument/2006/relationships/hyperlink" Target="file:///C:\Users\EvitaK\AppData\Local\Microsoft\Windows\Temporary%20Internet%20Files\Content.Outlook\WF0N9F7R\Papild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24" Type="http://schemas.openxmlformats.org/officeDocument/2006/relationships/hyperlink" Target="http://eur-lex.europa.eu/eli/reg/2013/1407?locale=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p.esfondi.lv" TargetMode="External"/><Relationship Id="rId23" Type="http://schemas.openxmlformats.org/officeDocument/2006/relationships/hyperlink" Target="http://www.swiss-contribution.lv" TargetMode="External"/><Relationship Id="rId28" Type="http://schemas.openxmlformats.org/officeDocument/2006/relationships/hyperlink" Target="http://eur-lex.europa.eu/eli/reg/2014/717?locale=LV" TargetMode="External"/><Relationship Id="rId10" Type="http://schemas.openxmlformats.org/officeDocument/2006/relationships/endnotes" Target="endnotes.xml"/><Relationship Id="rId19" Type="http://schemas.openxmlformats.org/officeDocument/2006/relationships/hyperlink" Target="http://likumi.lv/ta/id/277959-darbibas-programmas-izaugsme-un-nodarbinatiba-3-3-1-specifiska-atbalsta-merka-palielinat-privato-investiciju-apjomu-regiono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esfondi.lv" TargetMode="External"/><Relationship Id="rId22" Type="http://schemas.openxmlformats.org/officeDocument/2006/relationships/hyperlink" Target="http://www.cfla.gov.lv/userfiles/files/Informativais%20materials%20par%20MVU%20un%20GNU%20statusa%20noteiksanu.pdf" TargetMode="External"/><Relationship Id="rId27" Type="http://schemas.openxmlformats.org/officeDocument/2006/relationships/hyperlink" Target="http://eur-lex.europa.eu/eli/reg/2013/1408?locale=LV" TargetMode="External"/><Relationship Id="rId30" Type="http://schemas.openxmlformats.org/officeDocument/2006/relationships/hyperlink" Target="http://www.varam.gov.lv/lat/darbibas_veidi/zalais_publiskais_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de xmlns="0403aeb7-10dd-41a9-8f8e-1fc0ec5546a5">29.01.2015. 8AK (IZM 8.3.1.SAM)</Sede>
    <Kom xmlns="0403aeb7-10dd-41a9-8f8e-1fc0ec5546a5">8.Izglītības, prasmju un mūžizglītības prioritārā virziena apakškomiteja</Kom>
    <kartiba xmlns="0403aeb7-10dd-41a9-8f8e-1fc0ec5546a5">69</kartiba>
    <Apraksts xmlns="0403aeb7-10dd-41a9-8f8e-1fc0ec5546a5">Metodika</Apraks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1B489450-9810-4E43-894C-0D854CB6C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08B016-C147-42E7-A3D8-A5820F08E9D4}">
  <ds:schemaRefs>
    <ds:schemaRef ds:uri="http://schemas.microsoft.com/office/2006/metadata/properties"/>
    <ds:schemaRef ds:uri="http://schemas.microsoft.com/office/infopath/2007/PartnerControls"/>
    <ds:schemaRef ds:uri="0403aeb7-10dd-41a9-8f8e-1fc0ec5546a5"/>
  </ds:schemaRefs>
</ds:datastoreItem>
</file>

<file path=customXml/itemProps4.xml><?xml version="1.0" encoding="utf-8"?>
<ds:datastoreItem xmlns:ds="http://schemas.openxmlformats.org/officeDocument/2006/customXml" ds:itemID="{72FDC112-E04F-4D4D-8BA2-2FDDFB2C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106074</Words>
  <Characters>60463</Characters>
  <Application>Microsoft Office Word</Application>
  <DocSecurity>0</DocSecurity>
  <Lines>503</Lines>
  <Paragraphs>332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166205</CharactersWithSpaces>
  <SharedDoc>false</SharedDoc>
  <HLinks>
    <vt:vector size="120" baseType="variant">
      <vt:variant>
        <vt:i4>983137</vt:i4>
      </vt:variant>
      <vt:variant>
        <vt:i4>75</vt:i4>
      </vt:variant>
      <vt:variant>
        <vt:i4>0</vt:i4>
      </vt:variant>
      <vt:variant>
        <vt:i4>5</vt:i4>
      </vt:variant>
      <vt:variant>
        <vt:lpwstr>http://www.varam.gov.lv/lat/darbibas_veidi/zalais_publiskais_iepirkums/</vt:lpwstr>
      </vt:variant>
      <vt:variant>
        <vt:lpwstr/>
      </vt:variant>
      <vt:variant>
        <vt:i4>2490470</vt:i4>
      </vt:variant>
      <vt:variant>
        <vt:i4>72</vt:i4>
      </vt:variant>
      <vt:variant>
        <vt:i4>0</vt:i4>
      </vt:variant>
      <vt:variant>
        <vt:i4>5</vt:i4>
      </vt:variant>
      <vt:variant>
        <vt:lpwstr>C:\Users\EvitaK\AppData\Local\Microsoft\Windows\Temporary Internet Files\Content.Outlook\WF0N9F7R\Papildus</vt:lpwstr>
      </vt:variant>
      <vt:variant>
        <vt:lpwstr/>
      </vt:variant>
      <vt:variant>
        <vt:i4>2621560</vt:i4>
      </vt:variant>
      <vt:variant>
        <vt:i4>51</vt:i4>
      </vt:variant>
      <vt:variant>
        <vt:i4>0</vt:i4>
      </vt:variant>
      <vt:variant>
        <vt:i4>5</vt:i4>
      </vt:variant>
      <vt:variant>
        <vt:lpwstr>http://eur-lex.europa.eu/eli/reg/2014/717?locale=LV</vt:lpwstr>
      </vt:variant>
      <vt:variant>
        <vt:lpwstr/>
      </vt:variant>
      <vt:variant>
        <vt:i4>327704</vt:i4>
      </vt:variant>
      <vt:variant>
        <vt:i4>48</vt:i4>
      </vt:variant>
      <vt:variant>
        <vt:i4>0</vt:i4>
      </vt:variant>
      <vt:variant>
        <vt:i4>5</vt:i4>
      </vt:variant>
      <vt:variant>
        <vt:lpwstr>http://eur-lex.europa.eu/eli/reg/2013/1408?locale=LV</vt:lpwstr>
      </vt:variant>
      <vt:variant>
        <vt:lpwstr/>
      </vt:variant>
      <vt:variant>
        <vt:i4>6357042</vt:i4>
      </vt:variant>
      <vt:variant>
        <vt:i4>45</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7209010</vt:i4>
      </vt:variant>
      <vt:variant>
        <vt:i4>42</vt:i4>
      </vt:variant>
      <vt:variant>
        <vt:i4>0</vt:i4>
      </vt:variant>
      <vt:variant>
        <vt:i4>5</vt:i4>
      </vt:variant>
      <vt:variant>
        <vt:lpwstr>http://likumi.lv/ta/id/277959-darbibas-programmas-izaugsme-un-nodarbinatiba-3-3-1-specifiska-atbalsta-merka-palielinat-privato-investiciju-apjomu-regionos</vt:lpwstr>
      </vt:variant>
      <vt:variant>
        <vt:lpwstr>p107</vt:lpwstr>
      </vt:variant>
      <vt:variant>
        <vt:i4>655384</vt:i4>
      </vt:variant>
      <vt:variant>
        <vt:i4>39</vt:i4>
      </vt:variant>
      <vt:variant>
        <vt:i4>0</vt:i4>
      </vt:variant>
      <vt:variant>
        <vt:i4>5</vt:i4>
      </vt:variant>
      <vt:variant>
        <vt:lpwstr>http://eur-lex.europa.eu/eli/reg/2013/1407?locale=LV</vt:lpwstr>
      </vt:variant>
      <vt:variant>
        <vt:lpwstr/>
      </vt:variant>
      <vt:variant>
        <vt:i4>1835029</vt:i4>
      </vt:variant>
      <vt:variant>
        <vt:i4>36</vt:i4>
      </vt:variant>
      <vt:variant>
        <vt:i4>0</vt:i4>
      </vt:variant>
      <vt:variant>
        <vt:i4>5</vt:i4>
      </vt:variant>
      <vt:variant>
        <vt:lpwstr>http://www.swiss-contribution.lv/</vt:lpwstr>
      </vt:variant>
      <vt:variant>
        <vt:lpwstr/>
      </vt:variant>
      <vt:variant>
        <vt:i4>131147</vt:i4>
      </vt:variant>
      <vt:variant>
        <vt:i4>33</vt:i4>
      </vt:variant>
      <vt:variant>
        <vt:i4>0</vt:i4>
      </vt:variant>
      <vt:variant>
        <vt:i4>5</vt:i4>
      </vt:variant>
      <vt:variant>
        <vt:lpwstr>http://www.cfla.gov.lv/userfiles/files/Informativais materials par MVU un GNU statusa noteiksanu.pdf</vt:lpwstr>
      </vt:variant>
      <vt:variant>
        <vt:lpwstr/>
      </vt:variant>
      <vt:variant>
        <vt:i4>7274546</vt:i4>
      </vt:variant>
      <vt:variant>
        <vt:i4>30</vt:i4>
      </vt:variant>
      <vt:variant>
        <vt:i4>0</vt:i4>
      </vt:variant>
      <vt:variant>
        <vt:i4>5</vt:i4>
      </vt:variant>
      <vt:variant>
        <vt:lpwstr>http://likumi.lv/ta/id/277959-darbibas-programmas-izaugsme-un-nodarbinatiba-3-3-1-specifiska-atbalsta-merka-palielinat-privato-investiciju-apjomu-regionos</vt:lpwstr>
      </vt:variant>
      <vt:variant>
        <vt:lpwstr>p106</vt:lpwstr>
      </vt:variant>
      <vt:variant>
        <vt:i4>5898242</vt:i4>
      </vt:variant>
      <vt:variant>
        <vt:i4>27</vt:i4>
      </vt:variant>
      <vt:variant>
        <vt:i4>0</vt:i4>
      </vt:variant>
      <vt:variant>
        <vt:i4>5</vt:i4>
      </vt:variant>
      <vt:variant>
        <vt:lpwstr>http://likumi.lv/ta/id/277959-darbibas-programmas-izaugsme-un-nodarbinatiba-3-3-1-specifiska-atbalsta-merka-palielinat-privato-investiciju-apjomu-regionos</vt:lpwstr>
      </vt:variant>
      <vt:variant>
        <vt:lpwstr>p20</vt:lpwstr>
      </vt:variant>
      <vt:variant>
        <vt:i4>7012402</vt:i4>
      </vt:variant>
      <vt:variant>
        <vt:i4>24</vt:i4>
      </vt:variant>
      <vt:variant>
        <vt:i4>0</vt:i4>
      </vt:variant>
      <vt:variant>
        <vt:i4>5</vt:i4>
      </vt:variant>
      <vt:variant>
        <vt:lpwstr>http://likumi.lv/ta/id/277959-darbibas-programmas-izaugsme-un-nodarbinatiba-3-3-1-specifiska-atbalsta-merka-palielinat-privato-investiciju-apjomu-regionos</vt:lpwstr>
      </vt:variant>
      <vt:variant>
        <vt:lpwstr>p2011</vt:lpwstr>
      </vt:variant>
      <vt:variant>
        <vt:i4>131147</vt:i4>
      </vt:variant>
      <vt:variant>
        <vt:i4>21</vt:i4>
      </vt:variant>
      <vt:variant>
        <vt:i4>0</vt:i4>
      </vt:variant>
      <vt:variant>
        <vt:i4>5</vt:i4>
      </vt:variant>
      <vt:variant>
        <vt:lpwstr>http://www.cfla.gov.lv/userfiles/files/Informativais materials par MVU un GNU statusa noteiksanu.pdf</vt:lpwstr>
      </vt:variant>
      <vt:variant>
        <vt:lpwstr/>
      </vt:variant>
      <vt:variant>
        <vt:i4>131095</vt:i4>
      </vt:variant>
      <vt:variant>
        <vt:i4>18</vt:i4>
      </vt:variant>
      <vt:variant>
        <vt:i4>0</vt:i4>
      </vt:variant>
      <vt:variant>
        <vt:i4>5</vt:i4>
      </vt:variant>
      <vt:variant>
        <vt:lpwstr>http://eur-lex.europa.eu/eli/reg/2014/1388?locale=LV</vt:lpwstr>
      </vt:variant>
      <vt:variant>
        <vt:lpwstr/>
      </vt:variant>
      <vt:variant>
        <vt:i4>4587634</vt:i4>
      </vt:variant>
      <vt:variant>
        <vt:i4>15</vt:i4>
      </vt:variant>
      <vt:variant>
        <vt:i4>0</vt:i4>
      </vt:variant>
      <vt:variant>
        <vt:i4>5</vt:i4>
      </vt:variant>
      <vt:variant>
        <vt:lpwstr>http://www.varam.gov.lv/lat/fondi/kohez/2014_2020/?doc=22582</vt:lpwstr>
      </vt:variant>
      <vt:variant>
        <vt:lpwstr/>
      </vt:variant>
      <vt:variant>
        <vt:i4>2490411</vt:i4>
      </vt:variant>
      <vt:variant>
        <vt:i4>12</vt:i4>
      </vt:variant>
      <vt:variant>
        <vt:i4>0</vt:i4>
      </vt:variant>
      <vt:variant>
        <vt:i4>5</vt:i4>
      </vt:variant>
      <vt:variant>
        <vt:lpwstr>https://ep.esfondi.lv/</vt:lpwstr>
      </vt:variant>
      <vt:variant>
        <vt:lpwstr/>
      </vt:variant>
      <vt:variant>
        <vt:i4>2490411</vt:i4>
      </vt:variant>
      <vt:variant>
        <vt:i4>9</vt:i4>
      </vt:variant>
      <vt:variant>
        <vt:i4>0</vt:i4>
      </vt:variant>
      <vt:variant>
        <vt:i4>5</vt:i4>
      </vt:variant>
      <vt:variant>
        <vt:lpwstr>https://ep.esfondi.lv/</vt:lpwstr>
      </vt:variant>
      <vt:variant>
        <vt:lpwstr/>
      </vt:variant>
      <vt:variant>
        <vt:i4>2490411</vt:i4>
      </vt:variant>
      <vt:variant>
        <vt:i4>6</vt:i4>
      </vt:variant>
      <vt:variant>
        <vt:i4>0</vt:i4>
      </vt:variant>
      <vt:variant>
        <vt:i4>5</vt:i4>
      </vt:variant>
      <vt:variant>
        <vt:lpwstr>https://ep.esfondi.lv/</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Timermanis</dc:creator>
  <cp:keywords/>
  <cp:lastModifiedBy>Astra Varika</cp:lastModifiedBy>
  <cp:revision>3</cp:revision>
  <cp:lastPrinted>2018-08-13T13:25:00Z</cp:lastPrinted>
  <dcterms:created xsi:type="dcterms:W3CDTF">2018-08-13T13:38:00Z</dcterms:created>
  <dcterms:modified xsi:type="dcterms:W3CDTF">2018-08-13T13:38:00Z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