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50C" w:rsidRDefault="004F750C" w:rsidP="004F750C">
      <w:pPr>
        <w:pStyle w:val="Virsraksts1"/>
        <w:jc w:val="center"/>
        <w:rPr>
          <w:rFonts w:ascii="Times New Roman" w:hAnsi="Times New Roman"/>
        </w:rPr>
      </w:pPr>
      <w:r>
        <w:rPr>
          <w:rFonts w:ascii="Times New Roman" w:hAnsi="Times New Roman"/>
          <w:sz w:val="28"/>
          <w:szCs w:val="28"/>
        </w:rPr>
        <w:t>J</w:t>
      </w:r>
      <w:r w:rsidRPr="00881A26">
        <w:rPr>
          <w:rFonts w:ascii="Times New Roman" w:hAnsi="Times New Roman"/>
          <w:sz w:val="28"/>
          <w:szCs w:val="28"/>
        </w:rPr>
        <w:t>ēkabpils pilsētas</w:t>
      </w:r>
      <w:r>
        <w:t xml:space="preserve"> </w:t>
      </w:r>
      <w:r>
        <w:rPr>
          <w:rFonts w:ascii="Times New Roman" w:hAnsi="Times New Roman"/>
          <w:sz w:val="28"/>
          <w:szCs w:val="28"/>
        </w:rPr>
        <w:t>DOMES SĒDES</w:t>
      </w:r>
    </w:p>
    <w:p w:rsidR="004F750C" w:rsidRPr="006E09C2" w:rsidRDefault="004F750C" w:rsidP="004F750C">
      <w:pPr>
        <w:jc w:val="center"/>
        <w:rPr>
          <w:rFonts w:cs="Tahoma"/>
          <w:b/>
          <w:bCs/>
          <w:sz w:val="28"/>
          <w:u w:val="single"/>
          <w:lang w:val="lv-LV"/>
        </w:rPr>
      </w:pPr>
      <w:r w:rsidRPr="006E09C2">
        <w:rPr>
          <w:rFonts w:cs="Tahoma"/>
          <w:b/>
          <w:bCs/>
          <w:sz w:val="28"/>
          <w:u w:val="single"/>
          <w:lang w:val="lv-LV"/>
        </w:rPr>
        <w:t>DARBA KĀRTĪBA</w:t>
      </w:r>
    </w:p>
    <w:p w:rsidR="004F750C" w:rsidRPr="006E09C2" w:rsidRDefault="004F750C" w:rsidP="004F750C">
      <w:pPr>
        <w:pStyle w:val="namteksts"/>
        <w:jc w:val="center"/>
        <w:rPr>
          <w:rFonts w:cs="Tahoma"/>
          <w:b/>
          <w:bCs/>
          <w:sz w:val="28"/>
        </w:rPr>
      </w:pPr>
      <w:r w:rsidRPr="00230664">
        <w:rPr>
          <w:rFonts w:ascii="Times New Roman" w:hAnsi="Times New Roman"/>
          <w:b/>
          <w:noProof/>
        </w:rPr>
        <w:t>20.06.2019</w:t>
      </w:r>
      <w:r>
        <w:rPr>
          <w:rFonts w:ascii="Times New Roman" w:hAnsi="Times New Roman"/>
          <w:b/>
        </w:rPr>
        <w:t>.</w:t>
      </w:r>
      <w:r w:rsidRPr="00230664">
        <w:rPr>
          <w:rFonts w:ascii="Times New Roman" w:hAnsi="Times New Roman"/>
          <w:b/>
        </w:rPr>
        <w:t xml:space="preserve"> plkst.</w:t>
      </w:r>
      <w:r w:rsidRPr="00230664">
        <w:rPr>
          <w:b/>
          <w:sz w:val="20"/>
          <w:szCs w:val="20"/>
        </w:rPr>
        <w:t xml:space="preserve"> </w:t>
      </w:r>
      <w:r w:rsidRPr="00230664">
        <w:rPr>
          <w:rFonts w:ascii="Times New Roman" w:hAnsi="Times New Roman"/>
          <w:b/>
          <w:noProof/>
        </w:rPr>
        <w:t>10:00</w:t>
      </w:r>
      <w:r>
        <w:rPr>
          <w:rFonts w:cs="Tahoma"/>
          <w:b/>
          <w:bCs/>
          <w:sz w:val="28"/>
        </w:rPr>
        <w:t xml:space="preserve">, </w:t>
      </w:r>
      <w:r w:rsidRPr="009D2729">
        <w:rPr>
          <w:rFonts w:ascii="Times New Roman" w:hAnsi="Times New Roman"/>
          <w:b/>
          <w:bCs/>
        </w:rPr>
        <w:t>Brīvības ielā 120, Jēkabpilī</w:t>
      </w:r>
    </w:p>
    <w:p w:rsidR="004F750C" w:rsidRDefault="004F750C" w:rsidP="004F750C">
      <w:pPr>
        <w:rPr>
          <w:lang w:val="lv-LV"/>
        </w:rPr>
      </w:pP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p>
    <w:p w:rsidR="004F750C" w:rsidRPr="004E5CC2" w:rsidRDefault="004F750C" w:rsidP="004F750C">
      <w:pPr>
        <w:spacing w:before="60"/>
        <w:rPr>
          <w:color w:val="000000"/>
          <w:lang w:val="en-US"/>
        </w:rPr>
      </w:pPr>
      <w:r w:rsidRPr="004E5CC2">
        <w:rPr>
          <w:noProof/>
          <w:color w:val="000000"/>
          <w:lang w:val="en-US"/>
        </w:rPr>
        <w:t>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Par darba kārtību</w:t>
      </w:r>
    </w:p>
    <w:p w:rsidR="004F750C" w:rsidRPr="004E5CC2" w:rsidRDefault="004F750C" w:rsidP="004F750C">
      <w:pPr>
        <w:spacing w:before="60"/>
        <w:rPr>
          <w:color w:val="000000"/>
          <w:lang w:val="en-US"/>
        </w:rPr>
      </w:pPr>
      <w:r w:rsidRPr="004E5CC2">
        <w:rPr>
          <w:noProof/>
          <w:color w:val="000000"/>
          <w:lang w:val="en-US"/>
        </w:rPr>
        <w:t>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Izpilddirektora informācija</w:t>
      </w:r>
    </w:p>
    <w:p w:rsidR="004F750C" w:rsidRDefault="004F750C" w:rsidP="004F750C">
      <w:pPr>
        <w:spacing w:before="60"/>
        <w:rPr>
          <w:noProof/>
          <w:color w:val="000000"/>
          <w:lang w:val="en-US"/>
        </w:rPr>
      </w:pPr>
      <w:r w:rsidRPr="004E5CC2">
        <w:rPr>
          <w:noProof/>
          <w:color w:val="000000"/>
          <w:lang w:val="en-US"/>
        </w:rPr>
        <w:t>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Nr.284 "Par zemes ierīcības projekta apstiprināšanu un adreses piešķiršanu" </w:t>
      </w:r>
    </w:p>
    <w:p w:rsidR="004F750C" w:rsidRPr="004E5CC2" w:rsidRDefault="004F750C" w:rsidP="004F750C">
      <w:pPr>
        <w:spacing w:before="60"/>
        <w:rPr>
          <w:color w:val="000000"/>
          <w:lang w:val="en-US"/>
        </w:rPr>
      </w:pPr>
      <w:r w:rsidRPr="004E5CC2">
        <w:rPr>
          <w:noProof/>
          <w:color w:val="000000"/>
          <w:lang w:val="en-US"/>
        </w:rPr>
        <w:t>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Nr.285 "Par pilsētu zemes nomas līguma grozīšanu" </w:t>
      </w:r>
    </w:p>
    <w:p w:rsidR="004F750C" w:rsidRPr="004E5CC2" w:rsidRDefault="004F750C" w:rsidP="004F750C">
      <w:pPr>
        <w:spacing w:before="60"/>
        <w:rPr>
          <w:color w:val="000000"/>
          <w:lang w:val="en-US"/>
        </w:rPr>
      </w:pPr>
      <w:r w:rsidRPr="004E5CC2">
        <w:rPr>
          <w:noProof/>
          <w:color w:val="000000"/>
          <w:lang w:val="en-US"/>
        </w:rPr>
        <w:t>5</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Nr.286 "Par adreses maiņu" </w:t>
      </w:r>
    </w:p>
    <w:p w:rsidR="004F750C" w:rsidRPr="004E5CC2" w:rsidRDefault="004F750C" w:rsidP="004F750C">
      <w:pPr>
        <w:spacing w:before="60"/>
        <w:rPr>
          <w:color w:val="000000"/>
          <w:lang w:val="en-US"/>
        </w:rPr>
      </w:pPr>
      <w:r w:rsidRPr="004E5CC2">
        <w:rPr>
          <w:noProof/>
          <w:color w:val="000000"/>
          <w:lang w:val="en-US"/>
        </w:rPr>
        <w:t>6</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Nr.287 "Par zemes vienības sadalīšanu un adreses piešķiršanu" </w:t>
      </w:r>
    </w:p>
    <w:p w:rsidR="004F750C" w:rsidRPr="004E5CC2" w:rsidRDefault="004F750C" w:rsidP="004F750C">
      <w:pPr>
        <w:spacing w:before="60"/>
        <w:rPr>
          <w:color w:val="000000"/>
          <w:lang w:val="en-US"/>
        </w:rPr>
      </w:pPr>
      <w:r w:rsidRPr="004E5CC2">
        <w:rPr>
          <w:noProof/>
          <w:color w:val="000000"/>
          <w:lang w:val="en-US"/>
        </w:rPr>
        <w:t>7</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Nr.288 "Par pilsētu zemes nomas līguma grozīšanu" </w:t>
      </w:r>
    </w:p>
    <w:p w:rsidR="004F750C" w:rsidRPr="004E5CC2" w:rsidRDefault="004F750C" w:rsidP="004F750C">
      <w:pPr>
        <w:spacing w:before="60"/>
        <w:rPr>
          <w:color w:val="000000"/>
          <w:lang w:val="en-US"/>
        </w:rPr>
      </w:pPr>
      <w:r w:rsidRPr="004E5CC2">
        <w:rPr>
          <w:noProof/>
          <w:color w:val="000000"/>
          <w:lang w:val="en-US"/>
        </w:rPr>
        <w:t>8</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Nr.289 "Par grozījumu Jēkabpils pilsētas domes 21.04.2016. lēmumā Nr.118 “Par pastāvīgām tirdzniecības vietām”"</w:t>
      </w:r>
    </w:p>
    <w:p w:rsidR="004F750C" w:rsidRDefault="004F750C" w:rsidP="004F750C">
      <w:pPr>
        <w:spacing w:before="60"/>
        <w:rPr>
          <w:noProof/>
          <w:color w:val="000000"/>
          <w:lang w:val="en-US"/>
        </w:rPr>
      </w:pPr>
      <w:r w:rsidRPr="004E5CC2">
        <w:rPr>
          <w:noProof/>
          <w:color w:val="000000"/>
          <w:lang w:val="en-US"/>
        </w:rPr>
        <w:t>9</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Nr.290 "Par interešu izglītības programmas licenci" </w:t>
      </w:r>
    </w:p>
    <w:p w:rsidR="004F750C" w:rsidRPr="004E5CC2" w:rsidRDefault="004F750C" w:rsidP="004F750C">
      <w:pPr>
        <w:spacing w:before="60"/>
        <w:rPr>
          <w:color w:val="000000"/>
          <w:lang w:val="en-US"/>
        </w:rPr>
      </w:pPr>
      <w:r w:rsidRPr="004E5CC2">
        <w:rPr>
          <w:noProof/>
          <w:color w:val="000000"/>
          <w:lang w:val="en-US"/>
        </w:rPr>
        <w:t>10</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Nr.291 Par zemes platības apstiprināšanu </w:t>
      </w:r>
    </w:p>
    <w:p w:rsidR="004F750C" w:rsidRPr="004E5CC2" w:rsidRDefault="004F750C" w:rsidP="004F750C">
      <w:pPr>
        <w:spacing w:before="60"/>
        <w:rPr>
          <w:color w:val="000000"/>
          <w:lang w:val="en-US"/>
        </w:rPr>
      </w:pPr>
      <w:r w:rsidRPr="004E5CC2">
        <w:rPr>
          <w:noProof/>
          <w:color w:val="000000"/>
          <w:lang w:val="en-US"/>
        </w:rPr>
        <w:t>11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Nr.292 Par dzīvojamās mājas Pasta iela 115, Jēkabpilī pārvaldīšanu</w:t>
      </w:r>
    </w:p>
    <w:p w:rsidR="004F750C" w:rsidRPr="004E5CC2" w:rsidRDefault="004F750C" w:rsidP="004F750C">
      <w:pPr>
        <w:spacing w:before="60"/>
        <w:rPr>
          <w:color w:val="000000"/>
          <w:lang w:val="en-US"/>
        </w:rPr>
      </w:pPr>
      <w:r w:rsidRPr="004E5CC2">
        <w:rPr>
          <w:noProof/>
          <w:color w:val="000000"/>
          <w:lang w:val="en-US"/>
        </w:rPr>
        <w:t>12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Nr.293 Par grozījumiem Jēkabpils pilsētas domes 23.05.2019. lēmumā Nr.241 “Par naudas balvām izglītībā un kultūrā”</w:t>
      </w:r>
    </w:p>
    <w:p w:rsidR="004F750C" w:rsidRPr="004E5CC2" w:rsidRDefault="004F750C" w:rsidP="004F750C">
      <w:pPr>
        <w:spacing w:before="60"/>
        <w:rPr>
          <w:color w:val="000000"/>
          <w:lang w:val="en-US"/>
        </w:rPr>
      </w:pPr>
      <w:r w:rsidRPr="004E5CC2">
        <w:rPr>
          <w:noProof/>
          <w:color w:val="000000"/>
          <w:lang w:val="en-US"/>
        </w:rPr>
        <w:t>13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Nr.294 Par finansiālu atbalstu mūzikas festivāla “Ogle” organizēšanai</w:t>
      </w:r>
    </w:p>
    <w:p w:rsidR="004F750C" w:rsidRPr="004E5CC2" w:rsidRDefault="004F750C" w:rsidP="004F750C">
      <w:pPr>
        <w:spacing w:before="60"/>
        <w:rPr>
          <w:color w:val="000000"/>
          <w:lang w:val="en-US"/>
        </w:rPr>
      </w:pPr>
      <w:r w:rsidRPr="004E5CC2">
        <w:rPr>
          <w:noProof/>
          <w:color w:val="000000"/>
          <w:lang w:val="en-US"/>
        </w:rPr>
        <w:t>14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Nr.295 Par dzīvokļa īpašuma atsavināšanu Pasta iela 115, Jēkabpils</w:t>
      </w:r>
    </w:p>
    <w:p w:rsidR="004F750C" w:rsidRDefault="004F750C" w:rsidP="004F750C">
      <w:pPr>
        <w:spacing w:before="60"/>
        <w:rPr>
          <w:noProof/>
          <w:color w:val="000000"/>
          <w:lang w:val="en-US"/>
        </w:rPr>
      </w:pPr>
      <w:r w:rsidRPr="004E5CC2">
        <w:rPr>
          <w:noProof/>
          <w:color w:val="000000"/>
          <w:lang w:val="en-US"/>
        </w:rPr>
        <w:t>15</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Nr.296 Par dzīvokļa īpašuma atsavināšanu </w:t>
      </w:r>
    </w:p>
    <w:p w:rsidR="004F750C" w:rsidRPr="004E5CC2" w:rsidRDefault="004F750C" w:rsidP="004F750C">
      <w:pPr>
        <w:spacing w:before="60"/>
        <w:rPr>
          <w:color w:val="000000"/>
          <w:lang w:val="en-US"/>
        </w:rPr>
      </w:pPr>
      <w:r w:rsidRPr="004E5CC2">
        <w:rPr>
          <w:noProof/>
          <w:color w:val="000000"/>
          <w:lang w:val="en-US"/>
        </w:rPr>
        <w:t>16</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Nr.297 Par nosacītās cenas apstiprināšanu un pirkuma līguma slēgšanu</w:t>
      </w:r>
    </w:p>
    <w:p w:rsidR="004F750C" w:rsidRPr="004E5CC2" w:rsidRDefault="004F750C" w:rsidP="004F750C">
      <w:pPr>
        <w:spacing w:before="60"/>
        <w:rPr>
          <w:color w:val="000000"/>
          <w:lang w:val="en-US"/>
        </w:rPr>
      </w:pPr>
      <w:r w:rsidRPr="004E5CC2">
        <w:rPr>
          <w:noProof/>
          <w:color w:val="000000"/>
          <w:lang w:val="en-US"/>
        </w:rPr>
        <w:t>17</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Nr.298 Par Jēkabpils Sociālā dienesta lēmumu</w:t>
      </w:r>
    </w:p>
    <w:p w:rsidR="004F750C" w:rsidRPr="004E5CC2" w:rsidRDefault="004F750C" w:rsidP="004F750C">
      <w:pPr>
        <w:spacing w:before="60"/>
        <w:rPr>
          <w:color w:val="000000"/>
          <w:lang w:val="en-US"/>
        </w:rPr>
      </w:pPr>
      <w:r w:rsidRPr="004E5CC2">
        <w:rPr>
          <w:noProof/>
          <w:color w:val="000000"/>
          <w:lang w:val="en-US"/>
        </w:rPr>
        <w:t>18</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Nr.299 Par apstrīdēto Finanšu ekonomikas nodaļas lēmumu</w:t>
      </w:r>
    </w:p>
    <w:p w:rsidR="004F750C" w:rsidRDefault="004F750C" w:rsidP="004F750C">
      <w:pPr>
        <w:spacing w:before="60"/>
        <w:rPr>
          <w:noProof/>
          <w:color w:val="000000"/>
          <w:lang w:val="en-US"/>
        </w:rPr>
      </w:pPr>
      <w:r w:rsidRPr="004E5CC2">
        <w:rPr>
          <w:noProof/>
          <w:color w:val="000000"/>
          <w:lang w:val="en-US"/>
        </w:rPr>
        <w:t>19</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Nr.300 Par dzīvokļa ierakstīšanu zemesgrāmatā </w:t>
      </w:r>
    </w:p>
    <w:p w:rsidR="004F750C" w:rsidRDefault="004F750C" w:rsidP="004F750C">
      <w:pPr>
        <w:spacing w:before="60"/>
        <w:rPr>
          <w:noProof/>
          <w:color w:val="000000"/>
          <w:lang w:val="en-US"/>
        </w:rPr>
      </w:pPr>
      <w:r w:rsidRPr="004E5CC2">
        <w:rPr>
          <w:noProof/>
          <w:color w:val="000000"/>
          <w:lang w:val="en-US"/>
        </w:rPr>
        <w:t>20</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Nr.301 Par saistošo noteikumu apstiprināšanu </w:t>
      </w:r>
    </w:p>
    <w:p w:rsidR="004F750C" w:rsidRPr="004E5CC2" w:rsidRDefault="004F750C" w:rsidP="004F750C">
      <w:pPr>
        <w:spacing w:before="60"/>
        <w:rPr>
          <w:color w:val="000000"/>
          <w:lang w:val="en-US"/>
        </w:rPr>
      </w:pPr>
      <w:r w:rsidRPr="004E5CC2">
        <w:rPr>
          <w:noProof/>
          <w:color w:val="000000"/>
          <w:lang w:val="en-US"/>
        </w:rPr>
        <w:t>21</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Nr.302 Par Jēkabpils pilsētas teritorijas plānojuma 2019.-2030.gadam apstiprināšanu un saistošo noteikumu izdošanu</w:t>
      </w:r>
    </w:p>
    <w:p w:rsidR="004F750C" w:rsidRDefault="004F750C" w:rsidP="004F750C">
      <w:pPr>
        <w:spacing w:before="60"/>
        <w:rPr>
          <w:noProof/>
          <w:color w:val="000000"/>
          <w:lang w:val="en-US"/>
        </w:rPr>
      </w:pPr>
      <w:r w:rsidRPr="004E5CC2">
        <w:rPr>
          <w:noProof/>
          <w:color w:val="000000"/>
          <w:lang w:val="en-US"/>
        </w:rPr>
        <w:t>22</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 xml:space="preserve">Nr.303 Par izsoles atzīšanu par nenotikušu un otrās izsoles rīkošanu </w:t>
      </w:r>
    </w:p>
    <w:p w:rsidR="004F750C" w:rsidRPr="004E5CC2" w:rsidRDefault="004F750C" w:rsidP="004F750C">
      <w:pPr>
        <w:spacing w:before="60"/>
        <w:rPr>
          <w:color w:val="000000"/>
          <w:lang w:val="en-US"/>
        </w:rPr>
      </w:pPr>
      <w:r w:rsidRPr="004E5CC2">
        <w:rPr>
          <w:noProof/>
          <w:color w:val="000000"/>
          <w:lang w:val="en-US"/>
        </w:rPr>
        <w:t>23</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Nr.304 Par Jaunatnes starptautisko programmu aģentūras apstiprinātā projekta realizēšanu</w:t>
      </w:r>
    </w:p>
    <w:p w:rsidR="004F750C" w:rsidRPr="004E5CC2" w:rsidRDefault="004F750C" w:rsidP="004F750C">
      <w:pPr>
        <w:spacing w:before="60"/>
        <w:rPr>
          <w:color w:val="000000"/>
          <w:lang w:val="en-US"/>
        </w:rPr>
      </w:pPr>
      <w:r w:rsidRPr="004E5CC2">
        <w:rPr>
          <w:noProof/>
          <w:color w:val="000000"/>
          <w:lang w:val="en-US"/>
        </w:rPr>
        <w:t>24</w:t>
      </w:r>
      <w:r w:rsidRPr="004E5CC2">
        <w:rPr>
          <w:color w:val="000000"/>
          <w:lang w:val="en-US"/>
        </w:rPr>
        <w:t xml:space="preserve">. </w:t>
      </w:r>
      <w:r>
        <w:rPr>
          <w:color w:val="000000"/>
          <w:lang w:val="lv-LV"/>
        </w:rPr>
        <w:t xml:space="preserve"> </w:t>
      </w:r>
      <w:r w:rsidRPr="004E5CC2">
        <w:rPr>
          <w:color w:val="000000"/>
          <w:lang w:val="en-US"/>
        </w:rPr>
        <w:t xml:space="preserve"> </w:t>
      </w:r>
      <w:r w:rsidRPr="004E5CC2">
        <w:rPr>
          <w:noProof/>
          <w:color w:val="000000"/>
          <w:lang w:val="en-US"/>
        </w:rPr>
        <w:t>Nr.305 Par Jēkabpils bāriņtiesas nolikuma apstiprināšanu</w:t>
      </w:r>
    </w:p>
    <w:p w:rsidR="001B7FF9" w:rsidRDefault="001B7FF9"/>
    <w:p w:rsidR="004F750C" w:rsidRDefault="004F750C">
      <w:pPr>
        <w:spacing w:after="160" w:line="259" w:lineRule="auto"/>
        <w:rPr>
          <w:b/>
          <w:szCs w:val="20"/>
          <w:lang w:val="en-GB"/>
        </w:rPr>
      </w:pPr>
      <w:r>
        <w:rPr>
          <w:b/>
          <w:szCs w:val="20"/>
          <w:lang w:val="en-GB"/>
        </w:rPr>
        <w:br w:type="page"/>
      </w:r>
    </w:p>
    <w:p w:rsidR="004F750C" w:rsidRPr="00541E1C" w:rsidRDefault="004F750C" w:rsidP="004F750C">
      <w:pPr>
        <w:widowControl w:val="0"/>
        <w:suppressAutoHyphens/>
        <w:ind w:right="42"/>
        <w:jc w:val="center"/>
        <w:rPr>
          <w:b/>
          <w:szCs w:val="20"/>
          <w:lang w:val="en-GB"/>
        </w:rPr>
      </w:pPr>
      <w:r w:rsidRPr="00541E1C">
        <w:rPr>
          <w:b/>
          <w:szCs w:val="20"/>
          <w:lang w:val="en-GB"/>
        </w:rPr>
        <w:lastRenderedPageBreak/>
        <w:t>LĒMUMS</w:t>
      </w:r>
    </w:p>
    <w:p w:rsidR="004F750C" w:rsidRPr="00541E1C" w:rsidRDefault="004F750C" w:rsidP="004F750C">
      <w:pPr>
        <w:widowControl w:val="0"/>
        <w:suppressAutoHyphens/>
        <w:ind w:right="42"/>
        <w:jc w:val="center"/>
        <w:rPr>
          <w:szCs w:val="20"/>
          <w:lang w:val="en-GB"/>
        </w:rPr>
      </w:pPr>
      <w:r w:rsidRPr="00541E1C">
        <w:rPr>
          <w:szCs w:val="20"/>
          <w:lang w:val="en-GB"/>
        </w:rPr>
        <w:t>Jēkabpilī</w:t>
      </w:r>
    </w:p>
    <w:p w:rsidR="004F750C" w:rsidRPr="00541E1C" w:rsidRDefault="004F750C" w:rsidP="004F750C">
      <w:pPr>
        <w:ind w:right="42"/>
        <w:jc w:val="center"/>
        <w:rPr>
          <w:lang w:val="en-GB"/>
        </w:rPr>
      </w:pPr>
    </w:p>
    <w:p w:rsidR="004F750C" w:rsidRPr="00541E1C" w:rsidRDefault="004F750C" w:rsidP="004F750C">
      <w:pPr>
        <w:tabs>
          <w:tab w:val="right" w:pos="9498"/>
        </w:tabs>
        <w:snapToGrid w:val="0"/>
        <w:ind w:right="-1050"/>
        <w:jc w:val="both"/>
        <w:rPr>
          <w:bCs/>
          <w:lang w:val="en-GB"/>
        </w:rPr>
      </w:pPr>
      <w:r>
        <w:rPr>
          <w:bCs/>
          <w:lang w:val="en-GB"/>
        </w:rPr>
        <w:t>20.06.2019.</w:t>
      </w:r>
      <w:r w:rsidRPr="00541E1C">
        <w:rPr>
          <w:bCs/>
          <w:lang w:val="en-GB"/>
        </w:rPr>
        <w:t xml:space="preserve"> (</w:t>
      </w:r>
      <w:r w:rsidRPr="00E33790">
        <w:rPr>
          <w:bCs/>
          <w:lang w:val="en-GB"/>
        </w:rPr>
        <w:t>protokols Nr.19,</w:t>
      </w:r>
      <w:r>
        <w:rPr>
          <w:bCs/>
          <w:lang w:val="en-GB"/>
        </w:rPr>
        <w:t xml:space="preserve"> 3</w:t>
      </w:r>
      <w:proofErr w:type="gramStart"/>
      <w:r w:rsidRPr="00E33790">
        <w:rPr>
          <w:bCs/>
          <w:lang w:val="en-GB"/>
        </w:rPr>
        <w:t>.§</w:t>
      </w:r>
      <w:proofErr w:type="gramEnd"/>
      <w:r w:rsidRPr="00E33790">
        <w:rPr>
          <w:bCs/>
          <w:lang w:val="en-GB"/>
        </w:rPr>
        <w:t xml:space="preserve">) </w:t>
      </w:r>
      <w:r>
        <w:rPr>
          <w:bCs/>
          <w:lang w:val="en-GB"/>
        </w:rPr>
        <w:tab/>
        <w:t>Nr.284</w:t>
      </w:r>
    </w:p>
    <w:p w:rsidR="004F750C" w:rsidRDefault="004F750C" w:rsidP="004F750C">
      <w:pPr>
        <w:snapToGrid w:val="0"/>
        <w:ind w:right="-666"/>
        <w:jc w:val="both"/>
        <w:rPr>
          <w:bCs/>
        </w:rPr>
      </w:pPr>
    </w:p>
    <w:p w:rsidR="004F750C" w:rsidRPr="00541E1C" w:rsidRDefault="004F750C" w:rsidP="004F750C">
      <w:pPr>
        <w:snapToGrid w:val="0"/>
        <w:ind w:right="-666"/>
        <w:jc w:val="both"/>
        <w:rPr>
          <w:bCs/>
        </w:rPr>
      </w:pPr>
      <w:r w:rsidRPr="00541E1C">
        <w:rPr>
          <w:bCs/>
        </w:rPr>
        <w:t>Par zemes ierīcības projekta apstiprināšanu un adreses piešķiršanu</w:t>
      </w:r>
    </w:p>
    <w:p w:rsidR="004F750C" w:rsidRDefault="004F750C" w:rsidP="004F750C">
      <w:pPr>
        <w:widowControl w:val="0"/>
        <w:suppressAutoHyphens/>
        <w:ind w:right="-666"/>
        <w:jc w:val="both"/>
        <w:rPr>
          <w:bCs/>
        </w:rPr>
      </w:pPr>
    </w:p>
    <w:p w:rsidR="004F750C" w:rsidRPr="00541E1C" w:rsidRDefault="004F750C" w:rsidP="004F750C">
      <w:pPr>
        <w:widowControl w:val="0"/>
        <w:suppressAutoHyphens/>
        <w:ind w:right="43"/>
        <w:jc w:val="both"/>
        <w:rPr>
          <w:bCs/>
        </w:rPr>
      </w:pPr>
      <w:r w:rsidRPr="00541E1C">
        <w:rPr>
          <w:bCs/>
        </w:rPr>
        <w:t>Adresāts: T</w:t>
      </w:r>
      <w:r>
        <w:rPr>
          <w:bCs/>
          <w:lang w:val="lv-LV"/>
        </w:rPr>
        <w:t>.</w:t>
      </w:r>
      <w:r w:rsidRPr="00541E1C">
        <w:rPr>
          <w:bCs/>
        </w:rPr>
        <w:t>Š</w:t>
      </w:r>
      <w:r>
        <w:rPr>
          <w:bCs/>
          <w:lang w:val="lv-LV"/>
        </w:rPr>
        <w:t>.</w:t>
      </w:r>
      <w:r w:rsidRPr="00541E1C">
        <w:rPr>
          <w:bCs/>
        </w:rPr>
        <w:t xml:space="preserve">, personas kods </w:t>
      </w:r>
      <w:r w:rsidRPr="004F750C">
        <w:rPr>
          <w:bCs/>
          <w:i/>
          <w:lang w:val="lv-LV"/>
        </w:rPr>
        <w:t>(svītrots)</w:t>
      </w:r>
      <w:r w:rsidRPr="00541E1C">
        <w:rPr>
          <w:bCs/>
        </w:rPr>
        <w:t xml:space="preserve">, dzīves vietas adrese </w:t>
      </w:r>
      <w:r w:rsidRPr="004F750C">
        <w:rPr>
          <w:bCs/>
          <w:i/>
          <w:lang w:val="lv-LV"/>
        </w:rPr>
        <w:t>(</w:t>
      </w:r>
      <w:r w:rsidRPr="004F750C">
        <w:rPr>
          <w:bCs/>
          <w:i/>
        </w:rPr>
        <w:t>adrese</w:t>
      </w:r>
      <w:r w:rsidRPr="004F750C">
        <w:rPr>
          <w:bCs/>
          <w:i/>
          <w:lang w:val="lv-LV"/>
        </w:rPr>
        <w:t>)</w:t>
      </w:r>
      <w:r w:rsidRPr="00541E1C">
        <w:rPr>
          <w:bCs/>
        </w:rPr>
        <w:t>.</w:t>
      </w:r>
    </w:p>
    <w:p w:rsidR="004F750C" w:rsidRPr="00541E1C" w:rsidRDefault="004F750C" w:rsidP="004F750C">
      <w:pPr>
        <w:widowControl w:val="0"/>
        <w:suppressAutoHyphens/>
        <w:ind w:right="43"/>
        <w:rPr>
          <w:bCs/>
        </w:rPr>
      </w:pPr>
    </w:p>
    <w:p w:rsidR="004F750C" w:rsidRPr="00541E1C" w:rsidRDefault="004F750C" w:rsidP="004F750C">
      <w:pPr>
        <w:ind w:right="43" w:firstLine="720"/>
        <w:jc w:val="both"/>
      </w:pPr>
      <w:r w:rsidRPr="00541E1C">
        <w:rPr>
          <w:bCs/>
        </w:rPr>
        <w:t xml:space="preserve">Jēkabpils pilsētas pašvaldībā 2019.gada 21.maijā saņemts SIA </w:t>
      </w:r>
      <w:r w:rsidRPr="00541E1C">
        <w:rPr>
          <w:rFonts w:eastAsia="Lucida Sans Unicode"/>
          <w:bCs/>
        </w:rPr>
        <w:t>"</w:t>
      </w:r>
      <w:r w:rsidRPr="00541E1C">
        <w:rPr>
          <w:bCs/>
        </w:rPr>
        <w:t>GEO mērniecība</w:t>
      </w:r>
      <w:r w:rsidRPr="00541E1C">
        <w:rPr>
          <w:rFonts w:eastAsia="Lucida Sans Unicode"/>
          <w:bCs/>
        </w:rPr>
        <w:t>"</w:t>
      </w:r>
      <w:r w:rsidRPr="00541E1C">
        <w:rPr>
          <w:bCs/>
        </w:rPr>
        <w:t xml:space="preserve"> sertificēta zemes ierīcības darbu veicēja Sandra Madžuļa izstrādātais zemes ierīcības projekts T</w:t>
      </w:r>
      <w:r>
        <w:rPr>
          <w:bCs/>
          <w:lang w:val="lv-LV"/>
        </w:rPr>
        <w:t>.</w:t>
      </w:r>
      <w:r w:rsidRPr="00541E1C">
        <w:rPr>
          <w:bCs/>
        </w:rPr>
        <w:t>Š</w:t>
      </w:r>
      <w:r>
        <w:rPr>
          <w:bCs/>
          <w:lang w:val="lv-LV"/>
        </w:rPr>
        <w:t>.</w:t>
      </w:r>
      <w:r w:rsidRPr="00541E1C">
        <w:t xml:space="preserve"> </w:t>
      </w:r>
      <w:r w:rsidRPr="00541E1C">
        <w:rPr>
          <w:bCs/>
        </w:rPr>
        <w:t xml:space="preserve">piederošas zemes vienības </w:t>
      </w:r>
      <w:r w:rsidRPr="00541E1C">
        <w:rPr>
          <w:rFonts w:eastAsia="Lucida Sans Unicode"/>
          <w:bCs/>
        </w:rPr>
        <w:t>"</w:t>
      </w:r>
      <w:r w:rsidRPr="00541E1C">
        <w:rPr>
          <w:bCs/>
        </w:rPr>
        <w:t>Strautmaļi</w:t>
      </w:r>
      <w:r w:rsidRPr="00541E1C">
        <w:rPr>
          <w:rFonts w:eastAsia="Lucida Sans Unicode"/>
          <w:bCs/>
        </w:rPr>
        <w:t>"</w:t>
      </w:r>
      <w:r w:rsidRPr="00541E1C">
        <w:t>, Jēkabpilī (kadastra apzīmējums 5601 001 3105) sadalīšanai, izveidojot divas jaunas zemes vienības.</w:t>
      </w:r>
    </w:p>
    <w:p w:rsidR="004F750C" w:rsidRPr="00541E1C" w:rsidRDefault="004F750C" w:rsidP="004F750C">
      <w:pPr>
        <w:ind w:right="43" w:firstLine="720"/>
        <w:jc w:val="both"/>
      </w:pPr>
      <w:r w:rsidRPr="00541E1C">
        <w:t xml:space="preserve">Saskaņā ar </w:t>
      </w:r>
      <w:r w:rsidRPr="00541E1C">
        <w:rPr>
          <w:bCs/>
        </w:rPr>
        <w:t xml:space="preserve">Ministru kabineta 2015.gada 8.decembra noteikumu Nr.698 </w:t>
      </w:r>
      <w:r w:rsidRPr="00541E1C">
        <w:rPr>
          <w:rFonts w:eastAsia="Lucida Sans Unicode"/>
          <w:bCs/>
        </w:rPr>
        <w:t>"</w:t>
      </w:r>
      <w:r w:rsidRPr="00541E1C">
        <w:rPr>
          <w:bCs/>
        </w:rPr>
        <w:t>Adresācijas noteikumi</w:t>
      </w:r>
      <w:r w:rsidRPr="00541E1C">
        <w:rPr>
          <w:rFonts w:eastAsia="Lucida Sans Unicode"/>
          <w:bCs/>
        </w:rPr>
        <w:t>"</w:t>
      </w:r>
      <w:r w:rsidRPr="00541E1C">
        <w:rPr>
          <w:bCs/>
        </w:rPr>
        <w:t xml:space="preserve"> (turpmāk – Noteikumi) 2.9.apakšpunktā noteikto, adresācijas objekts ir zemes vienība, uz kuras ir atļauts būvēt šo noteikumu 2.7. un 2.8.apakšpunktā minētos objektus. Atbilstoši Noteikumu 8.punktam, zemes ierīcības projekta izstrādes rezultātā izveidotajām zemes vienībām (katram adresācijas objektam) piešķiramas atsevišķas adreses – </w:t>
      </w:r>
      <w:r w:rsidRPr="00541E1C">
        <w:rPr>
          <w:rFonts w:eastAsia="Lucida Sans Unicode"/>
          <w:bCs/>
        </w:rPr>
        <w:t>"</w:t>
      </w:r>
      <w:r w:rsidRPr="00541E1C">
        <w:rPr>
          <w:bCs/>
        </w:rPr>
        <w:t>Strautmaļi</w:t>
      </w:r>
      <w:r w:rsidRPr="00541E1C">
        <w:rPr>
          <w:rFonts w:eastAsia="Lucida Sans Unicode"/>
          <w:bCs/>
        </w:rPr>
        <w:t>"</w:t>
      </w:r>
      <w:r w:rsidRPr="00541E1C">
        <w:rPr>
          <w:bCs/>
        </w:rPr>
        <w:t xml:space="preserve"> un </w:t>
      </w:r>
      <w:r w:rsidRPr="00541E1C">
        <w:rPr>
          <w:rFonts w:eastAsia="Lucida Sans Unicode"/>
          <w:bCs/>
        </w:rPr>
        <w:t>"</w:t>
      </w:r>
      <w:r w:rsidRPr="00541E1C">
        <w:t>Mazstrautiņi</w:t>
      </w:r>
      <w:r w:rsidRPr="00541E1C">
        <w:rPr>
          <w:rFonts w:eastAsia="Lucida Sans Unicode"/>
          <w:bCs/>
        </w:rPr>
        <w:t>"</w:t>
      </w:r>
      <w:r w:rsidRPr="00541E1C">
        <w:rPr>
          <w:noProof/>
          <w:lang w:val="x-none"/>
        </w:rPr>
        <w:t>, Jēkabpilī</w:t>
      </w:r>
      <w:r w:rsidRPr="00541E1C">
        <w:rPr>
          <w:bCs/>
        </w:rPr>
        <w:t>.</w:t>
      </w:r>
    </w:p>
    <w:p w:rsidR="004F750C" w:rsidRPr="00541E1C" w:rsidRDefault="004F750C" w:rsidP="004F750C">
      <w:pPr>
        <w:tabs>
          <w:tab w:val="right" w:pos="9356"/>
        </w:tabs>
        <w:snapToGrid w:val="0"/>
        <w:ind w:right="43" w:firstLine="709"/>
        <w:jc w:val="both"/>
        <w:rPr>
          <w:bCs/>
        </w:rPr>
      </w:pPr>
      <w:r w:rsidRPr="00541E1C">
        <w:rPr>
          <w:bCs/>
        </w:rPr>
        <w:t xml:space="preserve">Pamatojoties uz likuma </w:t>
      </w:r>
      <w:r w:rsidRPr="00541E1C">
        <w:rPr>
          <w:rFonts w:eastAsia="Lucida Sans Unicode"/>
          <w:bCs/>
        </w:rPr>
        <w:t>"</w:t>
      </w:r>
      <w:r w:rsidRPr="00541E1C">
        <w:rPr>
          <w:bCs/>
        </w:rPr>
        <w:t>Par pašvaldībām</w:t>
      </w:r>
      <w:r w:rsidRPr="00541E1C">
        <w:rPr>
          <w:rFonts w:eastAsia="Lucida Sans Unicode"/>
          <w:bCs/>
        </w:rPr>
        <w:t>"</w:t>
      </w:r>
      <w:r w:rsidRPr="00541E1C">
        <w:rPr>
          <w:bCs/>
        </w:rPr>
        <w:t xml:space="preserve"> 21.panta pirmās daļas 27.punktu, Administratīvo teritoriju un apdzīvoto vietu likuma 17.panta ceturto prim daļu</w:t>
      </w:r>
      <w:r w:rsidRPr="00541E1C">
        <w:rPr>
          <w:noProof/>
          <w:lang w:val="x-none"/>
        </w:rPr>
        <w:t>,</w:t>
      </w:r>
      <w:r w:rsidRPr="00541E1C">
        <w:rPr>
          <w:bCs/>
        </w:rPr>
        <w:t xml:space="preserve"> Nekustamā īpašuma valsts kadastra likuma 9.panta pirmās daļas 1.punktu,</w:t>
      </w:r>
      <w:r w:rsidRPr="00541E1C">
        <w:rPr>
          <w:noProof/>
          <w:lang w:val="x-none"/>
        </w:rPr>
        <w:t xml:space="preserve"> </w:t>
      </w:r>
      <w:r w:rsidRPr="00541E1C">
        <w:rPr>
          <w:bCs/>
        </w:rPr>
        <w:t>Zemes ierīcības likuma 8.panta trešās daļas 2.punktu</w:t>
      </w:r>
      <w:r w:rsidRPr="00541E1C">
        <w:rPr>
          <w:noProof/>
          <w:lang w:val="x-none"/>
        </w:rPr>
        <w:t xml:space="preserve">, Ministru </w:t>
      </w:r>
      <w:r w:rsidRPr="00541E1C">
        <w:rPr>
          <w:bCs/>
        </w:rPr>
        <w:t>kabineta 2006.gada 20.jūnija noteikumu Nr.496 "Nekustamā īpašuma lietošanas mērķu klasifikācija un nekustamā īpašuma lietošanas mērķu noteikšanas un maiņas kārtība"</w:t>
      </w:r>
      <w:r w:rsidRPr="00541E1C">
        <w:rPr>
          <w:noProof/>
          <w:lang w:val="x-none"/>
        </w:rPr>
        <w:t xml:space="preserve"> 16.1.apakšpunktu, </w:t>
      </w:r>
      <w:r w:rsidRPr="00541E1C">
        <w:rPr>
          <w:bCs/>
        </w:rPr>
        <w:t xml:space="preserve">Ministru kabineta 2015.gada 8.decembra noteikumu Nr.698 </w:t>
      </w:r>
      <w:r w:rsidRPr="00541E1C">
        <w:rPr>
          <w:rFonts w:eastAsia="Lucida Sans Unicode"/>
          <w:bCs/>
        </w:rPr>
        <w:t>"</w:t>
      </w:r>
      <w:r w:rsidRPr="00541E1C">
        <w:rPr>
          <w:bCs/>
        </w:rPr>
        <w:t>Adresācijas noteikumi</w:t>
      </w:r>
      <w:r w:rsidRPr="00541E1C">
        <w:rPr>
          <w:rFonts w:eastAsia="Lucida Sans Unicode"/>
          <w:bCs/>
        </w:rPr>
        <w:t>"</w:t>
      </w:r>
      <w:r w:rsidRPr="00541E1C">
        <w:rPr>
          <w:bCs/>
        </w:rPr>
        <w:t xml:space="preserve"> 2.6., 8., 9., 11., 14., 18., 28., 31.punktu, </w:t>
      </w:r>
      <w:r w:rsidRPr="00541E1C">
        <w:rPr>
          <w:noProof/>
          <w:lang w:val="x-none"/>
        </w:rPr>
        <w:t>Ministru kabineta 2011.gada 12.aprīļa noteikumu Nr.288 "Zemes ierīcības projekta izstrādes noteikumi" 9.8.apakšpunktu, 31.punktu</w:t>
      </w:r>
      <w:r w:rsidRPr="00541E1C">
        <w:rPr>
          <w:bCs/>
        </w:rPr>
        <w:t xml:space="preserve">, ņemot vērā Attīstības un tautsaimniecības jautājumu </w:t>
      </w:r>
      <w:r w:rsidRPr="00E33790">
        <w:rPr>
          <w:bCs/>
        </w:rPr>
        <w:t>komitejas 06.06.2019. lēmumu (protokols Nr.9, 3.§),</w:t>
      </w:r>
    </w:p>
    <w:p w:rsidR="004F750C" w:rsidRPr="00541E1C" w:rsidRDefault="004F750C" w:rsidP="004F750C">
      <w:pPr>
        <w:tabs>
          <w:tab w:val="right" w:pos="9356"/>
        </w:tabs>
        <w:snapToGrid w:val="0"/>
        <w:spacing w:line="360" w:lineRule="auto"/>
        <w:ind w:right="43"/>
        <w:jc w:val="center"/>
        <w:rPr>
          <w:bCs/>
        </w:rPr>
      </w:pPr>
      <w:r w:rsidRPr="00541E1C">
        <w:rPr>
          <w:bCs/>
        </w:rPr>
        <w:t>Jēkabpils pilsētas dome nolemj:</w:t>
      </w:r>
    </w:p>
    <w:p w:rsidR="004F750C" w:rsidRPr="00541E1C" w:rsidRDefault="004F750C" w:rsidP="004F750C">
      <w:pPr>
        <w:ind w:right="43" w:firstLine="709"/>
        <w:jc w:val="both"/>
      </w:pPr>
      <w:r w:rsidRPr="00541E1C">
        <w:rPr>
          <w:noProof/>
          <w:lang w:val="x-none"/>
        </w:rPr>
        <w:t xml:space="preserve">1. Apstiprināt zemes ierīcības projektu zemes vienības </w:t>
      </w:r>
      <w:r w:rsidRPr="00541E1C">
        <w:rPr>
          <w:rFonts w:eastAsia="Lucida Sans Unicode"/>
          <w:bCs/>
        </w:rPr>
        <w:t>"</w:t>
      </w:r>
      <w:r w:rsidRPr="00541E1C">
        <w:rPr>
          <w:noProof/>
        </w:rPr>
        <w:t>Strautmaļi</w:t>
      </w:r>
      <w:r w:rsidRPr="00541E1C">
        <w:rPr>
          <w:rFonts w:eastAsia="Lucida Sans Unicode"/>
          <w:bCs/>
        </w:rPr>
        <w:t>"</w:t>
      </w:r>
      <w:r w:rsidRPr="00541E1C">
        <w:t xml:space="preserve">, Jēkabpilī (kadastra apzīmējums 5601 001 3105) sadalīšanai divās daļās atbilstoši pielikumā esošajam zemes ierīcības projektam </w:t>
      </w:r>
      <w:r w:rsidRPr="00541E1C">
        <w:rPr>
          <w:rFonts w:eastAsia="Lucida Sans Unicode"/>
          <w:bCs/>
        </w:rPr>
        <w:t>"</w:t>
      </w:r>
      <w:r w:rsidRPr="00541E1C">
        <w:t>Strautmaļi</w:t>
      </w:r>
      <w:r w:rsidRPr="00541E1C">
        <w:rPr>
          <w:rFonts w:eastAsia="Lucida Sans Unicode"/>
          <w:bCs/>
        </w:rPr>
        <w:t>"</w:t>
      </w:r>
      <w:r w:rsidRPr="00541E1C">
        <w:t>, Jēkabpils</w:t>
      </w:r>
      <w:r w:rsidRPr="00541E1C">
        <w:rPr>
          <w:rFonts w:eastAsia="Lucida Sans Unicode"/>
          <w:bCs/>
        </w:rPr>
        <w:t>"</w:t>
      </w:r>
      <w:r w:rsidRPr="00541E1C">
        <w:t>.</w:t>
      </w:r>
    </w:p>
    <w:p w:rsidR="004F750C" w:rsidRPr="00541E1C" w:rsidRDefault="004F750C" w:rsidP="004F750C">
      <w:pPr>
        <w:ind w:right="43" w:firstLine="709"/>
        <w:jc w:val="both"/>
        <w:rPr>
          <w:noProof/>
          <w:lang w:val="x-none"/>
        </w:rPr>
      </w:pPr>
      <w:r w:rsidRPr="00541E1C">
        <w:rPr>
          <w:noProof/>
        </w:rPr>
        <w:t>2</w:t>
      </w:r>
      <w:r w:rsidRPr="00541E1C">
        <w:rPr>
          <w:noProof/>
          <w:lang w:val="x-none"/>
        </w:rPr>
        <w:t xml:space="preserve">. </w:t>
      </w:r>
      <w:r w:rsidRPr="00541E1C">
        <w:rPr>
          <w:noProof/>
        </w:rPr>
        <w:t>Saglabāt esošo nosaukumu</w:t>
      </w:r>
      <w:r w:rsidRPr="00541E1C">
        <w:rPr>
          <w:noProof/>
          <w:lang w:val="x-none"/>
        </w:rPr>
        <w:t xml:space="preserve"> </w:t>
      </w:r>
      <w:r w:rsidRPr="00541E1C">
        <w:rPr>
          <w:noProof/>
        </w:rPr>
        <w:t>pirmajai</w:t>
      </w:r>
      <w:r w:rsidRPr="00541E1C">
        <w:rPr>
          <w:noProof/>
          <w:lang w:val="x-none"/>
        </w:rPr>
        <w:t xml:space="preserve"> projektētajai zemes vienībai ar kadastra apzīmējumu 5601 00</w:t>
      </w:r>
      <w:r w:rsidRPr="00541E1C">
        <w:rPr>
          <w:noProof/>
        </w:rPr>
        <w:t>1</w:t>
      </w:r>
      <w:r w:rsidRPr="00541E1C">
        <w:rPr>
          <w:noProof/>
          <w:lang w:val="x-none"/>
        </w:rPr>
        <w:t xml:space="preserve"> </w:t>
      </w:r>
      <w:r w:rsidRPr="00541E1C">
        <w:rPr>
          <w:noProof/>
        </w:rPr>
        <w:t>0240</w:t>
      </w:r>
      <w:r w:rsidRPr="00541E1C">
        <w:rPr>
          <w:noProof/>
          <w:lang w:val="x-none"/>
        </w:rPr>
        <w:t xml:space="preserve"> (platība </w:t>
      </w:r>
      <w:r w:rsidRPr="00541E1C">
        <w:rPr>
          <w:noProof/>
        </w:rPr>
        <w:t>2,6247 ha</w:t>
      </w:r>
      <w:r w:rsidRPr="00541E1C">
        <w:rPr>
          <w:noProof/>
          <w:lang w:val="x-none"/>
        </w:rPr>
        <w:t xml:space="preserve">) – </w:t>
      </w:r>
      <w:r w:rsidRPr="00541E1C">
        <w:rPr>
          <w:rFonts w:eastAsia="Lucida Sans Unicode"/>
          <w:bCs/>
        </w:rPr>
        <w:t>"</w:t>
      </w:r>
      <w:r w:rsidRPr="00541E1C">
        <w:rPr>
          <w:noProof/>
        </w:rPr>
        <w:t>Strautmaļi</w:t>
      </w:r>
      <w:r w:rsidRPr="00541E1C">
        <w:rPr>
          <w:rFonts w:eastAsia="Lucida Sans Unicode"/>
          <w:bCs/>
        </w:rPr>
        <w:t>"</w:t>
      </w:r>
      <w:r w:rsidRPr="00541E1C">
        <w:rPr>
          <w:noProof/>
          <w:lang w:val="x-none"/>
        </w:rPr>
        <w:t>, Jēkabpils.</w:t>
      </w:r>
    </w:p>
    <w:p w:rsidR="004F750C" w:rsidRPr="00541E1C" w:rsidRDefault="004F750C" w:rsidP="004F750C">
      <w:pPr>
        <w:tabs>
          <w:tab w:val="left" w:pos="1134"/>
          <w:tab w:val="right" w:pos="9356"/>
        </w:tabs>
        <w:snapToGrid w:val="0"/>
        <w:ind w:right="43" w:firstLine="709"/>
        <w:jc w:val="both"/>
      </w:pPr>
      <w:r w:rsidRPr="00541E1C">
        <w:rPr>
          <w:noProof/>
          <w:lang w:val="x-none"/>
        </w:rPr>
        <w:t xml:space="preserve">3. Noteikt zemes vienībai </w:t>
      </w:r>
      <w:r w:rsidRPr="00541E1C">
        <w:rPr>
          <w:rFonts w:eastAsia="Lucida Sans Unicode"/>
          <w:bCs/>
        </w:rPr>
        <w:t>"</w:t>
      </w:r>
      <w:r w:rsidRPr="00541E1C">
        <w:rPr>
          <w:noProof/>
        </w:rPr>
        <w:t>Strautmaļi</w:t>
      </w:r>
      <w:r w:rsidRPr="00541E1C">
        <w:rPr>
          <w:rFonts w:eastAsia="Lucida Sans Unicode"/>
          <w:bCs/>
        </w:rPr>
        <w:t>"</w:t>
      </w:r>
      <w:r w:rsidRPr="00541E1C">
        <w:rPr>
          <w:noProof/>
          <w:lang w:val="x-none"/>
        </w:rPr>
        <w:t xml:space="preserve">, Jēkabpilī turpmākās lietošanas mērķi – </w:t>
      </w:r>
      <w:r w:rsidRPr="00541E1C">
        <w:rPr>
          <w:bCs/>
        </w:rPr>
        <w:t>zeme uz kuras galvenā saimnieciskā darbība ir lauksaimniecība (N</w:t>
      </w:r>
      <w:r w:rsidRPr="00541E1C">
        <w:t>ekustamā īpašuma lietošanas mērķa kods – 0101)</w:t>
      </w:r>
      <w:r w:rsidRPr="00541E1C">
        <w:rPr>
          <w:bCs/>
        </w:rPr>
        <w:t xml:space="preserve"> 2,6247 ha </w:t>
      </w:r>
      <w:r w:rsidRPr="00541E1C">
        <w:t>platībā.</w:t>
      </w:r>
    </w:p>
    <w:p w:rsidR="004F750C" w:rsidRPr="00541E1C" w:rsidRDefault="004F750C" w:rsidP="004F750C">
      <w:pPr>
        <w:ind w:right="43" w:firstLine="709"/>
        <w:jc w:val="both"/>
      </w:pPr>
      <w:r w:rsidRPr="00541E1C">
        <w:t xml:space="preserve">4. Piešķirt nosaukumu otrajai projektētajai zemes vienībai ar kadastra apzīmējumu 5601 001 0241 (platība 0,5000 ha) – </w:t>
      </w:r>
      <w:r w:rsidRPr="00541E1C">
        <w:rPr>
          <w:rFonts w:eastAsia="Lucida Sans Unicode"/>
          <w:bCs/>
        </w:rPr>
        <w:t>"</w:t>
      </w:r>
      <w:r w:rsidRPr="00541E1C">
        <w:t>Mazstrautiņi</w:t>
      </w:r>
      <w:r w:rsidRPr="00541E1C">
        <w:rPr>
          <w:rFonts w:eastAsia="Lucida Sans Unicode"/>
          <w:bCs/>
        </w:rPr>
        <w:t>"</w:t>
      </w:r>
      <w:r w:rsidRPr="00541E1C">
        <w:rPr>
          <w:noProof/>
          <w:lang w:val="x-none"/>
        </w:rPr>
        <w:t>, Jēkabpils.</w:t>
      </w:r>
    </w:p>
    <w:p w:rsidR="004F750C" w:rsidRPr="00541E1C" w:rsidRDefault="004F750C" w:rsidP="004F750C">
      <w:pPr>
        <w:ind w:right="43" w:firstLine="709"/>
        <w:jc w:val="both"/>
      </w:pPr>
      <w:r w:rsidRPr="00541E1C">
        <w:rPr>
          <w:noProof/>
          <w:lang w:val="x-none"/>
        </w:rPr>
        <w:t xml:space="preserve">5. Noteikt zemes vienībai </w:t>
      </w:r>
      <w:r w:rsidRPr="00541E1C">
        <w:rPr>
          <w:noProof/>
        </w:rPr>
        <w:t>“Mazstrautiņi”</w:t>
      </w:r>
      <w:r w:rsidRPr="00541E1C">
        <w:rPr>
          <w:noProof/>
          <w:lang w:val="x-none"/>
        </w:rPr>
        <w:t xml:space="preserve">, Jēkabpilī turpmākās lietošanas mērķi – </w:t>
      </w:r>
      <w:r w:rsidRPr="00541E1C">
        <w:rPr>
          <w:noProof/>
        </w:rPr>
        <w:t>zeme, uz kuras galvenā saimnieciskā darbība ir lauksaimniecība</w:t>
      </w:r>
      <w:r w:rsidRPr="00541E1C">
        <w:rPr>
          <w:bCs/>
        </w:rPr>
        <w:t xml:space="preserve"> (N</w:t>
      </w:r>
      <w:r w:rsidRPr="00541E1C">
        <w:t>ekustamā īpašuma lietošanas mērķa kods – 0101)</w:t>
      </w:r>
      <w:r w:rsidRPr="00541E1C">
        <w:rPr>
          <w:noProof/>
          <w:lang w:val="x-none"/>
        </w:rPr>
        <w:t xml:space="preserve"> </w:t>
      </w:r>
      <w:r w:rsidRPr="00541E1C">
        <w:t>– 0,5000 ha platībā.</w:t>
      </w:r>
    </w:p>
    <w:p w:rsidR="004F750C" w:rsidRPr="00541E1C" w:rsidRDefault="004F750C" w:rsidP="004F750C">
      <w:pPr>
        <w:ind w:right="43" w:firstLine="709"/>
        <w:jc w:val="both"/>
        <w:rPr>
          <w:noProof/>
          <w:lang w:val="x-none"/>
        </w:rPr>
      </w:pPr>
      <w:r w:rsidRPr="00541E1C">
        <w:rPr>
          <w:noProof/>
          <w:lang w:val="x-none"/>
        </w:rPr>
        <w:t>6. Veicot zemes kadastrālo uzmērīšanu, projektēto zemes vienību platības, objekta apgrūtinājumi un to platības var tikt precizētas.</w:t>
      </w:r>
    </w:p>
    <w:p w:rsidR="004F750C" w:rsidRPr="00541E1C" w:rsidRDefault="004F750C" w:rsidP="004F750C">
      <w:pPr>
        <w:ind w:right="43" w:firstLine="709"/>
        <w:jc w:val="both"/>
        <w:rPr>
          <w:lang w:val="x-none"/>
        </w:rPr>
      </w:pPr>
      <w:r w:rsidRPr="00541E1C">
        <w:rPr>
          <w:lang w:val="x-none"/>
        </w:rPr>
        <w:t>7. Zemes vienības shēma noteikta 1.pielikumā.</w:t>
      </w:r>
    </w:p>
    <w:p w:rsidR="004F750C" w:rsidRPr="00541E1C" w:rsidRDefault="004F750C" w:rsidP="004F750C">
      <w:pPr>
        <w:ind w:right="43" w:firstLine="709"/>
        <w:jc w:val="both"/>
        <w:rPr>
          <w:lang w:val="x-none"/>
        </w:rPr>
      </w:pPr>
      <w:r w:rsidRPr="00541E1C">
        <w:rPr>
          <w:noProof/>
        </w:rPr>
        <w:t xml:space="preserve">8. Lēmumu piecu darba dienu laikā pēc lēmuma parakstīšanas elektroniskā veidā nosūtīt Valsts zemes dienestam uz </w:t>
      </w:r>
      <w:hyperlink r:id="rId5" w:history="1">
        <w:r w:rsidRPr="00541E1C">
          <w:rPr>
            <w:color w:val="0000FF"/>
            <w:u w:val="single"/>
          </w:rPr>
          <w:t>kac.jekabpils@vzd.gov.lv</w:t>
        </w:r>
      </w:hyperlink>
      <w:r w:rsidRPr="00541E1C">
        <w:rPr>
          <w:noProof/>
        </w:rPr>
        <w:t>.</w:t>
      </w:r>
    </w:p>
    <w:p w:rsidR="004F750C" w:rsidRPr="00541E1C" w:rsidRDefault="004F750C" w:rsidP="004F750C">
      <w:pPr>
        <w:ind w:right="43" w:firstLine="709"/>
        <w:jc w:val="both"/>
        <w:rPr>
          <w:noProof/>
          <w:lang w:val="x-none"/>
        </w:rPr>
      </w:pPr>
      <w:r w:rsidRPr="00541E1C">
        <w:rPr>
          <w:noProof/>
          <w:lang w:val="x-none"/>
        </w:rPr>
        <w:t>9. Kontroli par lēmuma izpildi veikt Jēkabpils pilsētas pašvaldības izpilddirektoram.</w:t>
      </w:r>
    </w:p>
    <w:p w:rsidR="004F750C" w:rsidRPr="00541E1C" w:rsidRDefault="004F750C" w:rsidP="004F750C">
      <w:pPr>
        <w:ind w:right="43" w:firstLine="709"/>
        <w:jc w:val="both"/>
      </w:pPr>
      <w:r w:rsidRPr="00541E1C">
        <w:rPr>
          <w:noProof/>
        </w:rPr>
        <w:t xml:space="preserve">10. Lēmumu var pārsūdzēt viena mēneša laikā no tā spēkā stāšanās dienas Administratīvajā rajona tiesā attiecīgajā tiesu namā pēc pieteicēja adreses (fiziskā persona </w:t>
      </w:r>
      <w:r w:rsidRPr="00541E1C">
        <w:rPr>
          <w:noProof/>
          <w:lang w:val="x-none"/>
        </w:rPr>
        <w:t>–</w:t>
      </w:r>
      <w:r w:rsidRPr="00541E1C">
        <w:rPr>
          <w:noProof/>
        </w:rPr>
        <w:t xml:space="preserve"> pēc deklarētās dzīvesvietas adreses, papildu adreses vai nekustamā īpašuma atrašanās vietas, juridiskā persona </w:t>
      </w:r>
      <w:r w:rsidRPr="00541E1C">
        <w:rPr>
          <w:noProof/>
          <w:lang w:val="x-none"/>
        </w:rPr>
        <w:t>–</w:t>
      </w:r>
      <w:r w:rsidRPr="00541E1C">
        <w:rPr>
          <w:noProof/>
        </w:rPr>
        <w:t xml:space="preserve"> pēc juridiskās adreses).</w:t>
      </w:r>
    </w:p>
    <w:p w:rsidR="004F750C" w:rsidRPr="00541E1C" w:rsidRDefault="004F750C" w:rsidP="004F750C">
      <w:pPr>
        <w:widowControl w:val="0"/>
        <w:tabs>
          <w:tab w:val="right" w:pos="9639"/>
        </w:tabs>
        <w:suppressAutoHyphens/>
        <w:ind w:right="43" w:firstLine="851"/>
        <w:jc w:val="both"/>
        <w:rPr>
          <w:bCs/>
          <w:noProof/>
        </w:rPr>
      </w:pPr>
    </w:p>
    <w:p w:rsidR="004F750C" w:rsidRPr="00541E1C" w:rsidRDefault="004F750C" w:rsidP="004F750C">
      <w:pPr>
        <w:tabs>
          <w:tab w:val="right" w:pos="9000"/>
        </w:tabs>
        <w:snapToGrid w:val="0"/>
        <w:ind w:right="43"/>
      </w:pPr>
      <w:r w:rsidRPr="00541E1C">
        <w:t>Pielikumā: 1. Zemes vienības shēma uz 1 lp.</w:t>
      </w:r>
    </w:p>
    <w:p w:rsidR="004F750C" w:rsidRPr="00541E1C" w:rsidRDefault="004F750C" w:rsidP="004F750C">
      <w:pPr>
        <w:tabs>
          <w:tab w:val="right" w:pos="9000"/>
        </w:tabs>
        <w:snapToGrid w:val="0"/>
        <w:ind w:right="-666"/>
        <w:rPr>
          <w:highlight w:val="yellow"/>
        </w:rPr>
      </w:pPr>
      <w:r w:rsidRPr="00541E1C">
        <w:t xml:space="preserve">                   </w:t>
      </w:r>
      <w:r>
        <w:t xml:space="preserve">2. Zemes ierīcības projekta </w:t>
      </w:r>
      <w:r w:rsidRPr="00541E1C">
        <w:rPr>
          <w:rFonts w:eastAsia="Lucida Sans Unicode"/>
          <w:bCs/>
        </w:rPr>
        <w:t>""</w:t>
      </w:r>
      <w:r w:rsidRPr="00541E1C">
        <w:t>Strautmaļi</w:t>
      </w:r>
      <w:r w:rsidRPr="00541E1C">
        <w:rPr>
          <w:rFonts w:eastAsia="Lucida Sans Unicode"/>
          <w:bCs/>
        </w:rPr>
        <w:t>"</w:t>
      </w:r>
      <w:r w:rsidRPr="00541E1C">
        <w:t>, Jēkabpils</w:t>
      </w:r>
      <w:r w:rsidRPr="00541E1C">
        <w:rPr>
          <w:rFonts w:eastAsia="Lucida Sans Unicode"/>
          <w:bCs/>
        </w:rPr>
        <w:t>"</w:t>
      </w:r>
      <w:r w:rsidRPr="00541E1C">
        <w:t xml:space="preserve"> lieta elektroniski.</w:t>
      </w:r>
    </w:p>
    <w:p w:rsidR="004F750C" w:rsidRDefault="004F750C" w:rsidP="004F750C">
      <w:pPr>
        <w:tabs>
          <w:tab w:val="right" w:pos="9356"/>
        </w:tabs>
        <w:ind w:right="-666"/>
        <w:rPr>
          <w:bCs/>
        </w:rPr>
      </w:pPr>
    </w:p>
    <w:p w:rsidR="004F750C" w:rsidRPr="00541E1C" w:rsidRDefault="004F750C" w:rsidP="004F750C">
      <w:pPr>
        <w:tabs>
          <w:tab w:val="right" w:pos="9356"/>
        </w:tabs>
        <w:ind w:right="-666"/>
      </w:pPr>
    </w:p>
    <w:p w:rsidR="004F750C" w:rsidRPr="00541E1C" w:rsidRDefault="004F750C" w:rsidP="004F750C">
      <w:pPr>
        <w:tabs>
          <w:tab w:val="right" w:pos="9356"/>
        </w:tabs>
        <w:ind w:right="-666"/>
      </w:pPr>
      <w:r w:rsidRPr="00541E1C">
        <w:t>Sēdes vadītājs</w:t>
      </w:r>
    </w:p>
    <w:p w:rsidR="004F750C" w:rsidRPr="00541E1C" w:rsidRDefault="004F750C" w:rsidP="004F750C">
      <w:pPr>
        <w:tabs>
          <w:tab w:val="left" w:pos="4170"/>
          <w:tab w:val="right" w:pos="9214"/>
        </w:tabs>
        <w:spacing w:line="360" w:lineRule="auto"/>
        <w:ind w:right="43"/>
      </w:pPr>
      <w:r w:rsidRPr="00541E1C">
        <w:t>Domes priekšsēdētājs</w:t>
      </w:r>
      <w:r w:rsidRPr="00541E1C">
        <w:tab/>
      </w:r>
      <w:r>
        <w:t xml:space="preserve">                  </w:t>
      </w:r>
      <w:proofErr w:type="gramStart"/>
      <w:r>
        <w:t xml:space="preserve">   (</w:t>
      </w:r>
      <w:proofErr w:type="gramEnd"/>
      <w:r>
        <w:t>paraksts)</w:t>
      </w:r>
      <w:r w:rsidRPr="00541E1C">
        <w:tab/>
        <w:t>A.Kraps</w:t>
      </w:r>
    </w:p>
    <w:p w:rsidR="004F750C" w:rsidRDefault="004F750C" w:rsidP="004F750C">
      <w:pPr>
        <w:tabs>
          <w:tab w:val="right" w:pos="9356"/>
        </w:tabs>
        <w:spacing w:line="360" w:lineRule="auto"/>
        <w:ind w:right="-666"/>
        <w:rPr>
          <w:sz w:val="20"/>
          <w:szCs w:val="20"/>
        </w:rPr>
      </w:pPr>
    </w:p>
    <w:p w:rsidR="004F750C" w:rsidRPr="00344739" w:rsidRDefault="004F750C" w:rsidP="004F750C">
      <w:pPr>
        <w:tabs>
          <w:tab w:val="right" w:pos="9356"/>
        </w:tabs>
        <w:spacing w:line="360" w:lineRule="auto"/>
        <w:ind w:right="-666"/>
        <w:rPr>
          <w:sz w:val="20"/>
          <w:szCs w:val="20"/>
        </w:rPr>
      </w:pPr>
      <w:r w:rsidRPr="00344739">
        <w:rPr>
          <w:sz w:val="20"/>
          <w:szCs w:val="20"/>
        </w:rPr>
        <w:t>Akmene 65207429</w:t>
      </w:r>
    </w:p>
    <w:p w:rsidR="004F750C" w:rsidRPr="00541E1C" w:rsidRDefault="004F750C" w:rsidP="004F750C">
      <w:pPr>
        <w:tabs>
          <w:tab w:val="right" w:pos="9356"/>
        </w:tabs>
        <w:spacing w:line="360" w:lineRule="auto"/>
        <w:ind w:right="-666"/>
      </w:pPr>
    </w:p>
    <w:p w:rsidR="004F750C" w:rsidRPr="00541E1C" w:rsidRDefault="004F750C" w:rsidP="004F750C">
      <w:pPr>
        <w:ind w:right="-666"/>
        <w:rPr>
          <w:color w:val="FF0000"/>
        </w:rPr>
      </w:pPr>
    </w:p>
    <w:p w:rsidR="004F750C" w:rsidRPr="00541E1C" w:rsidRDefault="004F750C" w:rsidP="004F750C"/>
    <w:p w:rsidR="004F750C" w:rsidRPr="00541E1C" w:rsidRDefault="004F750C" w:rsidP="004F750C"/>
    <w:p w:rsidR="004F750C" w:rsidRPr="00541E1C" w:rsidRDefault="004F750C" w:rsidP="004F750C"/>
    <w:p w:rsidR="004F750C" w:rsidRPr="00541E1C" w:rsidRDefault="004F750C" w:rsidP="004F750C"/>
    <w:p w:rsidR="004F750C" w:rsidRPr="00541E1C" w:rsidRDefault="004F750C" w:rsidP="004F750C"/>
    <w:p w:rsidR="004F750C" w:rsidRDefault="004F750C" w:rsidP="004F750C"/>
    <w:p w:rsidR="004F750C" w:rsidRPr="00541E1C" w:rsidRDefault="004F750C" w:rsidP="004F750C"/>
    <w:p w:rsidR="004F750C" w:rsidRDefault="004F750C" w:rsidP="004F750C">
      <w:pPr>
        <w:rPr>
          <w:lang w:val="en-US"/>
        </w:rPr>
      </w:pPr>
      <w:r>
        <w:rPr>
          <w:lang w:val="en-US"/>
        </w:rPr>
        <w:br w:type="page"/>
      </w:r>
    </w:p>
    <w:p w:rsidR="004F750C" w:rsidRPr="00541E1C" w:rsidRDefault="004F750C" w:rsidP="004F750C">
      <w:pPr>
        <w:ind w:right="42"/>
        <w:jc w:val="right"/>
      </w:pPr>
      <w:proofErr w:type="gramStart"/>
      <w:r w:rsidRPr="00541E1C">
        <w:rPr>
          <w:lang w:val="en-US"/>
        </w:rPr>
        <w:lastRenderedPageBreak/>
        <w:t>1.pielikums</w:t>
      </w:r>
      <w:proofErr w:type="gramEnd"/>
    </w:p>
    <w:p w:rsidR="004F750C" w:rsidRPr="00541E1C" w:rsidRDefault="004F750C" w:rsidP="004F750C">
      <w:pPr>
        <w:ind w:right="42"/>
        <w:jc w:val="right"/>
        <w:rPr>
          <w:lang w:val="en-US"/>
        </w:rPr>
      </w:pPr>
      <w:r w:rsidRPr="00541E1C">
        <w:rPr>
          <w:lang w:val="en-US"/>
        </w:rPr>
        <w:t>Jēkabpils pilsētas domes</w:t>
      </w:r>
    </w:p>
    <w:p w:rsidR="004F750C" w:rsidRDefault="004F750C" w:rsidP="004F750C">
      <w:pPr>
        <w:ind w:right="42"/>
        <w:jc w:val="right"/>
        <w:rPr>
          <w:lang w:val="en-US"/>
        </w:rPr>
      </w:pPr>
      <w:r>
        <w:rPr>
          <w:lang w:val="en-US"/>
        </w:rPr>
        <w:t>20.06</w:t>
      </w:r>
      <w:r w:rsidRPr="00541E1C">
        <w:rPr>
          <w:lang w:val="en-US"/>
        </w:rPr>
        <w:t xml:space="preserve">.2019. </w:t>
      </w:r>
      <w:proofErr w:type="gramStart"/>
      <w:r w:rsidRPr="00541E1C">
        <w:rPr>
          <w:lang w:val="en-US"/>
        </w:rPr>
        <w:t>lēmumam</w:t>
      </w:r>
      <w:proofErr w:type="gramEnd"/>
      <w:r w:rsidRPr="00541E1C">
        <w:rPr>
          <w:lang w:val="en-US"/>
        </w:rPr>
        <w:t xml:space="preserve"> Nr.</w:t>
      </w:r>
      <w:r>
        <w:rPr>
          <w:lang w:val="en-US"/>
        </w:rPr>
        <w:t>284</w:t>
      </w:r>
    </w:p>
    <w:p w:rsidR="004F750C" w:rsidRPr="00541E1C" w:rsidRDefault="004F750C" w:rsidP="004F750C">
      <w:pPr>
        <w:ind w:right="42"/>
        <w:jc w:val="right"/>
        <w:rPr>
          <w:lang w:val="en-US"/>
        </w:rPr>
      </w:pPr>
      <w:r w:rsidRPr="00541E1C">
        <w:rPr>
          <w:bCs/>
          <w:lang w:val="en-GB"/>
        </w:rPr>
        <w:t>(</w:t>
      </w:r>
      <w:proofErr w:type="gramStart"/>
      <w:r w:rsidRPr="00E33790">
        <w:rPr>
          <w:bCs/>
          <w:lang w:val="en-GB"/>
        </w:rPr>
        <w:t>protokols</w:t>
      </w:r>
      <w:proofErr w:type="gramEnd"/>
      <w:r w:rsidRPr="00E33790">
        <w:rPr>
          <w:bCs/>
          <w:lang w:val="en-GB"/>
        </w:rPr>
        <w:t xml:space="preserve"> Nr.19,</w:t>
      </w:r>
      <w:r>
        <w:rPr>
          <w:bCs/>
          <w:lang w:val="en-GB"/>
        </w:rPr>
        <w:t xml:space="preserve"> 3</w:t>
      </w:r>
      <w:r w:rsidRPr="00E33790">
        <w:rPr>
          <w:bCs/>
          <w:lang w:val="en-GB"/>
        </w:rPr>
        <w:t>.§)</w:t>
      </w:r>
    </w:p>
    <w:p w:rsidR="004F750C" w:rsidRPr="00541E1C" w:rsidRDefault="004F750C" w:rsidP="004F750C">
      <w:pPr>
        <w:ind w:right="-666"/>
      </w:pPr>
    </w:p>
    <w:p w:rsidR="004F750C" w:rsidRPr="00541E1C" w:rsidRDefault="004F750C" w:rsidP="004F750C"/>
    <w:p w:rsidR="004F750C" w:rsidRPr="00541E1C" w:rsidRDefault="004F750C" w:rsidP="004F750C"/>
    <w:p w:rsidR="004F750C" w:rsidRPr="00541E1C" w:rsidRDefault="004F750C" w:rsidP="004F750C">
      <w:r w:rsidRPr="00541E1C">
        <w:rPr>
          <w:noProof/>
        </w:rPr>
        <mc:AlternateContent>
          <mc:Choice Requires="wps">
            <w:drawing>
              <wp:anchor distT="0" distB="0" distL="114300" distR="114300" simplePos="0" relativeHeight="251666432" behindDoc="0" locked="0" layoutInCell="1" allowOverlap="1" wp14:anchorId="7913AF2C" wp14:editId="0334256C">
                <wp:simplePos x="0" y="0"/>
                <wp:positionH relativeFrom="column">
                  <wp:posOffset>2137573</wp:posOffset>
                </wp:positionH>
                <wp:positionV relativeFrom="paragraph">
                  <wp:posOffset>1447478</wp:posOffset>
                </wp:positionV>
                <wp:extent cx="806058" cy="208015"/>
                <wp:effectExtent l="0" t="0" r="13335" b="20955"/>
                <wp:wrapNone/>
                <wp:docPr id="13" name="Tekstlodziņš 13"/>
                <wp:cNvGraphicFramePr/>
                <a:graphic xmlns:a="http://schemas.openxmlformats.org/drawingml/2006/main">
                  <a:graphicData uri="http://schemas.microsoft.com/office/word/2010/wordprocessingShape">
                    <wps:wsp>
                      <wps:cNvSpPr txBox="1"/>
                      <wps:spPr>
                        <a:xfrm>
                          <a:off x="0" y="0"/>
                          <a:ext cx="806058" cy="208015"/>
                        </a:xfrm>
                        <a:prstGeom prst="rect">
                          <a:avLst/>
                        </a:prstGeom>
                        <a:solidFill>
                          <a:schemeClr val="lt1"/>
                        </a:solidFill>
                        <a:ln w="6350">
                          <a:solidFill>
                            <a:prstClr val="black"/>
                          </a:solidFill>
                        </a:ln>
                      </wps:spPr>
                      <wps:txbx>
                        <w:txbxContent>
                          <w:p w:rsidR="004F750C" w:rsidRPr="00932F47" w:rsidRDefault="004F750C" w:rsidP="004F750C">
                            <w:pPr>
                              <w:rPr>
                                <w:sz w:val="16"/>
                                <w:szCs w:val="16"/>
                              </w:rPr>
                            </w:pPr>
                            <w:r>
                              <w:rPr>
                                <w:sz w:val="16"/>
                                <w:szCs w:val="16"/>
                              </w:rPr>
                              <w:t>“</w:t>
                            </w:r>
                            <w:proofErr w:type="gramStart"/>
                            <w:r>
                              <w:rPr>
                                <w:sz w:val="16"/>
                                <w:szCs w:val="16"/>
                              </w:rPr>
                              <w:t>Mazstrautiņi”maļi</w:t>
                            </w:r>
                            <w:proofErr w:type="gramEnd"/>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3AF2C" id="_x0000_t202" coordsize="21600,21600" o:spt="202" path="m,l,21600r21600,l21600,xe">
                <v:stroke joinstyle="miter"/>
                <v:path gradientshapeok="t" o:connecttype="rect"/>
              </v:shapetype>
              <v:shape id="Tekstlodziņš 13" o:spid="_x0000_s1026" type="#_x0000_t202" style="position:absolute;margin-left:168.3pt;margin-top:113.95pt;width:63.45pt;height:1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" fillcolor="white [3201]" strokeweight=".5pt">
                <v:textbox>
                  <w:txbxContent>
                    <w:p w:rsidR="004F750C" w:rsidRPr="00932F47" w:rsidRDefault="004F750C" w:rsidP="004F750C">
                      <w:pPr>
                        <w:rPr>
                          <w:sz w:val="16"/>
                          <w:szCs w:val="16"/>
                        </w:rPr>
                      </w:pPr>
                      <w:r>
                        <w:rPr>
                          <w:sz w:val="16"/>
                          <w:szCs w:val="16"/>
                        </w:rPr>
                        <w:t>“</w:t>
                      </w:r>
                      <w:proofErr w:type="gramStart"/>
                      <w:r>
                        <w:rPr>
                          <w:sz w:val="16"/>
                          <w:szCs w:val="16"/>
                        </w:rPr>
                        <w:t>Mazstrautiņi”maļi</w:t>
                      </w:r>
                      <w:proofErr w:type="gramEnd"/>
                      <w:r>
                        <w:rPr>
                          <w:sz w:val="16"/>
                          <w:szCs w:val="16"/>
                        </w:rPr>
                        <w:t>”</w:t>
                      </w:r>
                    </w:p>
                  </w:txbxContent>
                </v:textbox>
              </v:shape>
            </w:pict>
          </mc:Fallback>
        </mc:AlternateContent>
      </w:r>
      <w:r w:rsidRPr="00541E1C">
        <w:rPr>
          <w:noProof/>
        </w:rPr>
        <mc:AlternateContent>
          <mc:Choice Requires="wps">
            <w:drawing>
              <wp:anchor distT="0" distB="0" distL="114300" distR="114300" simplePos="0" relativeHeight="251665408" behindDoc="0" locked="0" layoutInCell="1" allowOverlap="1" wp14:anchorId="028C4C39" wp14:editId="5B54CBB9">
                <wp:simplePos x="0" y="0"/>
                <wp:positionH relativeFrom="column">
                  <wp:posOffset>4170054</wp:posOffset>
                </wp:positionH>
                <wp:positionV relativeFrom="paragraph">
                  <wp:posOffset>1980518</wp:posOffset>
                </wp:positionV>
                <wp:extent cx="914400" cy="225202"/>
                <wp:effectExtent l="0" t="0" r="13970" b="22860"/>
                <wp:wrapNone/>
                <wp:docPr id="12" name="Tekstlodziņš 12"/>
                <wp:cNvGraphicFramePr/>
                <a:graphic xmlns:a="http://schemas.openxmlformats.org/drawingml/2006/main">
                  <a:graphicData uri="http://schemas.microsoft.com/office/word/2010/wordprocessingShape">
                    <wps:wsp>
                      <wps:cNvSpPr txBox="1"/>
                      <wps:spPr>
                        <a:xfrm>
                          <a:off x="0" y="0"/>
                          <a:ext cx="914400" cy="225202"/>
                        </a:xfrm>
                        <a:prstGeom prst="rect">
                          <a:avLst/>
                        </a:prstGeom>
                        <a:solidFill>
                          <a:schemeClr val="lt1"/>
                        </a:solidFill>
                        <a:ln w="6350">
                          <a:solidFill>
                            <a:prstClr val="black"/>
                          </a:solidFill>
                        </a:ln>
                      </wps:spPr>
                      <wps:txbx>
                        <w:txbxContent>
                          <w:p w:rsidR="004F750C" w:rsidRPr="00932F47" w:rsidRDefault="004F750C" w:rsidP="004F750C">
                            <w:pPr>
                              <w:rPr>
                                <w:sz w:val="16"/>
                                <w:szCs w:val="16"/>
                              </w:rPr>
                            </w:pPr>
                            <w:r>
                              <w:rPr>
                                <w:sz w:val="16"/>
                                <w:szCs w:val="16"/>
                              </w:rPr>
                              <w:t>“Strautmaļi”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C4C39" id="Tekstlodziņš 12" o:spid="_x0000_s1027" type="#_x0000_t202" style="position:absolute;margin-left:328.35pt;margin-top:155.95pt;width:1in;height:17.7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" fillcolor="white [3201]" strokeweight=".5pt">
                <v:textbox>
                  <w:txbxContent>
                    <w:p w:rsidR="004F750C" w:rsidRPr="00932F47" w:rsidRDefault="004F750C" w:rsidP="004F750C">
                      <w:pPr>
                        <w:rPr>
                          <w:sz w:val="16"/>
                          <w:szCs w:val="16"/>
                        </w:rPr>
                      </w:pPr>
                      <w:r>
                        <w:rPr>
                          <w:sz w:val="16"/>
                          <w:szCs w:val="16"/>
                        </w:rPr>
                        <w:t>“Strautmaļi”</w:t>
                      </w:r>
                    </w:p>
                  </w:txbxContent>
                </v:textbox>
              </v:shape>
            </w:pict>
          </mc:Fallback>
        </mc:AlternateContent>
      </w:r>
      <w:r w:rsidRPr="00541E1C">
        <w:rPr>
          <w:noProof/>
        </w:rPr>
        <mc:AlternateContent>
          <mc:Choice Requires="wps">
            <w:drawing>
              <wp:anchor distT="0" distB="0" distL="114300" distR="114300" simplePos="0" relativeHeight="251664384" behindDoc="0" locked="0" layoutInCell="1" allowOverlap="1" wp14:anchorId="5F185EB4" wp14:editId="44F6042B">
                <wp:simplePos x="0" y="0"/>
                <wp:positionH relativeFrom="column">
                  <wp:posOffset>2674944</wp:posOffset>
                </wp:positionH>
                <wp:positionV relativeFrom="paragraph">
                  <wp:posOffset>2205867</wp:posOffset>
                </wp:positionV>
                <wp:extent cx="2331503" cy="591982"/>
                <wp:effectExtent l="19050" t="19050" r="31115" b="36830"/>
                <wp:wrapNone/>
                <wp:docPr id="9" name="Taisns savienotājs 9"/>
                <wp:cNvGraphicFramePr/>
                <a:graphic xmlns:a="http://schemas.openxmlformats.org/drawingml/2006/main">
                  <a:graphicData uri="http://schemas.microsoft.com/office/word/2010/wordprocessingShape">
                    <wps:wsp>
                      <wps:cNvCnPr/>
                      <wps:spPr>
                        <a:xfrm>
                          <a:off x="0" y="0"/>
                          <a:ext cx="2331503" cy="59198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0B439" id="Taisns savienotājs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5pt,173.7pt" to="394.25pt,2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" strokecolor="red" strokeweight="2.25pt">
                <v:stroke joinstyle="miter"/>
              </v:line>
            </w:pict>
          </mc:Fallback>
        </mc:AlternateContent>
      </w:r>
      <w:r w:rsidRPr="00541E1C">
        <w:rPr>
          <w:noProof/>
        </w:rPr>
        <mc:AlternateContent>
          <mc:Choice Requires="wps">
            <w:drawing>
              <wp:anchor distT="0" distB="0" distL="114300" distR="114300" simplePos="0" relativeHeight="251663360" behindDoc="0" locked="0" layoutInCell="1" allowOverlap="1" wp14:anchorId="2D0ACB3A" wp14:editId="12232F3D">
                <wp:simplePos x="0" y="0"/>
                <wp:positionH relativeFrom="column">
                  <wp:posOffset>2687946</wp:posOffset>
                </wp:positionH>
                <wp:positionV relativeFrom="paragraph">
                  <wp:posOffset>1213461</wp:posOffset>
                </wp:positionV>
                <wp:extent cx="463700" cy="983112"/>
                <wp:effectExtent l="19050" t="19050" r="31750" b="26670"/>
                <wp:wrapNone/>
                <wp:docPr id="8" name="Taisns savienotājs 8"/>
                <wp:cNvGraphicFramePr/>
                <a:graphic xmlns:a="http://schemas.openxmlformats.org/drawingml/2006/main">
                  <a:graphicData uri="http://schemas.microsoft.com/office/word/2010/wordprocessingShape">
                    <wps:wsp>
                      <wps:cNvCnPr/>
                      <wps:spPr>
                        <a:xfrm flipH="1">
                          <a:off x="0" y="0"/>
                          <a:ext cx="463700" cy="98311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DC23D" id="Taisns savienotājs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65pt,95.55pt" to="248.15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" strokecolor="red" strokeweight="2.25pt">
                <v:stroke joinstyle="miter"/>
              </v:line>
            </w:pict>
          </mc:Fallback>
        </mc:AlternateContent>
      </w:r>
      <w:r w:rsidRPr="00541E1C">
        <w:rPr>
          <w:noProof/>
        </w:rPr>
        <mc:AlternateContent>
          <mc:Choice Requires="wps">
            <w:drawing>
              <wp:anchor distT="0" distB="0" distL="114300" distR="114300" simplePos="0" relativeHeight="251662336" behindDoc="0" locked="0" layoutInCell="1" allowOverlap="1" wp14:anchorId="6AD7EF5B" wp14:editId="790658BC">
                <wp:simplePos x="0" y="0"/>
                <wp:positionH relativeFrom="column">
                  <wp:posOffset>3164647</wp:posOffset>
                </wp:positionH>
                <wp:positionV relativeFrom="paragraph">
                  <wp:posOffset>1213461</wp:posOffset>
                </wp:positionV>
                <wp:extent cx="2678196" cy="520038"/>
                <wp:effectExtent l="19050" t="19050" r="27305" b="33020"/>
                <wp:wrapNone/>
                <wp:docPr id="7" name="Taisns savienotājs 7"/>
                <wp:cNvGraphicFramePr/>
                <a:graphic xmlns:a="http://schemas.openxmlformats.org/drawingml/2006/main">
                  <a:graphicData uri="http://schemas.microsoft.com/office/word/2010/wordprocessingShape">
                    <wps:wsp>
                      <wps:cNvCnPr/>
                      <wps:spPr>
                        <a:xfrm>
                          <a:off x="0" y="0"/>
                          <a:ext cx="2678196" cy="520038"/>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F409D" id="Taisns savienotājs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2pt,95.55pt" to="460.1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" strokecolor="red" strokeweight="2.25pt">
                <v:stroke joinstyle="miter"/>
              </v:line>
            </w:pict>
          </mc:Fallback>
        </mc:AlternateContent>
      </w:r>
      <w:r w:rsidRPr="00541E1C">
        <w:rPr>
          <w:noProof/>
        </w:rPr>
        <mc:AlternateContent>
          <mc:Choice Requires="wps">
            <w:drawing>
              <wp:anchor distT="0" distB="0" distL="114300" distR="114300" simplePos="0" relativeHeight="251661312" behindDoc="0" locked="0" layoutInCell="1" allowOverlap="1" wp14:anchorId="03872D0C" wp14:editId="73D7C580">
                <wp:simplePos x="0" y="0"/>
                <wp:positionH relativeFrom="column">
                  <wp:posOffset>1968560</wp:posOffset>
                </wp:positionH>
                <wp:positionV relativeFrom="paragraph">
                  <wp:posOffset>1109453</wp:posOffset>
                </wp:positionV>
                <wp:extent cx="1161418" cy="1087746"/>
                <wp:effectExtent l="38100" t="38100" r="19685" b="36830"/>
                <wp:wrapNone/>
                <wp:docPr id="6" name="Brīvforma 6"/>
                <wp:cNvGraphicFramePr/>
                <a:graphic xmlns:a="http://schemas.openxmlformats.org/drawingml/2006/main">
                  <a:graphicData uri="http://schemas.microsoft.com/office/word/2010/wordprocessingShape">
                    <wps:wsp>
                      <wps:cNvSpPr/>
                      <wps:spPr>
                        <a:xfrm>
                          <a:off x="0" y="0"/>
                          <a:ext cx="1161418" cy="1087746"/>
                        </a:xfrm>
                        <a:custGeom>
                          <a:avLst/>
                          <a:gdLst>
                            <a:gd name="connsiteX0" fmla="*/ 130010 w 1161418"/>
                            <a:gd name="connsiteY0" fmla="*/ 30336 h 1087746"/>
                            <a:gd name="connsiteX1" fmla="*/ 398696 w 1161418"/>
                            <a:gd name="connsiteY1" fmla="*/ 264353 h 1087746"/>
                            <a:gd name="connsiteX2" fmla="*/ 663049 w 1161418"/>
                            <a:gd name="connsiteY2" fmla="*/ 0 h 1087746"/>
                            <a:gd name="connsiteX3" fmla="*/ 1161418 w 1161418"/>
                            <a:gd name="connsiteY3" fmla="*/ 108342 h 1087746"/>
                            <a:gd name="connsiteX4" fmla="*/ 680383 w 1161418"/>
                            <a:gd name="connsiteY4" fmla="*/ 1087746 h 1087746"/>
                            <a:gd name="connsiteX5" fmla="*/ 0 w 1161418"/>
                            <a:gd name="connsiteY5" fmla="*/ 910067 h 1087746"/>
                            <a:gd name="connsiteX6" fmla="*/ 130010 w 1161418"/>
                            <a:gd name="connsiteY6" fmla="*/ 30336 h 10877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61418" h="1087746">
                              <a:moveTo>
                                <a:pt x="130010" y="30336"/>
                              </a:moveTo>
                              <a:lnTo>
                                <a:pt x="398696" y="264353"/>
                              </a:lnTo>
                              <a:lnTo>
                                <a:pt x="663049" y="0"/>
                              </a:lnTo>
                              <a:lnTo>
                                <a:pt x="1161418" y="108342"/>
                              </a:lnTo>
                              <a:lnTo>
                                <a:pt x="680383" y="1087746"/>
                              </a:lnTo>
                              <a:lnTo>
                                <a:pt x="0" y="910067"/>
                              </a:lnTo>
                              <a:lnTo>
                                <a:pt x="130010" y="30336"/>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A292A6" id="Brīvforma 6" o:spid="_x0000_s1026" style="position:absolute;margin-left:155pt;margin-top:87.35pt;width:91.45pt;height:85.6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161418,1087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" path="m130010,30336l398696,264353,663049,r498369,108342l680383,1087746,,910067,130010,30336xe" filled="f" strokecolor="yellow" strokeweight="2.25pt">
                <v:stroke joinstyle="miter"/>
                <v:path arrowok="t" o:connecttype="custom" o:connectlocs="130010,30336;398696,264353;663049,0;1161418,108342;680383,1087746;0,910067;130010,30336" o:connectangles="0,0,0,0,0,0,0"/>
              </v:shape>
            </w:pict>
          </mc:Fallback>
        </mc:AlternateContent>
      </w:r>
      <w:r w:rsidRPr="00541E1C">
        <w:rPr>
          <w:noProof/>
        </w:rPr>
        <w:drawing>
          <wp:inline distT="0" distB="0" distL="0" distR="0" wp14:anchorId="37C0BCC8" wp14:editId="7817131A">
            <wp:extent cx="5878195" cy="2798314"/>
            <wp:effectExtent l="0" t="0" r="8255" b="254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5448" t="20175" b="8272"/>
                    <a:stretch/>
                  </pic:blipFill>
                  <pic:spPr bwMode="auto">
                    <a:xfrm>
                      <a:off x="0" y="0"/>
                      <a:ext cx="5878195" cy="2798314"/>
                    </a:xfrm>
                    <a:prstGeom prst="rect">
                      <a:avLst/>
                    </a:prstGeom>
                    <a:ln>
                      <a:noFill/>
                    </a:ln>
                    <a:extLst>
                      <a:ext uri="{53640926-AAD7-44D8-BBD7-CCE9431645EC}">
                        <a14:shadowObscured xmlns:a14="http://schemas.microsoft.com/office/drawing/2010/main"/>
                      </a:ext>
                    </a:extLst>
                  </pic:spPr>
                </pic:pic>
              </a:graphicData>
            </a:graphic>
          </wp:inline>
        </w:drawing>
      </w:r>
    </w:p>
    <w:p w:rsidR="004F750C" w:rsidRPr="00541E1C" w:rsidRDefault="004F750C" w:rsidP="004F750C"/>
    <w:p w:rsidR="004F750C" w:rsidRPr="00541E1C" w:rsidRDefault="004F750C" w:rsidP="004F750C"/>
    <w:p w:rsidR="004F750C" w:rsidRPr="00541E1C" w:rsidRDefault="004F750C" w:rsidP="004F750C">
      <w:pPr>
        <w:jc w:val="both"/>
      </w:pPr>
      <w:r w:rsidRPr="00541E1C">
        <w:t>Apzīmējumi:</w:t>
      </w:r>
    </w:p>
    <w:p w:rsidR="004F750C" w:rsidRPr="00541E1C" w:rsidRDefault="004F750C" w:rsidP="004F750C">
      <w:pPr>
        <w:jc w:val="both"/>
      </w:pPr>
      <w:r w:rsidRPr="00541E1C">
        <w:t xml:space="preserve">zemes vienības ar kadastra apzīmējumu 5601 001 3105 sadalīšana īstenojot zemes ierīcības projektu </w:t>
      </w:r>
      <w:r w:rsidRPr="00541E1C">
        <w:rPr>
          <w:rFonts w:eastAsia="Lucida Sans Unicode"/>
          <w:bCs/>
        </w:rPr>
        <w:t>""</w:t>
      </w:r>
      <w:r w:rsidRPr="00541E1C">
        <w:t>Strautmaļi, Jēkabpilī</w:t>
      </w:r>
      <w:r w:rsidRPr="00541E1C">
        <w:rPr>
          <w:rFonts w:eastAsia="Lucida Sans Unicode"/>
          <w:bCs/>
        </w:rPr>
        <w:t>"</w:t>
      </w:r>
    </w:p>
    <w:p w:rsidR="004F750C" w:rsidRPr="00541E1C" w:rsidRDefault="004F750C" w:rsidP="004F750C">
      <w:pPr>
        <w:pStyle w:val="Sarakstarindkopa"/>
        <w:spacing w:after="0" w:line="240" w:lineRule="auto"/>
        <w:jc w:val="both"/>
        <w:rPr>
          <w:rFonts w:ascii="Times New Roman" w:hAnsi="Times New Roman"/>
          <w:sz w:val="24"/>
          <w:szCs w:val="24"/>
        </w:rPr>
      </w:pPr>
      <w:r w:rsidRPr="00541E1C">
        <w:rPr>
          <w:rFonts w:ascii="Times New Roman" w:hAnsi="Times New Roman"/>
          <w:noProof/>
          <w:sz w:val="24"/>
          <w:szCs w:val="24"/>
          <w:lang w:eastAsia="lv-LV"/>
        </w:rPr>
        <mc:AlternateContent>
          <mc:Choice Requires="wps">
            <w:drawing>
              <wp:anchor distT="0" distB="0" distL="114300" distR="114300" simplePos="0" relativeHeight="251659264" behindDoc="0" locked="0" layoutInCell="1" allowOverlap="1" wp14:anchorId="2844D378" wp14:editId="7371625B">
                <wp:simplePos x="0" y="0"/>
                <wp:positionH relativeFrom="column">
                  <wp:posOffset>461645</wp:posOffset>
                </wp:positionH>
                <wp:positionV relativeFrom="paragraph">
                  <wp:posOffset>90805</wp:posOffset>
                </wp:positionV>
                <wp:extent cx="317500" cy="4445"/>
                <wp:effectExtent l="19050" t="19050" r="25400" b="33655"/>
                <wp:wrapNone/>
                <wp:docPr id="10" name="Taisns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7500" cy="4445"/>
                        </a:xfrm>
                        <a:prstGeom prst="line">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6D601A" id="Taisns savienotājs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7.15pt" to="61.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" strokecolor="yellow" strokeweight="2.25pt">
                <v:stroke joinstyle="miter"/>
                <o:lock v:ext="edit" shapetype="f"/>
              </v:line>
            </w:pict>
          </mc:Fallback>
        </mc:AlternateContent>
      </w:r>
      <w:r w:rsidRPr="00541E1C">
        <w:rPr>
          <w:rFonts w:ascii="Times New Roman" w:hAnsi="Times New Roman"/>
          <w:color w:val="FFFF00"/>
          <w:sz w:val="24"/>
          <w:szCs w:val="24"/>
        </w:rPr>
        <w:t xml:space="preserve">          </w:t>
      </w:r>
      <w:r w:rsidRPr="00541E1C">
        <w:rPr>
          <w:rFonts w:ascii="Times New Roman" w:hAnsi="Times New Roman"/>
          <w:sz w:val="24"/>
          <w:szCs w:val="24"/>
        </w:rPr>
        <w:t xml:space="preserve">zemes vienība ar kadastra apzīmējumu 56010010241 </w:t>
      </w:r>
      <w:r w:rsidRPr="00541E1C">
        <w:rPr>
          <w:rFonts w:ascii="Times New Roman" w:eastAsia="Lucida Sans Unicode" w:hAnsi="Times New Roman"/>
          <w:bCs/>
          <w:sz w:val="24"/>
          <w:szCs w:val="24"/>
        </w:rPr>
        <w:t>"</w:t>
      </w:r>
      <w:r w:rsidRPr="00541E1C">
        <w:rPr>
          <w:rFonts w:ascii="Times New Roman" w:hAnsi="Times New Roman"/>
          <w:sz w:val="24"/>
          <w:szCs w:val="24"/>
        </w:rPr>
        <w:t>Mazstrautiņi</w:t>
      </w:r>
      <w:r w:rsidRPr="00541E1C">
        <w:rPr>
          <w:rFonts w:ascii="Times New Roman" w:eastAsia="Lucida Sans Unicode" w:hAnsi="Times New Roman"/>
          <w:bCs/>
          <w:sz w:val="24"/>
          <w:szCs w:val="24"/>
        </w:rPr>
        <w:t>"</w:t>
      </w:r>
      <w:r w:rsidRPr="00541E1C">
        <w:rPr>
          <w:rFonts w:ascii="Times New Roman" w:hAnsi="Times New Roman"/>
          <w:sz w:val="24"/>
          <w:szCs w:val="24"/>
        </w:rPr>
        <w:t>, Jēkabpils platība 0,5000 ha.</w:t>
      </w:r>
    </w:p>
    <w:p w:rsidR="004F750C" w:rsidRPr="00541E1C" w:rsidRDefault="004F750C" w:rsidP="004F750C">
      <w:pPr>
        <w:pStyle w:val="Sarakstarindkopa"/>
        <w:spacing w:after="0" w:line="240" w:lineRule="auto"/>
        <w:jc w:val="both"/>
        <w:rPr>
          <w:rFonts w:ascii="Times New Roman" w:hAnsi="Times New Roman"/>
          <w:color w:val="000000"/>
          <w:sz w:val="24"/>
          <w:szCs w:val="24"/>
        </w:rPr>
      </w:pPr>
      <w:r w:rsidRPr="00541E1C">
        <w:rPr>
          <w:rFonts w:ascii="Times New Roman" w:hAnsi="Times New Roman"/>
          <w:noProof/>
          <w:sz w:val="24"/>
          <w:szCs w:val="24"/>
          <w:lang w:eastAsia="lv-LV"/>
        </w:rPr>
        <mc:AlternateContent>
          <mc:Choice Requires="wps">
            <w:drawing>
              <wp:anchor distT="0" distB="0" distL="114300" distR="114300" simplePos="0" relativeHeight="251660288" behindDoc="0" locked="0" layoutInCell="1" allowOverlap="1" wp14:anchorId="5FD72D00" wp14:editId="5CE64139">
                <wp:simplePos x="0" y="0"/>
                <wp:positionH relativeFrom="column">
                  <wp:posOffset>466725</wp:posOffset>
                </wp:positionH>
                <wp:positionV relativeFrom="paragraph">
                  <wp:posOffset>85725</wp:posOffset>
                </wp:positionV>
                <wp:extent cx="345440" cy="4445"/>
                <wp:effectExtent l="0" t="0" r="35560" b="33655"/>
                <wp:wrapNone/>
                <wp:docPr id="11" name="Taisns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5440" cy="444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815034" id="Taisns savienotājs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6.75pt" to="63.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" strokecolor="red" strokeweight="1.5pt">
                <v:stroke joinstyle="miter"/>
                <o:lock v:ext="edit" shapetype="f"/>
              </v:line>
            </w:pict>
          </mc:Fallback>
        </mc:AlternateContent>
      </w:r>
      <w:r w:rsidRPr="00541E1C">
        <w:rPr>
          <w:rFonts w:ascii="Times New Roman" w:hAnsi="Times New Roman"/>
          <w:color w:val="000000"/>
          <w:sz w:val="24"/>
          <w:szCs w:val="24"/>
        </w:rPr>
        <w:t xml:space="preserve">          zemes vienība ar kadastra apzīmējumu 56010010240 </w:t>
      </w:r>
      <w:r w:rsidRPr="00541E1C">
        <w:rPr>
          <w:rFonts w:ascii="Times New Roman" w:eastAsia="Lucida Sans Unicode" w:hAnsi="Times New Roman"/>
          <w:bCs/>
          <w:sz w:val="24"/>
          <w:szCs w:val="24"/>
        </w:rPr>
        <w:t>"</w:t>
      </w:r>
      <w:r w:rsidRPr="00541E1C">
        <w:rPr>
          <w:rFonts w:ascii="Times New Roman" w:hAnsi="Times New Roman"/>
          <w:color w:val="000000"/>
          <w:sz w:val="24"/>
          <w:szCs w:val="24"/>
        </w:rPr>
        <w:t>Strautmaļi</w:t>
      </w:r>
      <w:r w:rsidRPr="00541E1C">
        <w:rPr>
          <w:rFonts w:ascii="Times New Roman" w:eastAsia="Lucida Sans Unicode" w:hAnsi="Times New Roman"/>
          <w:bCs/>
          <w:sz w:val="24"/>
          <w:szCs w:val="24"/>
        </w:rPr>
        <w:t>"</w:t>
      </w:r>
      <w:r w:rsidRPr="00541E1C">
        <w:rPr>
          <w:rFonts w:ascii="Times New Roman" w:hAnsi="Times New Roman"/>
          <w:color w:val="000000"/>
          <w:sz w:val="24"/>
          <w:szCs w:val="24"/>
        </w:rPr>
        <w:t>, Jēkabpils platība  2,6247 ha.</w:t>
      </w:r>
    </w:p>
    <w:p w:rsidR="004F750C" w:rsidRPr="00541E1C" w:rsidRDefault="004F750C" w:rsidP="004F750C">
      <w:pPr>
        <w:pStyle w:val="Sarakstarindkopa"/>
        <w:spacing w:after="0" w:line="240" w:lineRule="auto"/>
        <w:jc w:val="both"/>
        <w:rPr>
          <w:rFonts w:ascii="Times New Roman" w:hAnsi="Times New Roman"/>
          <w:sz w:val="24"/>
          <w:szCs w:val="24"/>
        </w:rPr>
      </w:pPr>
    </w:p>
    <w:p w:rsidR="004F750C" w:rsidRDefault="004F750C" w:rsidP="004F750C">
      <w:pPr>
        <w:ind w:right="-1050"/>
        <w:jc w:val="both"/>
      </w:pPr>
    </w:p>
    <w:p w:rsidR="004F750C" w:rsidRPr="00541E1C" w:rsidRDefault="004F750C" w:rsidP="004F750C">
      <w:pPr>
        <w:ind w:right="-1050"/>
        <w:jc w:val="both"/>
      </w:pPr>
      <w:r w:rsidRPr="00541E1C">
        <w:t xml:space="preserve">Shēmu sagatavoja </w:t>
      </w:r>
    </w:p>
    <w:p w:rsidR="004F750C" w:rsidRPr="00541E1C" w:rsidRDefault="004F750C" w:rsidP="004F750C">
      <w:pPr>
        <w:ind w:right="42"/>
        <w:jc w:val="both"/>
      </w:pPr>
      <w:r w:rsidRPr="00541E1C">
        <w:t xml:space="preserve">Jēkabpils pilsētas pašvaldības zemes ierīcības inženiere             </w:t>
      </w:r>
      <w:proofErr w:type="gramStart"/>
      <w:r w:rsidRPr="00541E1C">
        <w:t xml:space="preserve">   </w:t>
      </w:r>
      <w:r>
        <w:t>(</w:t>
      </w:r>
      <w:proofErr w:type="gramEnd"/>
      <w:r>
        <w:t>paraksts)</w:t>
      </w:r>
      <w:r w:rsidRPr="00541E1C">
        <w:t xml:space="preserve"> </w:t>
      </w:r>
      <w:r>
        <w:t xml:space="preserve">                   </w:t>
      </w:r>
      <w:r w:rsidRPr="00541E1C">
        <w:t>D.Akmene</w:t>
      </w:r>
    </w:p>
    <w:p w:rsidR="004F750C" w:rsidRPr="00541E1C" w:rsidRDefault="004F750C" w:rsidP="004F750C"/>
    <w:p w:rsidR="004F750C" w:rsidRPr="00541E1C" w:rsidRDefault="004F750C" w:rsidP="004F750C"/>
    <w:p w:rsidR="004F750C" w:rsidRPr="00541E1C" w:rsidRDefault="004F750C" w:rsidP="004F750C"/>
    <w:p w:rsidR="004F750C" w:rsidRDefault="004F750C">
      <w:pPr>
        <w:spacing w:after="160" w:line="259" w:lineRule="auto"/>
        <w:rPr>
          <w:rFonts w:eastAsia="Lucida Sans Unicode"/>
          <w:b/>
          <w:szCs w:val="20"/>
          <w:lang/>
        </w:rPr>
      </w:pPr>
      <w:r>
        <w:rPr>
          <w:rFonts w:eastAsia="Lucida Sans Unicode"/>
          <w:b/>
          <w:szCs w:val="20"/>
          <w:lang/>
        </w:rPr>
        <w:br w:type="page"/>
      </w:r>
    </w:p>
    <w:p w:rsidR="004F750C" w:rsidRPr="00D64853" w:rsidRDefault="004F750C" w:rsidP="004F750C">
      <w:pPr>
        <w:widowControl w:val="0"/>
        <w:suppressAutoHyphens/>
        <w:jc w:val="center"/>
        <w:rPr>
          <w:rFonts w:eastAsia="Lucida Sans Unicode"/>
          <w:b/>
          <w:szCs w:val="20"/>
          <w:lang/>
        </w:rPr>
      </w:pPr>
      <w:r w:rsidRPr="00D64853">
        <w:rPr>
          <w:rFonts w:eastAsia="Lucida Sans Unicode"/>
          <w:b/>
          <w:szCs w:val="20"/>
          <w:lang/>
        </w:rPr>
        <w:lastRenderedPageBreak/>
        <w:t>LĒMUMS</w:t>
      </w:r>
    </w:p>
    <w:p w:rsidR="004F750C" w:rsidRPr="00B61674" w:rsidRDefault="004F750C" w:rsidP="004F750C">
      <w:pPr>
        <w:widowControl w:val="0"/>
        <w:suppressAutoHyphens/>
        <w:jc w:val="center"/>
        <w:rPr>
          <w:rFonts w:eastAsia="Lucida Sans Unicode"/>
          <w:szCs w:val="20"/>
          <w:lang/>
        </w:rPr>
      </w:pPr>
      <w:r w:rsidRPr="00B61674">
        <w:rPr>
          <w:rFonts w:eastAsia="Lucida Sans Unicode"/>
          <w:szCs w:val="20"/>
          <w:lang/>
        </w:rPr>
        <w:t>Jēkabpilī</w:t>
      </w:r>
    </w:p>
    <w:p w:rsidR="004F750C" w:rsidRPr="00AB3439" w:rsidRDefault="004F750C" w:rsidP="004F750C"/>
    <w:p w:rsidR="004F750C" w:rsidRPr="00AB3439" w:rsidRDefault="004F750C" w:rsidP="004F750C">
      <w:pPr>
        <w:tabs>
          <w:tab w:val="right" w:pos="9356"/>
        </w:tabs>
        <w:snapToGrid w:val="0"/>
        <w:jc w:val="both"/>
        <w:rPr>
          <w:rFonts w:cs="Tahoma"/>
          <w:bCs/>
          <w:lang/>
        </w:rPr>
      </w:pPr>
      <w:r>
        <w:rPr>
          <w:rFonts w:cs="Tahoma"/>
          <w:bCs/>
        </w:rPr>
        <w:t>20.06.2019.</w:t>
      </w:r>
      <w:r w:rsidRPr="00AB3439">
        <w:rPr>
          <w:rFonts w:cs="Tahoma"/>
          <w:bCs/>
        </w:rPr>
        <w:t xml:space="preserve"> (protokols Nr.</w:t>
      </w:r>
      <w:r>
        <w:rPr>
          <w:rFonts w:cs="Tahoma"/>
          <w:bCs/>
        </w:rPr>
        <w:t>19</w:t>
      </w:r>
      <w:r w:rsidRPr="00AB3439">
        <w:rPr>
          <w:rFonts w:cs="Tahoma"/>
          <w:bCs/>
        </w:rPr>
        <w:t xml:space="preserve">, </w:t>
      </w:r>
      <w:r>
        <w:rPr>
          <w:rFonts w:cs="Tahoma"/>
          <w:bCs/>
        </w:rPr>
        <w:t>4</w:t>
      </w:r>
      <w:proofErr w:type="gramStart"/>
      <w:r w:rsidRPr="00AB3439">
        <w:rPr>
          <w:rFonts w:cs="Tahoma"/>
          <w:bCs/>
        </w:rPr>
        <w:t>.</w:t>
      </w:r>
      <w:r>
        <w:rPr>
          <w:rFonts w:cs="Tahoma"/>
          <w:bCs/>
          <w:lang/>
        </w:rPr>
        <w:t>§</w:t>
      </w:r>
      <w:proofErr w:type="gramEnd"/>
      <w:r>
        <w:rPr>
          <w:rFonts w:cs="Tahoma"/>
          <w:bCs/>
          <w:lang/>
        </w:rPr>
        <w:t xml:space="preserve">) </w:t>
      </w:r>
      <w:r>
        <w:rPr>
          <w:rFonts w:cs="Tahoma"/>
          <w:bCs/>
          <w:lang/>
        </w:rPr>
        <w:tab/>
        <w:t>Nr.285</w:t>
      </w:r>
    </w:p>
    <w:p w:rsidR="004F750C" w:rsidRPr="00AB3439" w:rsidRDefault="004F750C" w:rsidP="004F750C">
      <w:pPr>
        <w:tabs>
          <w:tab w:val="right" w:pos="9000"/>
        </w:tabs>
        <w:snapToGrid w:val="0"/>
        <w:jc w:val="both"/>
        <w:rPr>
          <w:rFonts w:cs="Tahoma"/>
          <w:bCs/>
          <w:lang/>
        </w:rPr>
      </w:pPr>
    </w:p>
    <w:p w:rsidR="004F750C" w:rsidRPr="00AB3439" w:rsidRDefault="004F750C" w:rsidP="004F750C">
      <w:pPr>
        <w:widowControl w:val="0"/>
        <w:suppressAutoHyphens/>
        <w:snapToGrid w:val="0"/>
        <w:jc w:val="both"/>
        <w:rPr>
          <w:rFonts w:eastAsia="Lucida Sans Unicode" w:cs="Tahoma"/>
          <w:bCs/>
          <w:lang w:val="lv-LV" w:eastAsia="ar-SA"/>
        </w:rPr>
      </w:pPr>
      <w:r w:rsidRPr="00AB3439">
        <w:rPr>
          <w:rFonts w:cs="Tahoma"/>
          <w:bCs/>
          <w:lang w:val="lv-LV"/>
        </w:rPr>
        <w:t xml:space="preserve">Par </w:t>
      </w:r>
      <w:r>
        <w:rPr>
          <w:rFonts w:cs="Tahoma"/>
          <w:bCs/>
          <w:lang w:val="lv-LV"/>
        </w:rPr>
        <w:t>pilsētu zemes nomas līguma grozīšanu</w:t>
      </w:r>
    </w:p>
    <w:p w:rsidR="004F750C" w:rsidRPr="00AB3439" w:rsidRDefault="004F750C" w:rsidP="004F750C">
      <w:pPr>
        <w:widowControl w:val="0"/>
        <w:suppressAutoHyphens/>
        <w:snapToGrid w:val="0"/>
        <w:jc w:val="both"/>
        <w:rPr>
          <w:lang w:val="lv-LV"/>
        </w:rPr>
      </w:pPr>
    </w:p>
    <w:p w:rsidR="004F750C" w:rsidRPr="00DA14AD" w:rsidRDefault="004F750C" w:rsidP="004F750C">
      <w:pPr>
        <w:widowControl w:val="0"/>
        <w:suppressAutoHyphens/>
        <w:ind w:firstLine="709"/>
        <w:jc w:val="both"/>
        <w:rPr>
          <w:rFonts w:eastAsia="Calibri"/>
          <w:lang w:val="lv-LV"/>
        </w:rPr>
      </w:pPr>
      <w:r w:rsidRPr="00DA14AD">
        <w:rPr>
          <w:rFonts w:eastAsia="Calibri"/>
          <w:lang w:val="lv-LV"/>
        </w:rPr>
        <w:t xml:space="preserve">Jēkabpils pilsētas pašvaldībā 2019.gada </w:t>
      </w:r>
      <w:r>
        <w:rPr>
          <w:rFonts w:eastAsia="Calibri"/>
          <w:lang w:val="lv-LV"/>
        </w:rPr>
        <w:t>24.maijā</w:t>
      </w:r>
      <w:r w:rsidRPr="00DA14AD">
        <w:rPr>
          <w:rFonts w:eastAsia="Calibri"/>
          <w:lang w:val="lv-LV"/>
        </w:rPr>
        <w:t xml:space="preserve"> saņemts </w:t>
      </w:r>
      <w:bookmarkStart w:id="0" w:name="_Hlk11071857"/>
      <w:r>
        <w:rPr>
          <w:rFonts w:eastAsia="Calibri"/>
          <w:lang w:val="lv-LV"/>
        </w:rPr>
        <w:t>J</w:t>
      </w:r>
      <w:r>
        <w:rPr>
          <w:rFonts w:eastAsia="Calibri"/>
          <w:lang w:val="lv-LV"/>
        </w:rPr>
        <w:t>.</w:t>
      </w:r>
      <w:r>
        <w:rPr>
          <w:rFonts w:eastAsia="Calibri"/>
          <w:lang w:val="lv-LV"/>
        </w:rPr>
        <w:t>V</w:t>
      </w:r>
      <w:r>
        <w:rPr>
          <w:rFonts w:eastAsia="Calibri"/>
          <w:lang w:val="lv-LV"/>
        </w:rPr>
        <w:t>.</w:t>
      </w:r>
      <w:r>
        <w:rPr>
          <w:rFonts w:eastAsia="Calibri"/>
          <w:lang w:val="lv-LV"/>
        </w:rPr>
        <w:t xml:space="preserve">, personas kods </w:t>
      </w:r>
      <w:r>
        <w:rPr>
          <w:rFonts w:eastAsia="Calibri"/>
          <w:lang w:val="lv-LV"/>
        </w:rPr>
        <w:t>(svītrots)</w:t>
      </w:r>
      <w:r>
        <w:rPr>
          <w:rFonts w:eastAsia="Calibri"/>
          <w:lang w:val="lv-LV"/>
        </w:rPr>
        <w:t xml:space="preserve">, dzīvo </w:t>
      </w:r>
      <w:bookmarkEnd w:id="0"/>
      <w:r w:rsidR="00A518C0" w:rsidRPr="004F750C">
        <w:rPr>
          <w:rFonts w:eastAsia="Calibri"/>
          <w:i/>
          <w:lang w:val="lv-LV"/>
        </w:rPr>
        <w:t>(adrese)</w:t>
      </w:r>
      <w:r>
        <w:rPr>
          <w:rFonts w:eastAsia="Calibri"/>
          <w:lang w:val="lv-LV"/>
        </w:rPr>
        <w:t xml:space="preserve">, 2019.gada 24.maija iesniegums </w:t>
      </w:r>
      <w:r w:rsidRPr="00DA14AD">
        <w:rPr>
          <w:rFonts w:eastAsia="Calibri"/>
          <w:lang w:val="lv-LV"/>
        </w:rPr>
        <w:t>(Jēkabpils pilsētas pašvaldības reģistrācijas Nr.5.2.</w:t>
      </w:r>
      <w:r>
        <w:rPr>
          <w:rFonts w:eastAsia="Calibri"/>
          <w:lang w:val="lv-LV"/>
        </w:rPr>
        <w:t>2/19/1501</w:t>
      </w:r>
      <w:r w:rsidRPr="00DA14AD">
        <w:rPr>
          <w:rFonts w:eastAsia="Calibri"/>
          <w:lang w:val="lv-LV"/>
        </w:rPr>
        <w:t xml:space="preserve">), kurā lūgts pagarināt </w:t>
      </w:r>
      <w:r>
        <w:rPr>
          <w:rFonts w:eastAsia="Calibri"/>
          <w:lang w:val="lv-LV"/>
        </w:rPr>
        <w:t>zemes nomas līguma termiņu Jāņa Akurātera ielā 35, Jēkabpilī.</w:t>
      </w:r>
    </w:p>
    <w:p w:rsidR="004F750C" w:rsidRDefault="004F750C" w:rsidP="004F750C">
      <w:pPr>
        <w:widowControl w:val="0"/>
        <w:suppressAutoHyphens/>
        <w:ind w:firstLine="709"/>
        <w:jc w:val="both"/>
        <w:rPr>
          <w:rFonts w:eastAsia="Calibri"/>
          <w:lang w:val="lv-LV"/>
        </w:rPr>
      </w:pPr>
      <w:r w:rsidRPr="00DA14AD">
        <w:rPr>
          <w:rFonts w:eastAsia="Calibri"/>
          <w:lang w:val="lv-LV"/>
        </w:rPr>
        <w:t>Starp Jēkabpils pilsētas pašvaldību un</w:t>
      </w:r>
      <w:r>
        <w:rPr>
          <w:rFonts w:eastAsia="Calibri"/>
          <w:lang w:val="lv-LV"/>
        </w:rPr>
        <w:t xml:space="preserve"> J</w:t>
      </w:r>
      <w:r w:rsidR="00A518C0">
        <w:rPr>
          <w:rFonts w:eastAsia="Calibri"/>
          <w:lang w:val="lv-LV"/>
        </w:rPr>
        <w:t>.</w:t>
      </w:r>
      <w:r>
        <w:rPr>
          <w:rFonts w:eastAsia="Calibri"/>
          <w:lang w:val="lv-LV"/>
        </w:rPr>
        <w:t>V</w:t>
      </w:r>
      <w:r w:rsidR="00A518C0">
        <w:rPr>
          <w:rFonts w:eastAsia="Calibri"/>
          <w:lang w:val="lv-LV"/>
        </w:rPr>
        <w:t>.</w:t>
      </w:r>
      <w:r w:rsidRPr="00DA14AD">
        <w:rPr>
          <w:rFonts w:eastAsia="Calibri"/>
          <w:lang w:val="lv-LV"/>
        </w:rPr>
        <w:t xml:space="preserve"> 20</w:t>
      </w:r>
      <w:r>
        <w:rPr>
          <w:rFonts w:eastAsia="Calibri"/>
          <w:lang w:val="lv-LV"/>
        </w:rPr>
        <w:t>09</w:t>
      </w:r>
      <w:r w:rsidRPr="00DA14AD">
        <w:rPr>
          <w:rFonts w:eastAsia="Calibri"/>
          <w:lang w:val="lv-LV"/>
        </w:rPr>
        <w:t xml:space="preserve">.gada </w:t>
      </w:r>
      <w:r>
        <w:rPr>
          <w:rFonts w:eastAsia="Calibri"/>
          <w:lang w:val="lv-LV"/>
        </w:rPr>
        <w:t>25.maijā</w:t>
      </w:r>
      <w:r w:rsidRPr="00DA14AD">
        <w:rPr>
          <w:rFonts w:eastAsia="Calibri"/>
          <w:lang w:val="lv-LV"/>
        </w:rPr>
        <w:t xml:space="preserve"> noslēgts </w:t>
      </w:r>
      <w:r>
        <w:rPr>
          <w:rFonts w:eastAsia="Calibri"/>
          <w:lang w:val="lv-LV"/>
        </w:rPr>
        <w:t>Pilsētu zemes nomas</w:t>
      </w:r>
      <w:r w:rsidRPr="00DA14AD">
        <w:rPr>
          <w:rFonts w:eastAsia="Calibri"/>
          <w:lang w:val="lv-LV"/>
        </w:rPr>
        <w:t xml:space="preserve"> līgums (pašvaldības reģistrācijas </w:t>
      </w:r>
      <w:r>
        <w:rPr>
          <w:rFonts w:eastAsia="Calibri"/>
          <w:lang w:val="lv-LV"/>
        </w:rPr>
        <w:t>Nr.JPD3-6-3/31-(N)-2010</w:t>
      </w:r>
      <w:r w:rsidRPr="00DA14AD">
        <w:rPr>
          <w:rFonts w:eastAsia="Calibri"/>
          <w:lang w:val="lv-LV"/>
        </w:rPr>
        <w:t xml:space="preserve"> par </w:t>
      </w:r>
      <w:r>
        <w:rPr>
          <w:rFonts w:eastAsia="Calibri"/>
          <w:lang w:val="lv-LV"/>
        </w:rPr>
        <w:t xml:space="preserve">apbūvēta nekustamā īpašuma – zemes vienības ar kadastra apzīmējumu </w:t>
      </w:r>
      <w:bookmarkStart w:id="1" w:name="_Hlk8335913"/>
      <w:r>
        <w:rPr>
          <w:rFonts w:eastAsia="Calibri"/>
          <w:lang w:val="lv-LV"/>
        </w:rPr>
        <w:t>560100</w:t>
      </w:r>
      <w:bookmarkEnd w:id="1"/>
      <w:r>
        <w:rPr>
          <w:rFonts w:eastAsia="Calibri"/>
          <w:lang w:val="lv-LV"/>
        </w:rPr>
        <w:t>20835, Jāņa Akurātera ielā 35, Jēkabpilī 600 m</w:t>
      </w:r>
      <w:r>
        <w:rPr>
          <w:rFonts w:eastAsia="Calibri"/>
          <w:vertAlign w:val="superscript"/>
          <w:lang w:val="lv-LV"/>
        </w:rPr>
        <w:t>2</w:t>
      </w:r>
      <w:r>
        <w:rPr>
          <w:rFonts w:eastAsia="Calibri"/>
          <w:lang w:val="lv-LV"/>
        </w:rPr>
        <w:t xml:space="preserve"> platībā nodošanu nomas lietošanā līdz</w:t>
      </w:r>
      <w:r w:rsidRPr="00DA14AD">
        <w:rPr>
          <w:rFonts w:eastAsia="Calibri"/>
          <w:lang w:val="lv-LV"/>
        </w:rPr>
        <w:t xml:space="preserve"> </w:t>
      </w:r>
      <w:r>
        <w:rPr>
          <w:rFonts w:eastAsia="Calibri"/>
          <w:lang w:val="lv-LV"/>
        </w:rPr>
        <w:t xml:space="preserve">2019.gada 25.maijam individuālās dzīvojamās mājas uzturēšanai (turpmāk – </w:t>
      </w:r>
      <w:bookmarkStart w:id="2" w:name="_Hlk8336163"/>
      <w:r>
        <w:rPr>
          <w:rFonts w:eastAsia="Calibri"/>
          <w:lang w:val="lv-LV"/>
        </w:rPr>
        <w:t>2009.gada 25.maija Pilsētu zemes nomas līgums</w:t>
      </w:r>
      <w:bookmarkEnd w:id="2"/>
      <w:r>
        <w:rPr>
          <w:rFonts w:eastAsia="Calibri"/>
          <w:lang w:val="lv-LV"/>
        </w:rPr>
        <w:t>).</w:t>
      </w:r>
    </w:p>
    <w:p w:rsidR="004F750C" w:rsidRPr="00E126DF" w:rsidRDefault="004F750C" w:rsidP="004F750C">
      <w:pPr>
        <w:widowControl w:val="0"/>
        <w:suppressAutoHyphens/>
        <w:ind w:firstLine="709"/>
        <w:jc w:val="both"/>
        <w:rPr>
          <w:rFonts w:eastAsia="Calibri"/>
          <w:lang w:val="lv-LV"/>
        </w:rPr>
      </w:pPr>
      <w:r>
        <w:rPr>
          <w:rFonts w:eastAsia="Calibri"/>
          <w:lang w:val="lv-LV"/>
        </w:rPr>
        <w:t>Ar Jēkabpils pilsētas zemes komisijas 2010.gada 27.janvāra lēmumu Nr.3 “Par zemes robežu un platību precizēšanu” un Jēkabpils pilsētas zemes komisijas 2010.gada 3.februāra lēmumu Nr.2-23 “Par zemesgabala platību noteikšanu” pašvaldībai piekritīgās zemes vienības  ar kadastra apzīmējumu 56010020835 platība precizēta uz 665 m</w:t>
      </w:r>
      <w:r>
        <w:rPr>
          <w:rFonts w:eastAsia="Calibri"/>
          <w:vertAlign w:val="superscript"/>
          <w:lang w:val="lv-LV"/>
        </w:rPr>
        <w:t>2</w:t>
      </w:r>
      <w:r>
        <w:rPr>
          <w:rFonts w:eastAsia="Calibri"/>
          <w:lang w:val="lv-LV"/>
        </w:rPr>
        <w:t>. Minētajai zemes vienībai nav veikta kadastrālā uzmērīšana un tā nav ierakstīta zemesgrāmatā.</w:t>
      </w:r>
    </w:p>
    <w:p w:rsidR="004F750C" w:rsidRDefault="004F750C" w:rsidP="004F750C">
      <w:pPr>
        <w:widowControl w:val="0"/>
        <w:suppressAutoHyphens/>
        <w:ind w:firstLine="709"/>
        <w:jc w:val="both"/>
        <w:rPr>
          <w:rFonts w:eastAsia="Calibri"/>
          <w:lang w:val="lv-LV"/>
        </w:rPr>
      </w:pPr>
      <w:r>
        <w:rPr>
          <w:rFonts w:eastAsia="Calibri"/>
          <w:lang w:val="lv-LV"/>
        </w:rPr>
        <w:t>Zemes vienības ar kadastra apzīmējumu 56010022482 lietošanas mērķis “0601”- individuālo dzīvojamo māju apbūve. Minētās zemes vienības kadastrālā vērtība uz 2019.gada 1.janvāri ir 2840 euro.</w:t>
      </w:r>
    </w:p>
    <w:p w:rsidR="004F750C" w:rsidRDefault="004F750C" w:rsidP="004F750C">
      <w:pPr>
        <w:widowControl w:val="0"/>
        <w:suppressAutoHyphens/>
        <w:snapToGrid w:val="0"/>
        <w:jc w:val="both"/>
        <w:rPr>
          <w:rFonts w:eastAsia="Calibri"/>
          <w:lang w:val="lv-LV"/>
        </w:rPr>
      </w:pPr>
      <w:r>
        <w:rPr>
          <w:rFonts w:eastAsia="Calibri"/>
          <w:lang w:val="lv-LV"/>
        </w:rPr>
        <w:tab/>
        <w:t xml:space="preserve">Atbilstoši Jēkabpils pilsētas pašvaldības rīcībā esošajai informācijai un Nekustamā īpašuma valsts kadastra informācijas sistēmas datiem uz zemes vienības ar kadastra apzīmējumu </w:t>
      </w:r>
      <w:bookmarkStart w:id="3" w:name="_Hlk8335534"/>
      <w:r>
        <w:rPr>
          <w:rFonts w:eastAsia="Calibri"/>
          <w:lang w:val="lv-LV"/>
        </w:rPr>
        <w:t>560100</w:t>
      </w:r>
      <w:bookmarkEnd w:id="3"/>
      <w:r>
        <w:rPr>
          <w:rFonts w:eastAsia="Calibri"/>
          <w:lang w:val="lv-LV"/>
        </w:rPr>
        <w:t>20835 atrodas 4 (četras) J</w:t>
      </w:r>
      <w:r w:rsidR="00A518C0">
        <w:rPr>
          <w:rFonts w:eastAsia="Calibri"/>
          <w:lang w:val="lv-LV"/>
        </w:rPr>
        <w:t>.</w:t>
      </w:r>
      <w:r>
        <w:rPr>
          <w:rFonts w:eastAsia="Calibri"/>
          <w:lang w:val="lv-LV"/>
        </w:rPr>
        <w:t>V</w:t>
      </w:r>
      <w:r w:rsidR="00A518C0">
        <w:rPr>
          <w:rFonts w:eastAsia="Calibri"/>
          <w:lang w:val="lv-LV"/>
        </w:rPr>
        <w:t>.</w:t>
      </w:r>
      <w:r>
        <w:rPr>
          <w:rFonts w:eastAsia="Calibri"/>
          <w:lang w:val="lv-LV"/>
        </w:rPr>
        <w:t xml:space="preserve"> tiesiskajā valdījumā esošas būves ar kadastra apzīmējumiem: 56010020835001(dzīvojamā māja), 56010020835002 (saimniecības ēka), 56010020835003 (šķūnis), 56010020835004 (kūts). Minētās būves nav ierakstītas zemesgrāmatā.</w:t>
      </w:r>
    </w:p>
    <w:p w:rsidR="004F750C" w:rsidRDefault="004F750C" w:rsidP="004F750C">
      <w:pPr>
        <w:widowControl w:val="0"/>
        <w:ind w:firstLine="709"/>
        <w:jc w:val="both"/>
        <w:rPr>
          <w:rFonts w:eastAsia="Lucida Sans Unicode"/>
          <w:lang w:val="lv-LV" w:eastAsia="ar-SA"/>
        </w:rPr>
      </w:pPr>
      <w:r>
        <w:rPr>
          <w:rFonts w:eastAsia="Calibri"/>
          <w:lang w:val="lv-LV"/>
        </w:rPr>
        <w:t>Atbilstoši</w:t>
      </w:r>
      <w:r w:rsidRPr="00735BA4">
        <w:rPr>
          <w:rFonts w:eastAsia="Lucida Sans Unicode"/>
          <w:lang w:val="lv-LV" w:eastAsia="ar-SA"/>
        </w:rPr>
        <w:t xml:space="preserve"> Ministru kabineta 2018.gada 19.jūnija noteikumu Nr.350 “Publiskas personas zemes nomas un apbūves tiesības noteikumi” </w:t>
      </w:r>
      <w:r>
        <w:rPr>
          <w:rFonts w:eastAsia="Lucida Sans Unicode"/>
          <w:lang w:val="lv-LV" w:eastAsia="ar-SA"/>
        </w:rPr>
        <w:t>137</w:t>
      </w:r>
      <w:r w:rsidRPr="00735BA4">
        <w:rPr>
          <w:rFonts w:eastAsia="Lucida Sans Unicode"/>
          <w:lang w:val="lv-LV" w:eastAsia="ar-SA"/>
        </w:rPr>
        <w:t>.punktam</w:t>
      </w:r>
      <w:r>
        <w:rPr>
          <w:rFonts w:eastAsia="Lucida Sans Unicode"/>
          <w:lang w:val="lv-LV" w:eastAsia="ar-SA"/>
        </w:rPr>
        <w:t xml:space="preserve"> nomas līgumiem, kuri noslēgti līdz šo noteikumu spēkā</w:t>
      </w:r>
      <w:r w:rsidRPr="00735BA4">
        <w:rPr>
          <w:rFonts w:eastAsia="Lucida Sans Unicode"/>
          <w:lang w:val="lv-LV" w:eastAsia="ar-SA"/>
        </w:rPr>
        <w:t xml:space="preserve"> </w:t>
      </w:r>
      <w:r>
        <w:rPr>
          <w:rFonts w:eastAsia="Lucida Sans Unicode"/>
          <w:lang w:val="lv-LV" w:eastAsia="ar-SA"/>
        </w:rPr>
        <w:t>stāšanās dienai, piemērojami normatīvie  akti par publiskas personas zemes nomu, kas bija spēkā, slēdzot attiecīgo nomas līgumu, ja līgumā nav noteikts citādi. Iznomātājam ir tiesības pagarināt nomas līguma termiņu, piemērojot šajos noteikumos noteikto kārtību.</w:t>
      </w:r>
    </w:p>
    <w:p w:rsidR="004F750C" w:rsidRDefault="004F750C" w:rsidP="004F750C">
      <w:pPr>
        <w:widowControl w:val="0"/>
        <w:ind w:firstLine="709"/>
        <w:jc w:val="both"/>
        <w:rPr>
          <w:rFonts w:eastAsia="Lucida Sans Unicode"/>
          <w:lang w:val="lv-LV" w:eastAsia="ar-SA"/>
        </w:rPr>
      </w:pPr>
      <w:r>
        <w:rPr>
          <w:rFonts w:eastAsia="Lucida Sans Unicode"/>
          <w:lang w:val="lv-LV" w:eastAsia="ar-SA"/>
        </w:rPr>
        <w:t xml:space="preserve">Atbilstoši </w:t>
      </w:r>
      <w:r>
        <w:rPr>
          <w:rFonts w:eastAsia="Calibri"/>
          <w:lang w:val="lv-LV"/>
        </w:rPr>
        <w:t>2009.gada 6.maija Pilsētu zemes nomas līguma 2.2. apakšpunktam līguma termiņš var tikt mainīts uz Iznomātāja un Nomnieka rakstiskas vienošanās pamata. Savukārt atbilstoši minētā līguma 6.1.apapkšpunktam līgumā neregulētajām tiesiskajām attiecībām piemērojami spēkā esošie normatīvie akti, bet atbilstoši 6.2.apakšpunktam, līguma noteikumus var grozīt, pusēm rakstiski vienojoties. Šajā līgumā paredzētajos gadījumos Iznomātāja ir tiesības vienpusēji grozīt līguma nosacījumus.</w:t>
      </w:r>
    </w:p>
    <w:p w:rsidR="004F750C" w:rsidRDefault="004F750C" w:rsidP="004F750C">
      <w:pPr>
        <w:widowControl w:val="0"/>
        <w:suppressAutoHyphens/>
        <w:snapToGrid w:val="0"/>
        <w:ind w:firstLine="720"/>
        <w:jc w:val="both"/>
        <w:rPr>
          <w:rFonts w:eastAsia="Calibri"/>
          <w:lang w:val="lv-LV"/>
        </w:rPr>
      </w:pPr>
      <w:r w:rsidRPr="00DA14AD">
        <w:rPr>
          <w:rFonts w:eastAsia="Calibri"/>
          <w:lang w:val="lv-LV"/>
        </w:rPr>
        <w:t>Atbilstoši Publiskas personas finanšu līdzekļu un mantas izšķērdēšanas novēršanas likuma</w:t>
      </w:r>
      <w:r>
        <w:rPr>
          <w:rFonts w:eastAsia="Calibri"/>
          <w:lang w:val="lv-LV"/>
        </w:rPr>
        <w:t xml:space="preserve"> 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 xml:space="preserve">pirmajai daļai </w:t>
      </w:r>
      <w:r w:rsidRPr="00DA14AD">
        <w:rPr>
          <w:rFonts w:eastAsia="Calibri"/>
          <w:lang w:val="lv-LV"/>
        </w:rPr>
        <w:t>ja likumā vai Ministru kabineta noteikumos nav paredzēts citādi</w:t>
      </w:r>
      <w:r>
        <w:rPr>
          <w:rFonts w:eastAsia="Calibri"/>
          <w:lang w:val="lv-LV"/>
        </w:rPr>
        <w:t>, nekustamā īpašuma nomas līgumu slēdz uz laiku, kas nav ilgāks par 30 gadiem.</w:t>
      </w:r>
    </w:p>
    <w:p w:rsidR="004F750C" w:rsidRPr="00DA14AD" w:rsidRDefault="004F750C" w:rsidP="004F750C">
      <w:pPr>
        <w:widowControl w:val="0"/>
        <w:ind w:firstLine="709"/>
        <w:jc w:val="both"/>
        <w:rPr>
          <w:rFonts w:eastAsia="Calibri"/>
          <w:lang w:val="lv-LV"/>
        </w:rPr>
      </w:pPr>
      <w:r>
        <w:rPr>
          <w:rFonts w:eastAsia="Calibri"/>
          <w:lang w:val="lv-LV"/>
        </w:rPr>
        <w:t xml:space="preserve">Ņemot vērā iepriekš minēto un to, ka zemes vienības ar kadastra apzīmējumu 56010020835 platība ir precizēta uz 665 </w:t>
      </w:r>
      <w:bookmarkStart w:id="4" w:name="_Hlk8336606"/>
      <w:r>
        <w:rPr>
          <w:rFonts w:eastAsia="Calibri"/>
          <w:lang w:val="lv-LV"/>
        </w:rPr>
        <w:t>m</w:t>
      </w:r>
      <w:r>
        <w:rPr>
          <w:rFonts w:eastAsia="Calibri"/>
          <w:vertAlign w:val="superscript"/>
          <w:lang w:val="lv-LV"/>
        </w:rPr>
        <w:t>2</w:t>
      </w:r>
      <w:bookmarkEnd w:id="4"/>
      <w:r>
        <w:rPr>
          <w:rFonts w:eastAsia="Calibri"/>
          <w:lang w:val="lv-LV"/>
        </w:rPr>
        <w:t>, ir precizējama 2009.gada 25.maija Pilsētu zemes nomas līguma 1.1.apakšpunktā norādītā zemes vienības ar kadastra apzīmējumu 56010020835 platība no 600 m</w:t>
      </w:r>
      <w:r w:rsidRPr="00CF7EE8">
        <w:rPr>
          <w:rFonts w:eastAsia="Calibri"/>
          <w:vertAlign w:val="superscript"/>
          <w:lang w:val="lv-LV"/>
        </w:rPr>
        <w:t>2</w:t>
      </w:r>
      <w:r>
        <w:rPr>
          <w:rFonts w:eastAsia="Calibri"/>
          <w:lang w:val="lv-LV"/>
        </w:rPr>
        <w:t xml:space="preserve"> uz 665 m</w:t>
      </w:r>
      <w:r>
        <w:rPr>
          <w:rFonts w:eastAsia="Calibri"/>
          <w:vertAlign w:val="superscript"/>
          <w:lang w:val="lv-LV"/>
        </w:rPr>
        <w:t>2</w:t>
      </w:r>
      <w:r>
        <w:rPr>
          <w:rFonts w:eastAsia="Calibri"/>
          <w:lang w:val="lv-LV"/>
        </w:rPr>
        <w:t xml:space="preserve"> un attiecīgi arī kadastrālā vērtība un noteiktā nomas maksa, kā arī pagarināms līguma termiņš.</w:t>
      </w:r>
    </w:p>
    <w:p w:rsidR="004F750C" w:rsidRDefault="004F750C" w:rsidP="004F750C">
      <w:pPr>
        <w:ind w:firstLine="720"/>
        <w:jc w:val="both"/>
        <w:rPr>
          <w:lang w:val="lv-LV"/>
        </w:rPr>
      </w:pPr>
      <w:r w:rsidRPr="00565D5E">
        <w:rPr>
          <w:rFonts w:eastAsia="Lucida Sans Unicode"/>
          <w:bCs/>
          <w:lang w:val="lv-LV" w:eastAsia="ar-SA"/>
        </w:rPr>
        <w:t>Pamatojoties uz</w:t>
      </w:r>
      <w:r w:rsidRPr="00565D5E">
        <w:rPr>
          <w:rFonts w:eastAsia="Lucida Sans Unicode"/>
          <w:lang w:val="lv-LV" w:eastAsia="ar-SA"/>
        </w:rPr>
        <w:t xml:space="preserve"> likuma “Par pašvaldībām” 21.panta pirmās daļas</w:t>
      </w:r>
      <w:r>
        <w:rPr>
          <w:rFonts w:eastAsia="Lucida Sans Unicode"/>
          <w:lang w:val="lv-LV" w:eastAsia="ar-SA"/>
        </w:rPr>
        <w:t xml:space="preserve"> 14.punkta a)apakšpunktu un </w:t>
      </w:r>
      <w:r w:rsidRPr="00565D5E">
        <w:rPr>
          <w:rFonts w:eastAsia="Lucida Sans Unicode"/>
          <w:lang w:val="lv-LV" w:eastAsia="ar-SA"/>
        </w:rPr>
        <w:t>27.punktu,</w:t>
      </w:r>
      <w:r w:rsidRPr="004008C0">
        <w:rPr>
          <w:rFonts w:eastAsia="Lucida Sans Unicode"/>
          <w:lang w:val="lv-LV"/>
        </w:rPr>
        <w:t xml:space="preserve"> </w:t>
      </w:r>
      <w:r w:rsidRPr="00565D5E">
        <w:rPr>
          <w:rFonts w:eastAsia="Lucida Sans Unicode"/>
          <w:lang w:val="lv-LV"/>
        </w:rPr>
        <w:t>Publiskas personas finanšu līdzekļu un mantas izšķērdēšanas novēršanas likum</w:t>
      </w:r>
      <w:r>
        <w:rPr>
          <w:rFonts w:eastAsia="Lucida Sans Unicode"/>
          <w:lang w:val="lv-LV"/>
        </w:rPr>
        <w:t>a</w:t>
      </w:r>
      <w:r w:rsidRPr="00565D5E">
        <w:rPr>
          <w:rFonts w:eastAsia="Lucida Sans Unicode"/>
          <w:lang w:val="lv-LV"/>
        </w:rPr>
        <w:t xml:space="preserve"> </w:t>
      </w:r>
      <w:r>
        <w:rPr>
          <w:rFonts w:eastAsia="Calibri"/>
          <w:lang w:val="lv-LV"/>
        </w:rPr>
        <w:t>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pirmo daļu un trešo daļu,</w:t>
      </w:r>
      <w:r w:rsidRPr="00565D5E">
        <w:rPr>
          <w:rFonts w:eastAsia="Lucida Sans Unicode"/>
          <w:lang w:val="lv-LV" w:eastAsia="ar-SA"/>
        </w:rPr>
        <w:t xml:space="preserve"> </w:t>
      </w:r>
      <w:r w:rsidRPr="00735BA4">
        <w:rPr>
          <w:rFonts w:eastAsia="Lucida Sans Unicode"/>
          <w:lang w:val="lv-LV" w:eastAsia="ar-SA"/>
        </w:rPr>
        <w:t>Ministru kabineta 2018.gada 19.jūnija noteikumu Nr.350 “Publiskas personas zemes nomas un apbūves tiesības noteikumi”</w:t>
      </w:r>
      <w:r>
        <w:rPr>
          <w:rFonts w:eastAsia="Lucida Sans Unicode"/>
          <w:lang w:val="lv-LV" w:eastAsia="ar-SA"/>
        </w:rPr>
        <w:t xml:space="preserve"> 113. un 137.punktu, </w:t>
      </w:r>
      <w:r>
        <w:rPr>
          <w:rFonts w:eastAsia="Lucida Sans Unicode"/>
          <w:lang w:val="lv-LV" w:eastAsia="ar-SA"/>
        </w:rPr>
        <w:lastRenderedPageBreak/>
        <w:t xml:space="preserve">114.1.apakšpunktu, </w:t>
      </w:r>
      <w:r>
        <w:rPr>
          <w:rFonts w:eastAsia="Calibri"/>
          <w:lang w:val="lv-LV"/>
        </w:rPr>
        <w:t xml:space="preserve">2009.gada 6.maija Pilsētu zemes nomas līguma 2.2., 6.1. un 6.2.apakšpunktu, </w:t>
      </w:r>
      <w:r w:rsidRPr="00284B73">
        <w:rPr>
          <w:lang w:val="lv-LV"/>
        </w:rPr>
        <w:t>ņemot vērā Attīstība</w:t>
      </w:r>
      <w:r>
        <w:rPr>
          <w:lang w:val="lv-LV"/>
        </w:rPr>
        <w:t xml:space="preserve">s un tautsaimniecības komitejas 06.06.2019. lēmumu </w:t>
      </w:r>
      <w:r>
        <w:rPr>
          <w:bCs/>
        </w:rPr>
        <w:t>(protokols Nr.9, 4.§)</w:t>
      </w:r>
    </w:p>
    <w:p w:rsidR="004F750C" w:rsidRPr="009038E0" w:rsidRDefault="004F750C" w:rsidP="004F750C">
      <w:pPr>
        <w:ind w:firstLine="720"/>
        <w:jc w:val="center"/>
        <w:rPr>
          <w:rFonts w:eastAsia="Lucida Sans Unicode" w:cs="Tahoma"/>
          <w:bCs/>
          <w:lang w:val="lv-LV" w:eastAsia="ar-SA"/>
        </w:rPr>
      </w:pPr>
      <w:r w:rsidRPr="009038E0">
        <w:rPr>
          <w:rFonts w:eastAsia="Lucida Sans Unicode" w:cs="Tahoma"/>
          <w:b/>
          <w:bCs/>
          <w:lang w:val="lv-LV" w:eastAsia="ar-SA"/>
        </w:rPr>
        <w:br/>
      </w:r>
      <w:r w:rsidRPr="009038E0">
        <w:rPr>
          <w:rFonts w:eastAsia="Lucida Sans Unicode" w:cs="Tahoma"/>
          <w:bCs/>
          <w:lang w:val="lv-LV" w:eastAsia="ar-SA"/>
        </w:rPr>
        <w:t xml:space="preserve"> Jēkabpils pilsētas dome nolemj:</w:t>
      </w:r>
    </w:p>
    <w:p w:rsidR="004F750C" w:rsidRPr="009038E0" w:rsidRDefault="004F750C" w:rsidP="004F750C">
      <w:pPr>
        <w:widowControl w:val="0"/>
        <w:tabs>
          <w:tab w:val="left" w:pos="1134"/>
        </w:tabs>
        <w:suppressAutoHyphens/>
        <w:ind w:left="360"/>
        <w:jc w:val="both"/>
        <w:rPr>
          <w:rFonts w:eastAsia="Lucida Sans Unicode"/>
          <w:kern w:val="1"/>
          <w:lang w:val="lv-LV" w:eastAsia="ar-SA"/>
        </w:rPr>
      </w:pPr>
    </w:p>
    <w:p w:rsidR="004F750C" w:rsidRDefault="004F750C" w:rsidP="004F750C">
      <w:pPr>
        <w:numPr>
          <w:ilvl w:val="0"/>
          <w:numId w:val="1"/>
        </w:numPr>
        <w:suppressAutoHyphens/>
        <w:ind w:left="0" w:firstLine="0"/>
        <w:jc w:val="both"/>
        <w:rPr>
          <w:lang w:val="lv-LV" w:eastAsia="ar-SA"/>
        </w:rPr>
      </w:pPr>
      <w:r w:rsidRPr="009038E0">
        <w:rPr>
          <w:lang w:val="lv-LV" w:eastAsia="ar-SA"/>
        </w:rPr>
        <w:t xml:space="preserve">Izdarīt grozījumus starp Jēkabpils pilsētas pašvaldību un </w:t>
      </w:r>
      <w:r>
        <w:rPr>
          <w:lang w:val="lv-LV" w:eastAsia="ar-SA"/>
        </w:rPr>
        <w:t>J</w:t>
      </w:r>
      <w:r w:rsidR="00A518C0">
        <w:rPr>
          <w:lang w:val="lv-LV" w:eastAsia="ar-SA"/>
        </w:rPr>
        <w:t>.</w:t>
      </w:r>
      <w:r>
        <w:rPr>
          <w:lang w:val="lv-LV" w:eastAsia="ar-SA"/>
        </w:rPr>
        <w:t>V</w:t>
      </w:r>
      <w:r w:rsidR="00A518C0">
        <w:rPr>
          <w:lang w:val="lv-LV" w:eastAsia="ar-SA"/>
        </w:rPr>
        <w:t>.</w:t>
      </w:r>
      <w:r>
        <w:rPr>
          <w:lang w:val="lv-LV" w:eastAsia="ar-SA"/>
        </w:rPr>
        <w:t xml:space="preserve"> </w:t>
      </w:r>
      <w:r w:rsidRPr="009038E0">
        <w:rPr>
          <w:lang w:val="lv-LV" w:eastAsia="ar-SA"/>
        </w:rPr>
        <w:t>20</w:t>
      </w:r>
      <w:r>
        <w:rPr>
          <w:lang w:val="lv-LV" w:eastAsia="ar-SA"/>
        </w:rPr>
        <w:t>09</w:t>
      </w:r>
      <w:r w:rsidRPr="009038E0">
        <w:rPr>
          <w:lang w:val="lv-LV" w:eastAsia="ar-SA"/>
        </w:rPr>
        <w:t xml:space="preserve">.gada </w:t>
      </w:r>
      <w:r>
        <w:rPr>
          <w:lang w:val="lv-LV" w:eastAsia="ar-SA"/>
        </w:rPr>
        <w:t>24.maija</w:t>
      </w:r>
      <w:r w:rsidRPr="009038E0">
        <w:rPr>
          <w:lang w:val="lv-LV" w:eastAsia="ar-SA"/>
        </w:rPr>
        <w:t xml:space="preserve"> noslēgtā </w:t>
      </w:r>
      <w:r>
        <w:rPr>
          <w:lang w:val="lv-LV" w:eastAsia="ar-SA"/>
        </w:rPr>
        <w:t xml:space="preserve">Pilsētu zemes nomas </w:t>
      </w:r>
      <w:r w:rsidRPr="009038E0">
        <w:rPr>
          <w:lang w:val="lv-LV" w:eastAsia="ar-SA"/>
        </w:rPr>
        <w:t xml:space="preserve">līguma par </w:t>
      </w:r>
      <w:bookmarkStart w:id="5" w:name="_Hlk11071937"/>
      <w:r>
        <w:rPr>
          <w:lang w:val="lv-LV" w:eastAsia="ar-SA"/>
        </w:rPr>
        <w:t xml:space="preserve">zemes vienības ar kadastra apzīmējumu 56010020835 600 </w:t>
      </w:r>
      <w:r w:rsidRPr="00CA11F9">
        <w:rPr>
          <w:lang w:val="lv-LV" w:eastAsia="ar-SA"/>
        </w:rPr>
        <w:t>m</w:t>
      </w:r>
      <w:r>
        <w:rPr>
          <w:vertAlign w:val="superscript"/>
          <w:lang w:val="lv-LV" w:eastAsia="ar-SA"/>
        </w:rPr>
        <w:t>2</w:t>
      </w:r>
      <w:r>
        <w:rPr>
          <w:lang w:val="lv-LV" w:eastAsia="ar-SA"/>
        </w:rPr>
        <w:t xml:space="preserve"> platībā Jāņa Akurātera ielā 35, Jēkabpilī </w:t>
      </w:r>
      <w:bookmarkEnd w:id="5"/>
      <w:r>
        <w:rPr>
          <w:lang w:val="lv-LV" w:eastAsia="ar-SA"/>
        </w:rPr>
        <w:t>nodošanu nomas lietošanā</w:t>
      </w:r>
      <w:r>
        <w:rPr>
          <w:rFonts w:eastAsia="Calibri"/>
          <w:lang w:val="lv-LV"/>
        </w:rPr>
        <w:t xml:space="preserve">, </w:t>
      </w:r>
      <w:r>
        <w:rPr>
          <w:lang w:val="lv-LV" w:eastAsia="ar-SA"/>
        </w:rPr>
        <w:t>i</w:t>
      </w:r>
      <w:r w:rsidRPr="00E42422">
        <w:rPr>
          <w:lang w:val="lv-LV" w:eastAsia="ar-SA"/>
        </w:rPr>
        <w:t>zsakot</w:t>
      </w:r>
      <w:r>
        <w:rPr>
          <w:lang w:val="lv-LV" w:eastAsia="ar-SA"/>
        </w:rPr>
        <w:t>:</w:t>
      </w:r>
    </w:p>
    <w:p w:rsidR="004F750C" w:rsidRDefault="004F750C" w:rsidP="004F750C">
      <w:pPr>
        <w:numPr>
          <w:ilvl w:val="1"/>
          <w:numId w:val="1"/>
        </w:numPr>
        <w:tabs>
          <w:tab w:val="left" w:pos="1134"/>
        </w:tabs>
        <w:suppressAutoHyphens/>
        <w:ind w:left="796"/>
        <w:jc w:val="both"/>
        <w:rPr>
          <w:lang w:val="lv-LV" w:eastAsia="ar-SA"/>
        </w:rPr>
      </w:pPr>
      <w:r w:rsidRPr="00E42422">
        <w:rPr>
          <w:lang w:val="lv-LV" w:eastAsia="ar-SA"/>
        </w:rPr>
        <w:t>līg</w:t>
      </w:r>
      <w:r>
        <w:rPr>
          <w:lang w:val="lv-LV" w:eastAsia="ar-SA"/>
        </w:rPr>
        <w:t>uma</w:t>
      </w:r>
      <w:r w:rsidRPr="00E42422">
        <w:rPr>
          <w:lang w:val="lv-LV" w:eastAsia="ar-SA"/>
        </w:rPr>
        <w:t xml:space="preserve"> </w:t>
      </w:r>
      <w:r>
        <w:rPr>
          <w:lang w:val="lv-LV" w:eastAsia="ar-SA"/>
        </w:rPr>
        <w:t>1</w:t>
      </w:r>
      <w:r w:rsidRPr="00E42422">
        <w:rPr>
          <w:lang w:val="lv-LV" w:eastAsia="ar-SA"/>
        </w:rPr>
        <w:t xml:space="preserve">.1.punktu šādā redakcijā: </w:t>
      </w:r>
    </w:p>
    <w:p w:rsidR="004F750C" w:rsidRDefault="004F750C" w:rsidP="004F750C">
      <w:pPr>
        <w:suppressAutoHyphens/>
        <w:ind w:firstLine="425"/>
        <w:jc w:val="both"/>
        <w:rPr>
          <w:lang w:val="lv-LV" w:eastAsia="ar-SA"/>
        </w:rPr>
      </w:pPr>
      <w:r>
        <w:rPr>
          <w:lang w:val="lv-LV" w:eastAsia="ar-SA"/>
        </w:rPr>
        <w:t>“</w:t>
      </w:r>
      <w:bookmarkStart w:id="6" w:name="_Hlk11071988"/>
      <w:r>
        <w:rPr>
          <w:lang w:val="lv-LV" w:eastAsia="ar-SA"/>
        </w:rPr>
        <w:t>1.1. Iznomātājs nodot un Nomnieks pieņem nomas lietošanā apbūvēta nekustamā īpašuma ar kadastra numuru 56010020835 sastāvā esošo zemes vienību ar kadastra apzīmējumu 56010020835 665 m</w:t>
      </w:r>
      <w:r>
        <w:rPr>
          <w:vertAlign w:val="superscript"/>
          <w:lang w:val="lv-LV" w:eastAsia="ar-SA"/>
        </w:rPr>
        <w:t>2</w:t>
      </w:r>
      <w:r w:rsidRPr="00C1761C">
        <w:rPr>
          <w:lang w:val="lv-LV" w:eastAsia="ar-SA"/>
        </w:rPr>
        <w:t xml:space="preserve"> </w:t>
      </w:r>
      <w:r>
        <w:rPr>
          <w:lang w:val="lv-LV" w:eastAsia="ar-SA"/>
        </w:rPr>
        <w:t>platībā Jāņa Akurātera ielā 35, Jēkabpilī, kura robežas iezīmētas šim līgumam pievienotajā 1.pielikumā, kas kļūst par šī līguma neatņemamu sastāvdaļu (turpmāk – Zemesgabals)</w:t>
      </w:r>
      <w:bookmarkEnd w:id="6"/>
      <w:r>
        <w:rPr>
          <w:lang w:val="lv-LV" w:eastAsia="ar-SA"/>
        </w:rPr>
        <w:t>”.</w:t>
      </w:r>
    </w:p>
    <w:p w:rsidR="004F750C" w:rsidRPr="00E42422" w:rsidRDefault="004F750C" w:rsidP="004F750C">
      <w:pPr>
        <w:numPr>
          <w:ilvl w:val="1"/>
          <w:numId w:val="1"/>
        </w:numPr>
        <w:tabs>
          <w:tab w:val="left" w:pos="1134"/>
        </w:tabs>
        <w:suppressAutoHyphens/>
        <w:ind w:left="796"/>
        <w:jc w:val="both"/>
        <w:rPr>
          <w:lang w:val="lv-LV" w:eastAsia="ar-SA"/>
        </w:rPr>
      </w:pPr>
      <w:r>
        <w:rPr>
          <w:lang w:val="lv-LV" w:eastAsia="ar-SA"/>
        </w:rPr>
        <w:t>līguma 2.1. punktu šādā redakcijā:</w:t>
      </w:r>
    </w:p>
    <w:p w:rsidR="004F750C" w:rsidRDefault="004F750C" w:rsidP="004F750C">
      <w:pPr>
        <w:tabs>
          <w:tab w:val="left" w:pos="1134"/>
        </w:tabs>
        <w:suppressAutoHyphens/>
        <w:ind w:left="425"/>
        <w:jc w:val="both"/>
        <w:rPr>
          <w:lang w:val="lv-LV" w:eastAsia="ar-SA"/>
        </w:rPr>
      </w:pPr>
      <w:r>
        <w:rPr>
          <w:lang w:val="lv-LV" w:eastAsia="ar-SA"/>
        </w:rPr>
        <w:t xml:space="preserve"> </w:t>
      </w:r>
      <w:r w:rsidRPr="009038E0">
        <w:rPr>
          <w:lang w:val="lv-LV" w:eastAsia="ar-SA"/>
        </w:rPr>
        <w:t xml:space="preserve">“2.1. </w:t>
      </w:r>
      <w:r>
        <w:rPr>
          <w:lang w:val="lv-LV" w:eastAsia="ar-SA"/>
        </w:rPr>
        <w:t>L</w:t>
      </w:r>
      <w:r w:rsidRPr="009038E0">
        <w:rPr>
          <w:lang w:val="lv-LV" w:eastAsia="ar-SA"/>
        </w:rPr>
        <w:t xml:space="preserve">īgums stājas spēkā </w:t>
      </w:r>
      <w:r>
        <w:rPr>
          <w:lang w:val="lv-LV" w:eastAsia="ar-SA"/>
        </w:rPr>
        <w:t xml:space="preserve">ar </w:t>
      </w:r>
      <w:r w:rsidRPr="009038E0">
        <w:rPr>
          <w:lang w:val="lv-LV" w:eastAsia="ar-SA"/>
        </w:rPr>
        <w:t>20</w:t>
      </w:r>
      <w:r>
        <w:rPr>
          <w:lang w:val="lv-LV" w:eastAsia="ar-SA"/>
        </w:rPr>
        <w:t>09</w:t>
      </w:r>
      <w:r w:rsidRPr="009038E0">
        <w:rPr>
          <w:lang w:val="lv-LV" w:eastAsia="ar-SA"/>
        </w:rPr>
        <w:t>.g</w:t>
      </w:r>
      <w:r>
        <w:rPr>
          <w:lang w:val="lv-LV" w:eastAsia="ar-SA"/>
        </w:rPr>
        <w:t>ada 25.maiju</w:t>
      </w:r>
      <w:r w:rsidRPr="009038E0">
        <w:rPr>
          <w:lang w:val="lv-LV" w:eastAsia="ar-SA"/>
        </w:rPr>
        <w:t xml:space="preserve"> un ir </w:t>
      </w:r>
      <w:r>
        <w:rPr>
          <w:lang w:val="lv-LV" w:eastAsia="ar-SA"/>
        </w:rPr>
        <w:t>spēkā</w:t>
      </w:r>
      <w:r w:rsidRPr="009038E0">
        <w:rPr>
          <w:lang w:val="lv-LV" w:eastAsia="ar-SA"/>
        </w:rPr>
        <w:t xml:space="preserve"> līdz 202</w:t>
      </w:r>
      <w:r>
        <w:rPr>
          <w:lang w:val="lv-LV" w:eastAsia="ar-SA"/>
        </w:rPr>
        <w:t>9</w:t>
      </w:r>
      <w:r w:rsidRPr="009038E0">
        <w:rPr>
          <w:lang w:val="lv-LV" w:eastAsia="ar-SA"/>
        </w:rPr>
        <w:t xml:space="preserve">.gada </w:t>
      </w:r>
      <w:r>
        <w:rPr>
          <w:lang w:val="lv-LV" w:eastAsia="ar-SA"/>
        </w:rPr>
        <w:t>25.maijam</w:t>
      </w:r>
      <w:r w:rsidRPr="009038E0">
        <w:rPr>
          <w:lang w:val="lv-LV" w:eastAsia="ar-SA"/>
        </w:rPr>
        <w:t>”.</w:t>
      </w:r>
      <w:r>
        <w:rPr>
          <w:lang w:val="lv-LV" w:eastAsia="ar-SA"/>
        </w:rPr>
        <w:t>;</w:t>
      </w:r>
    </w:p>
    <w:p w:rsidR="004F750C" w:rsidRDefault="004F750C" w:rsidP="004F750C">
      <w:pPr>
        <w:numPr>
          <w:ilvl w:val="1"/>
          <w:numId w:val="1"/>
        </w:numPr>
        <w:tabs>
          <w:tab w:val="left" w:pos="1134"/>
        </w:tabs>
        <w:suppressAutoHyphens/>
        <w:ind w:left="796" w:hanging="425"/>
        <w:jc w:val="both"/>
        <w:rPr>
          <w:lang w:val="lv-LV" w:eastAsia="ar-SA"/>
        </w:rPr>
      </w:pPr>
      <w:r>
        <w:rPr>
          <w:lang w:val="lv-LV" w:eastAsia="ar-SA"/>
        </w:rPr>
        <w:t>līguma 3.1.punktu šādā redakcijā:</w:t>
      </w:r>
    </w:p>
    <w:p w:rsidR="004F750C" w:rsidRDefault="004F750C" w:rsidP="004F750C">
      <w:pPr>
        <w:tabs>
          <w:tab w:val="left" w:pos="1134"/>
        </w:tabs>
        <w:suppressAutoHyphens/>
        <w:ind w:left="425"/>
        <w:jc w:val="both"/>
        <w:rPr>
          <w:lang w:val="lv-LV" w:eastAsia="ar-SA"/>
        </w:rPr>
      </w:pPr>
      <w:r>
        <w:rPr>
          <w:lang w:val="lv-LV" w:eastAsia="ar-SA"/>
        </w:rPr>
        <w:t xml:space="preserve"> “</w:t>
      </w:r>
      <w:bookmarkStart w:id="7" w:name="_Hlk11072114"/>
      <w:r>
        <w:rPr>
          <w:lang w:val="lv-LV" w:eastAsia="ar-SA"/>
        </w:rPr>
        <w:t xml:space="preserve">3.1. Nomnieks maksā Iznomātājam nomas maksu 1,5% no Zemesgabala kadastrālās vērtības – 2840,00 </w:t>
      </w:r>
      <w:r w:rsidRPr="003525FF">
        <w:rPr>
          <w:i/>
          <w:lang w:val="lv-LV" w:eastAsia="ar-SA"/>
        </w:rPr>
        <w:t xml:space="preserve">euro </w:t>
      </w:r>
      <w:r>
        <w:rPr>
          <w:lang w:val="lv-LV" w:eastAsia="ar-SA"/>
        </w:rPr>
        <w:t>(divi tūkstoši astoņi simti četrdesmit eiro, 00 centi)</w:t>
      </w:r>
      <w:bookmarkEnd w:id="7"/>
      <w:r>
        <w:rPr>
          <w:lang w:val="lv-LV" w:eastAsia="ar-SA"/>
        </w:rPr>
        <w:t>”;</w:t>
      </w:r>
    </w:p>
    <w:p w:rsidR="004F750C" w:rsidRDefault="004F750C" w:rsidP="004F750C">
      <w:pPr>
        <w:numPr>
          <w:ilvl w:val="1"/>
          <w:numId w:val="1"/>
        </w:numPr>
        <w:tabs>
          <w:tab w:val="left" w:pos="1134"/>
        </w:tabs>
        <w:suppressAutoHyphens/>
        <w:ind w:left="796"/>
        <w:jc w:val="both"/>
        <w:rPr>
          <w:lang w:val="lv-LV" w:eastAsia="ar-SA"/>
        </w:rPr>
      </w:pPr>
      <w:r>
        <w:rPr>
          <w:lang w:val="lv-LV" w:eastAsia="ar-SA"/>
        </w:rPr>
        <w:t>Līguma 3.3.punktu šādā redakcijā:</w:t>
      </w:r>
    </w:p>
    <w:p w:rsidR="004F750C" w:rsidRPr="009038E0" w:rsidRDefault="004F750C" w:rsidP="004F750C">
      <w:pPr>
        <w:tabs>
          <w:tab w:val="left" w:pos="1134"/>
        </w:tabs>
        <w:suppressAutoHyphens/>
        <w:ind w:left="425"/>
        <w:jc w:val="both"/>
        <w:rPr>
          <w:lang w:val="lv-LV" w:eastAsia="ar-SA"/>
        </w:rPr>
      </w:pPr>
      <w:r>
        <w:rPr>
          <w:lang w:val="lv-LV" w:eastAsia="ar-SA"/>
        </w:rPr>
        <w:t xml:space="preserve"> “</w:t>
      </w:r>
      <w:bookmarkStart w:id="8" w:name="_Hlk11072261"/>
      <w:r>
        <w:rPr>
          <w:lang w:val="lv-LV" w:eastAsia="ar-SA"/>
        </w:rPr>
        <w:t xml:space="preserve">3.3. ņemot vērā Līguma 3.1. un 3.2.punktus kopā Nomnieks maksā Iznomātājam nomas maksu 42,60 </w:t>
      </w:r>
      <w:r w:rsidRPr="003525FF">
        <w:rPr>
          <w:i/>
          <w:lang w:val="lv-LV" w:eastAsia="ar-SA"/>
        </w:rPr>
        <w:t>euro</w:t>
      </w:r>
      <w:r>
        <w:rPr>
          <w:lang w:val="lv-LV" w:eastAsia="ar-SA"/>
        </w:rPr>
        <w:t xml:space="preserve">, piemērojot koeficientu 1,5, t.i. 63,90 </w:t>
      </w:r>
      <w:r w:rsidRPr="003525FF">
        <w:rPr>
          <w:i/>
          <w:lang w:val="lv-LV" w:eastAsia="ar-SA"/>
        </w:rPr>
        <w:t>euro</w:t>
      </w:r>
      <w:r>
        <w:rPr>
          <w:lang w:val="lv-LV" w:eastAsia="ar-SA"/>
        </w:rPr>
        <w:t xml:space="preserve"> plus pievienotās vērtības nodoklis 21% 13,42 </w:t>
      </w:r>
      <w:r w:rsidRPr="003525FF">
        <w:rPr>
          <w:i/>
          <w:lang w:val="lv-LV" w:eastAsia="ar-SA"/>
        </w:rPr>
        <w:t>euro</w:t>
      </w:r>
      <w:r>
        <w:rPr>
          <w:lang w:val="lv-LV" w:eastAsia="ar-SA"/>
        </w:rPr>
        <w:t xml:space="preserve">, kopā 77,32 </w:t>
      </w:r>
      <w:r w:rsidRPr="003525FF">
        <w:rPr>
          <w:i/>
          <w:lang w:val="lv-LV" w:eastAsia="ar-SA"/>
        </w:rPr>
        <w:t xml:space="preserve">euro </w:t>
      </w:r>
      <w:r>
        <w:rPr>
          <w:lang w:val="lv-LV" w:eastAsia="ar-SA"/>
        </w:rPr>
        <w:t>(septiņdesmit septiņi eiro, 32 centi) gadā</w:t>
      </w:r>
      <w:bookmarkEnd w:id="8"/>
      <w:r>
        <w:rPr>
          <w:lang w:val="lv-LV" w:eastAsia="ar-SA"/>
        </w:rPr>
        <w:t>”.</w:t>
      </w:r>
    </w:p>
    <w:p w:rsidR="004F750C" w:rsidRPr="00194DAA" w:rsidRDefault="004F750C" w:rsidP="004F750C">
      <w:pPr>
        <w:numPr>
          <w:ilvl w:val="0"/>
          <w:numId w:val="1"/>
        </w:numPr>
        <w:tabs>
          <w:tab w:val="left" w:pos="709"/>
        </w:tabs>
        <w:suppressAutoHyphens/>
        <w:ind w:left="360"/>
        <w:jc w:val="both"/>
        <w:rPr>
          <w:lang w:val="lv-LV" w:eastAsia="ar-SA"/>
        </w:rPr>
      </w:pPr>
      <w:r w:rsidRPr="009038E0">
        <w:rPr>
          <w:rFonts w:eastAsia="Lucida Sans Unicode" w:cs="Tahoma"/>
          <w:lang w:val="lv-LV" w:eastAsia="ar-SA"/>
        </w:rPr>
        <w:t xml:space="preserve">Grozījumi stājas spēkā ar 2019.gada </w:t>
      </w:r>
      <w:r>
        <w:rPr>
          <w:rFonts w:eastAsia="Lucida Sans Unicode" w:cs="Tahoma"/>
          <w:lang w:val="lv-LV" w:eastAsia="ar-SA"/>
        </w:rPr>
        <w:t>26.maiju</w:t>
      </w:r>
      <w:r w:rsidRPr="009038E0">
        <w:rPr>
          <w:rFonts w:eastAsia="Lucida Sans Unicode" w:cs="Tahoma"/>
          <w:lang w:val="lv-LV" w:eastAsia="ar-SA"/>
        </w:rPr>
        <w:t>.</w:t>
      </w:r>
    </w:p>
    <w:p w:rsidR="004F750C" w:rsidRPr="00194DAA" w:rsidRDefault="004F750C" w:rsidP="004F750C">
      <w:pPr>
        <w:numPr>
          <w:ilvl w:val="0"/>
          <w:numId w:val="1"/>
        </w:numPr>
        <w:suppressAutoHyphens/>
        <w:ind w:left="425" w:hanging="425"/>
        <w:jc w:val="both"/>
        <w:rPr>
          <w:lang w:val="lv-LV" w:eastAsia="ar-SA"/>
        </w:rPr>
      </w:pPr>
      <w:r w:rsidRPr="00194DAA">
        <w:rPr>
          <w:lang w:val="lv-LV"/>
        </w:rPr>
        <w:t>Kontroli par lēmuma izpildi veikt Jēkabpils pilsētas pašvaldības izpilddirektoram.</w:t>
      </w:r>
    </w:p>
    <w:p w:rsidR="004F750C" w:rsidRPr="00062C18" w:rsidRDefault="004F750C" w:rsidP="004F750C">
      <w:pPr>
        <w:tabs>
          <w:tab w:val="left" w:pos="1134"/>
        </w:tabs>
        <w:suppressAutoHyphens/>
        <w:ind w:left="851" w:firstLine="709"/>
        <w:jc w:val="both"/>
        <w:rPr>
          <w:lang w:val="lv-LV" w:eastAsia="ar-SA"/>
        </w:rPr>
      </w:pPr>
    </w:p>
    <w:p w:rsidR="004F750C" w:rsidRPr="00AB3439" w:rsidRDefault="004F750C" w:rsidP="004F750C">
      <w:pPr>
        <w:widowControl w:val="0"/>
        <w:tabs>
          <w:tab w:val="left" w:pos="1134"/>
          <w:tab w:val="right" w:pos="9000"/>
        </w:tabs>
        <w:suppressAutoHyphens/>
        <w:jc w:val="both"/>
        <w:rPr>
          <w:rFonts w:cs="Tahoma"/>
          <w:bCs/>
          <w:lang w:val="lv-LV"/>
        </w:rPr>
      </w:pPr>
      <w:r w:rsidRPr="00AB3439">
        <w:rPr>
          <w:bCs/>
          <w:lang w:val="lv-LV"/>
        </w:rPr>
        <w:t>Pielikumā:</w:t>
      </w:r>
      <w:r w:rsidRPr="00AB3439">
        <w:rPr>
          <w:rFonts w:cs="Tahoma"/>
          <w:bCs/>
          <w:lang w:val="lv-LV"/>
        </w:rPr>
        <w:t xml:space="preserve"> </w:t>
      </w:r>
      <w:r>
        <w:rPr>
          <w:rFonts w:cs="Tahoma"/>
          <w:bCs/>
          <w:lang w:val="lv-LV"/>
        </w:rPr>
        <w:t xml:space="preserve">Vienošanās pie 2009.gada 25.maija </w:t>
      </w:r>
      <w:r>
        <w:rPr>
          <w:bCs/>
          <w:lang w:val="lv-LV"/>
        </w:rPr>
        <w:t>Pilsētu zemes nomas līguma</w:t>
      </w:r>
      <w:r w:rsidRPr="002A4187">
        <w:rPr>
          <w:lang w:val="lv-LV"/>
        </w:rPr>
        <w:t xml:space="preserve"> </w:t>
      </w:r>
      <w:r w:rsidRPr="00AB3439">
        <w:rPr>
          <w:rFonts w:cs="Tahoma"/>
          <w:bCs/>
          <w:lang w:val="lv-LV"/>
        </w:rPr>
        <w:t xml:space="preserve">uz </w:t>
      </w:r>
      <w:r>
        <w:rPr>
          <w:rFonts w:cs="Tahoma"/>
          <w:bCs/>
          <w:lang w:val="lv-LV"/>
        </w:rPr>
        <w:t>1</w:t>
      </w:r>
      <w:r w:rsidRPr="00AB3439">
        <w:rPr>
          <w:rFonts w:cs="Tahoma"/>
          <w:bCs/>
          <w:lang w:val="lv-LV"/>
        </w:rPr>
        <w:t xml:space="preserve"> lp.</w:t>
      </w:r>
    </w:p>
    <w:p w:rsidR="004F750C" w:rsidRDefault="004F750C" w:rsidP="004F750C">
      <w:pPr>
        <w:pStyle w:val="Pamatteksts"/>
        <w:tabs>
          <w:tab w:val="left" w:pos="567"/>
          <w:tab w:val="left" w:pos="3555"/>
        </w:tabs>
        <w:spacing w:after="0"/>
        <w:ind w:left="360" w:right="43"/>
        <w:rPr>
          <w:rFonts w:cs="Tahoma"/>
        </w:rPr>
      </w:pPr>
    </w:p>
    <w:p w:rsidR="004F750C" w:rsidRPr="00AB3439" w:rsidRDefault="004F750C" w:rsidP="004F750C">
      <w:pPr>
        <w:pStyle w:val="Pamatteksts"/>
        <w:tabs>
          <w:tab w:val="left" w:pos="567"/>
          <w:tab w:val="left" w:pos="3555"/>
        </w:tabs>
        <w:spacing w:after="0"/>
        <w:ind w:right="43"/>
        <w:rPr>
          <w:rFonts w:cs="Tahoma"/>
        </w:rPr>
      </w:pPr>
    </w:p>
    <w:p w:rsidR="004F750C" w:rsidRPr="007F75A2" w:rsidRDefault="004F750C" w:rsidP="004F750C">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4F750C" w:rsidRPr="007F75A2" w:rsidRDefault="004F750C" w:rsidP="004F750C">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cs="Times New Roman"/>
          <w:lang w:val="lv-LV"/>
        </w:rPr>
        <w:t>(paraksts)</w:t>
      </w:r>
      <w:r w:rsidRPr="007F75A2">
        <w:rPr>
          <w:rFonts w:ascii="Times New Roman" w:hAnsi="Times New Roman" w:cs="Times New Roman"/>
          <w:lang w:val="lv-LV"/>
        </w:rPr>
        <w:tab/>
        <w:t>A.Kraps</w:t>
      </w:r>
    </w:p>
    <w:p w:rsidR="004F750C" w:rsidRPr="00AB3439" w:rsidRDefault="004F750C" w:rsidP="004F750C">
      <w:pPr>
        <w:pStyle w:val="Pamatteksts"/>
        <w:tabs>
          <w:tab w:val="left" w:pos="142"/>
          <w:tab w:val="left" w:pos="3555"/>
        </w:tabs>
        <w:spacing w:after="0"/>
        <w:ind w:right="43"/>
        <w:jc w:val="both"/>
        <w:rPr>
          <w:rFonts w:cs="Tahoma"/>
        </w:rPr>
      </w:pPr>
    </w:p>
    <w:p w:rsidR="004F750C" w:rsidRPr="002A4187" w:rsidRDefault="004F750C" w:rsidP="004F750C">
      <w:pPr>
        <w:pStyle w:val="Pamatteksts"/>
        <w:tabs>
          <w:tab w:val="left" w:pos="142"/>
          <w:tab w:val="left" w:pos="3555"/>
        </w:tabs>
        <w:spacing w:after="0"/>
        <w:ind w:right="43"/>
        <w:jc w:val="both"/>
        <w:rPr>
          <w:rFonts w:cs="Tahoma"/>
          <w:sz w:val="20"/>
          <w:szCs w:val="20"/>
        </w:rPr>
      </w:pPr>
      <w:r w:rsidRPr="002A4187">
        <w:rPr>
          <w:rFonts w:cs="Tahoma"/>
          <w:sz w:val="20"/>
          <w:szCs w:val="20"/>
        </w:rPr>
        <w:t>Verečinska 65207410</w:t>
      </w:r>
    </w:p>
    <w:p w:rsidR="004F750C" w:rsidRDefault="004F750C" w:rsidP="004F750C">
      <w:pPr>
        <w:pStyle w:val="Pamatteksts"/>
        <w:tabs>
          <w:tab w:val="left" w:pos="142"/>
          <w:tab w:val="left" w:pos="3555"/>
        </w:tabs>
        <w:spacing w:after="0"/>
        <w:ind w:right="43"/>
        <w:jc w:val="both"/>
        <w:rPr>
          <w:rFonts w:cs="Tahoma"/>
          <w:sz w:val="20"/>
          <w:szCs w:val="20"/>
        </w:rPr>
      </w:pPr>
    </w:p>
    <w:p w:rsidR="004F750C" w:rsidRDefault="004F750C" w:rsidP="004F750C">
      <w:pPr>
        <w:pStyle w:val="Pamatteksts"/>
        <w:tabs>
          <w:tab w:val="left" w:pos="142"/>
          <w:tab w:val="left" w:pos="3555"/>
        </w:tabs>
        <w:spacing w:after="0"/>
        <w:ind w:right="43"/>
        <w:jc w:val="both"/>
        <w:rPr>
          <w:rFonts w:cs="Tahoma"/>
          <w:sz w:val="20"/>
          <w:szCs w:val="20"/>
        </w:rPr>
      </w:pPr>
    </w:p>
    <w:p w:rsidR="00A518C0" w:rsidRDefault="00A518C0" w:rsidP="004F750C">
      <w:pPr>
        <w:ind w:right="43"/>
        <w:jc w:val="right"/>
        <w:rPr>
          <w:sz w:val="20"/>
          <w:szCs w:val="20"/>
          <w:lang w:val="en-US"/>
        </w:rPr>
      </w:pPr>
    </w:p>
    <w:p w:rsidR="00A518C0" w:rsidRDefault="00A518C0">
      <w:pPr>
        <w:spacing w:after="160" w:line="259" w:lineRule="auto"/>
        <w:rPr>
          <w:sz w:val="20"/>
          <w:szCs w:val="20"/>
          <w:lang w:val="en-US"/>
        </w:rPr>
      </w:pPr>
      <w:r>
        <w:rPr>
          <w:sz w:val="20"/>
          <w:szCs w:val="20"/>
          <w:lang w:val="en-US"/>
        </w:rPr>
        <w:br w:type="page"/>
      </w:r>
    </w:p>
    <w:p w:rsidR="004F750C" w:rsidRPr="00A15B85" w:rsidRDefault="004F750C" w:rsidP="004F750C">
      <w:pPr>
        <w:ind w:right="43"/>
        <w:jc w:val="right"/>
        <w:rPr>
          <w:sz w:val="20"/>
          <w:szCs w:val="20"/>
        </w:rPr>
      </w:pPr>
      <w:proofErr w:type="gramStart"/>
      <w:r>
        <w:rPr>
          <w:sz w:val="20"/>
          <w:szCs w:val="20"/>
          <w:lang w:val="en-US"/>
        </w:rPr>
        <w:lastRenderedPageBreak/>
        <w:t>1</w:t>
      </w:r>
      <w:r w:rsidRPr="00A15B85">
        <w:rPr>
          <w:sz w:val="20"/>
          <w:szCs w:val="20"/>
          <w:lang w:val="en-US"/>
        </w:rPr>
        <w:t>.pielikums</w:t>
      </w:r>
      <w:proofErr w:type="gramEnd"/>
    </w:p>
    <w:p w:rsidR="004F750C" w:rsidRPr="00A15B85" w:rsidRDefault="004F750C" w:rsidP="004F750C">
      <w:pPr>
        <w:ind w:right="43"/>
        <w:jc w:val="right"/>
        <w:rPr>
          <w:sz w:val="20"/>
          <w:szCs w:val="20"/>
          <w:lang w:val="en-US"/>
        </w:rPr>
      </w:pPr>
      <w:r w:rsidRPr="00A15B85">
        <w:rPr>
          <w:sz w:val="20"/>
          <w:szCs w:val="20"/>
          <w:lang w:val="en-US"/>
        </w:rPr>
        <w:t>Jēkabpils pilsētas domes</w:t>
      </w:r>
    </w:p>
    <w:p w:rsidR="004F750C" w:rsidRDefault="004F750C" w:rsidP="004F750C">
      <w:pPr>
        <w:ind w:right="43"/>
        <w:jc w:val="right"/>
        <w:rPr>
          <w:sz w:val="20"/>
          <w:szCs w:val="20"/>
          <w:lang w:val="en-US"/>
        </w:rPr>
      </w:pPr>
      <w:r>
        <w:rPr>
          <w:sz w:val="20"/>
          <w:szCs w:val="20"/>
          <w:lang w:val="en-US"/>
        </w:rPr>
        <w:t>20.06</w:t>
      </w:r>
      <w:r w:rsidRPr="00A15B85">
        <w:rPr>
          <w:sz w:val="20"/>
          <w:szCs w:val="20"/>
          <w:lang w:val="en-US"/>
        </w:rPr>
        <w:t xml:space="preserve">.2019. </w:t>
      </w:r>
      <w:proofErr w:type="gramStart"/>
      <w:r w:rsidRPr="00A15B85">
        <w:rPr>
          <w:sz w:val="20"/>
          <w:szCs w:val="20"/>
          <w:lang w:val="en-US"/>
        </w:rPr>
        <w:t>lēmumam</w:t>
      </w:r>
      <w:proofErr w:type="gramEnd"/>
      <w:r w:rsidRPr="00A15B85">
        <w:rPr>
          <w:sz w:val="20"/>
          <w:szCs w:val="20"/>
          <w:lang w:val="en-US"/>
        </w:rPr>
        <w:t xml:space="preserve"> Nr.</w:t>
      </w:r>
      <w:r>
        <w:rPr>
          <w:sz w:val="20"/>
          <w:szCs w:val="20"/>
          <w:lang w:val="en-US"/>
        </w:rPr>
        <w:t>285</w:t>
      </w:r>
    </w:p>
    <w:p w:rsidR="004F750C" w:rsidRDefault="004F750C" w:rsidP="004F750C">
      <w:pPr>
        <w:ind w:right="-382"/>
        <w:jc w:val="right"/>
        <w:rPr>
          <w:sz w:val="20"/>
          <w:szCs w:val="20"/>
          <w:lang w:val="en-US"/>
        </w:rPr>
      </w:pPr>
    </w:p>
    <w:p w:rsidR="004F750C" w:rsidRPr="00A15B85" w:rsidRDefault="004F750C" w:rsidP="004F750C">
      <w:pPr>
        <w:ind w:right="-382"/>
        <w:jc w:val="right"/>
        <w:rPr>
          <w:sz w:val="20"/>
          <w:szCs w:val="20"/>
          <w:lang w:val="en-US"/>
        </w:rPr>
      </w:pPr>
    </w:p>
    <w:p w:rsidR="004F750C" w:rsidRPr="00A15B85" w:rsidRDefault="004F750C" w:rsidP="004F750C">
      <w:pPr>
        <w:spacing w:line="200" w:lineRule="exact"/>
        <w:ind w:right="-382"/>
        <w:rPr>
          <w:sz w:val="20"/>
          <w:szCs w:val="20"/>
          <w:lang w:val="en-US"/>
        </w:rPr>
      </w:pPr>
    </w:p>
    <w:p w:rsidR="004F750C" w:rsidRPr="002F3D8D" w:rsidRDefault="004F750C" w:rsidP="004F750C">
      <w:pPr>
        <w:spacing w:line="200" w:lineRule="exact"/>
        <w:ind w:right="43"/>
        <w:jc w:val="center"/>
        <w:rPr>
          <w:b/>
          <w:lang w:val="en-US"/>
        </w:rPr>
      </w:pPr>
      <w:r w:rsidRPr="002F3D8D">
        <w:rPr>
          <w:b/>
          <w:lang w:val="en-US"/>
        </w:rPr>
        <w:t>Zemes vienības Jāņa Akurātera iela 35, Jēkabpils</w:t>
      </w:r>
    </w:p>
    <w:p w:rsidR="004F750C" w:rsidRPr="002F3D8D" w:rsidRDefault="004F750C" w:rsidP="004F750C">
      <w:pPr>
        <w:spacing w:line="200" w:lineRule="exact"/>
        <w:ind w:right="-382"/>
        <w:jc w:val="center"/>
        <w:rPr>
          <w:b/>
          <w:lang w:val="en-US"/>
        </w:rPr>
      </w:pPr>
      <w:r w:rsidRPr="002F3D8D">
        <w:rPr>
          <w:b/>
          <w:lang w:val="en-US"/>
        </w:rPr>
        <w:t xml:space="preserve"> </w:t>
      </w:r>
      <w:proofErr w:type="gramStart"/>
      <w:r w:rsidRPr="002F3D8D">
        <w:rPr>
          <w:b/>
          <w:lang w:val="en-US"/>
        </w:rPr>
        <w:t>izvietojuma</w:t>
      </w:r>
      <w:proofErr w:type="gramEnd"/>
      <w:r w:rsidRPr="002F3D8D">
        <w:rPr>
          <w:b/>
          <w:lang w:val="en-US"/>
        </w:rPr>
        <w:t xml:space="preserve"> shēma</w:t>
      </w:r>
    </w:p>
    <w:p w:rsidR="004F750C" w:rsidRPr="00A15B85" w:rsidRDefault="004F750C" w:rsidP="004F750C">
      <w:pPr>
        <w:spacing w:after="160" w:line="259" w:lineRule="auto"/>
        <w:ind w:right="-382"/>
        <w:rPr>
          <w:rFonts w:asciiTheme="minorHAnsi" w:eastAsiaTheme="minorHAnsi" w:hAnsiTheme="minorHAnsi" w:cstheme="minorBidi"/>
          <w:sz w:val="22"/>
          <w:szCs w:val="22"/>
        </w:rPr>
      </w:pPr>
    </w:p>
    <w:p w:rsidR="004F750C" w:rsidRDefault="004F750C" w:rsidP="004F750C">
      <w:pPr>
        <w:spacing w:after="160" w:line="259" w:lineRule="auto"/>
        <w:ind w:right="-382"/>
        <w:rPr>
          <w:rFonts w:asciiTheme="minorHAnsi" w:eastAsiaTheme="minorHAnsi" w:hAnsiTheme="minorHAnsi" w:cstheme="minorBidi"/>
          <w:noProof/>
          <w:sz w:val="22"/>
          <w:szCs w:val="22"/>
          <w:lang w:eastAsia="lv-LV"/>
        </w:rPr>
      </w:pPr>
    </w:p>
    <w:p w:rsidR="004F750C" w:rsidRDefault="004F750C" w:rsidP="004F750C">
      <w:pPr>
        <w:spacing w:after="160" w:line="259" w:lineRule="auto"/>
        <w:ind w:right="43"/>
        <w:rPr>
          <w:rFonts w:asciiTheme="minorHAnsi" w:eastAsiaTheme="minorHAnsi" w:hAnsiTheme="minorHAnsi" w:cstheme="minorBidi"/>
          <w:noProof/>
          <w:sz w:val="22"/>
          <w:szCs w:val="22"/>
          <w:lang w:eastAsia="lv-LV"/>
        </w:rPr>
      </w:pPr>
      <w:r>
        <w:rPr>
          <w:noProof/>
          <w:lang w:eastAsia="lv-LV"/>
        </w:rPr>
        <mc:AlternateContent>
          <mc:Choice Requires="wps">
            <w:drawing>
              <wp:anchor distT="0" distB="0" distL="114300" distR="114300" simplePos="0" relativeHeight="251669504" behindDoc="0" locked="0" layoutInCell="1" allowOverlap="1" wp14:anchorId="3A18F55A" wp14:editId="6A894C4B">
                <wp:simplePos x="0" y="0"/>
                <wp:positionH relativeFrom="column">
                  <wp:posOffset>1928446</wp:posOffset>
                </wp:positionH>
                <wp:positionV relativeFrom="paragraph">
                  <wp:posOffset>1047052</wp:posOffset>
                </wp:positionV>
                <wp:extent cx="679939" cy="559358"/>
                <wp:effectExtent l="38100" t="38100" r="44450" b="31750"/>
                <wp:wrapNone/>
                <wp:docPr id="1" name="Brīvforma 1"/>
                <wp:cNvGraphicFramePr/>
                <a:graphic xmlns:a="http://schemas.openxmlformats.org/drawingml/2006/main">
                  <a:graphicData uri="http://schemas.microsoft.com/office/word/2010/wordprocessingShape">
                    <wps:wsp>
                      <wps:cNvSpPr/>
                      <wps:spPr>
                        <a:xfrm>
                          <a:off x="0" y="0"/>
                          <a:ext cx="679939" cy="559358"/>
                        </a:xfrm>
                        <a:custGeom>
                          <a:avLst/>
                          <a:gdLst>
                            <a:gd name="connsiteX0" fmla="*/ 113881 w 679939"/>
                            <a:gd name="connsiteY0" fmla="*/ 0 h 559358"/>
                            <a:gd name="connsiteX1" fmla="*/ 679939 w 679939"/>
                            <a:gd name="connsiteY1" fmla="*/ 167473 h 559358"/>
                            <a:gd name="connsiteX2" fmla="*/ 602901 w 679939"/>
                            <a:gd name="connsiteY2" fmla="*/ 559358 h 559358"/>
                            <a:gd name="connsiteX3" fmla="*/ 0 w 679939"/>
                            <a:gd name="connsiteY3" fmla="*/ 368440 h 559358"/>
                            <a:gd name="connsiteX4" fmla="*/ 113881 w 679939"/>
                            <a:gd name="connsiteY4" fmla="*/ 0 h 5593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939" h="559358">
                              <a:moveTo>
                                <a:pt x="113881" y="0"/>
                              </a:moveTo>
                              <a:lnTo>
                                <a:pt x="679939" y="167473"/>
                              </a:lnTo>
                              <a:lnTo>
                                <a:pt x="602901" y="559358"/>
                              </a:lnTo>
                              <a:lnTo>
                                <a:pt x="0" y="368440"/>
                              </a:lnTo>
                              <a:lnTo>
                                <a:pt x="113881" y="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F4B008" id="Brīvforma 1" o:spid="_x0000_s1026" style="position:absolute;margin-left:151.85pt;margin-top:82.45pt;width:53.55pt;height:44.0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679939,559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" path="m113881,l679939,167473,602901,559358,,368440,113881,xe" filled="f" strokecolor="red" strokeweight="2.25pt">
                <v:stroke joinstyle="miter"/>
                <v:path arrowok="t" o:connecttype="custom" o:connectlocs="113881,0;679939,167473;602901,559358;0,368440;113881,0" o:connectangles="0,0,0,0,0"/>
              </v:shape>
            </w:pict>
          </mc:Fallback>
        </mc:AlternateContent>
      </w:r>
      <w:r>
        <w:rPr>
          <w:noProof/>
          <w:lang w:eastAsia="lv-LV"/>
        </w:rPr>
        <w:drawing>
          <wp:inline distT="0" distB="0" distL="0" distR="0" wp14:anchorId="3040C7D7" wp14:editId="403F60D7">
            <wp:extent cx="5796501" cy="2948940"/>
            <wp:effectExtent l="0" t="0" r="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856" t="18935" b="8307"/>
                    <a:stretch/>
                  </pic:blipFill>
                  <pic:spPr bwMode="auto">
                    <a:xfrm>
                      <a:off x="0" y="0"/>
                      <a:ext cx="5816998" cy="2959368"/>
                    </a:xfrm>
                    <a:prstGeom prst="rect">
                      <a:avLst/>
                    </a:prstGeom>
                    <a:ln>
                      <a:noFill/>
                    </a:ln>
                    <a:extLst>
                      <a:ext uri="{53640926-AAD7-44D8-BBD7-CCE9431645EC}">
                        <a14:shadowObscured xmlns:a14="http://schemas.microsoft.com/office/drawing/2010/main"/>
                      </a:ext>
                    </a:extLst>
                  </pic:spPr>
                </pic:pic>
              </a:graphicData>
            </a:graphic>
          </wp:inline>
        </w:drawing>
      </w:r>
    </w:p>
    <w:p w:rsidR="004F750C" w:rsidRDefault="004F750C" w:rsidP="004F750C">
      <w:pPr>
        <w:spacing w:after="160" w:line="259" w:lineRule="auto"/>
        <w:ind w:right="-382"/>
        <w:rPr>
          <w:rFonts w:asciiTheme="minorHAnsi" w:eastAsiaTheme="minorHAnsi" w:hAnsiTheme="minorHAnsi" w:cstheme="minorBidi"/>
          <w:noProof/>
          <w:sz w:val="22"/>
          <w:szCs w:val="22"/>
          <w:lang w:eastAsia="lv-LV"/>
        </w:rPr>
      </w:pPr>
    </w:p>
    <w:p w:rsidR="004F750C" w:rsidRPr="00A15B85" w:rsidRDefault="004F750C" w:rsidP="004F750C">
      <w:pPr>
        <w:spacing w:before="35"/>
        <w:ind w:left="130" w:right="-382"/>
        <w:rPr>
          <w:rFonts w:eastAsia="Arial"/>
          <w:w w:val="102"/>
          <w:lang w:val="en-US"/>
        </w:rPr>
      </w:pPr>
      <w:r w:rsidRPr="00A15B85">
        <w:rPr>
          <w:rFonts w:eastAsia="Arial"/>
          <w:noProof/>
          <w:lang w:eastAsia="lv-LV"/>
        </w:rPr>
        <mc:AlternateContent>
          <mc:Choice Requires="wps">
            <w:drawing>
              <wp:anchor distT="0" distB="0" distL="114300" distR="114300" simplePos="0" relativeHeight="251668480" behindDoc="0" locked="0" layoutInCell="1" allowOverlap="1" wp14:anchorId="5A72FADC" wp14:editId="080EB333">
                <wp:simplePos x="0" y="0"/>
                <wp:positionH relativeFrom="column">
                  <wp:posOffset>963778</wp:posOffset>
                </wp:positionH>
                <wp:positionV relativeFrom="paragraph">
                  <wp:posOffset>106807</wp:posOffset>
                </wp:positionV>
                <wp:extent cx="384048" cy="3658"/>
                <wp:effectExtent l="19050" t="19050" r="35560" b="34925"/>
                <wp:wrapNone/>
                <wp:docPr id="233" name="Taisns savienotājs 233"/>
                <wp:cNvGraphicFramePr/>
                <a:graphic xmlns:a="http://schemas.openxmlformats.org/drawingml/2006/main">
                  <a:graphicData uri="http://schemas.microsoft.com/office/word/2010/wordprocessingShape">
                    <wps:wsp>
                      <wps:cNvCnPr/>
                      <wps:spPr>
                        <a:xfrm flipV="1">
                          <a:off x="0" y="0"/>
                          <a:ext cx="384048" cy="3658"/>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AFD2D4" id="Taisns savienotājs 23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" strokecolor="red" strokeweight="2.25pt">
                <v:stroke joinstyle="miter"/>
              </v:line>
            </w:pict>
          </mc:Fallback>
        </mc:AlternateContent>
      </w:r>
      <w:r w:rsidRPr="00A15B85">
        <w:rPr>
          <w:rFonts w:eastAsia="Arial"/>
          <w:w w:val="102"/>
          <w:lang w:val="en-US"/>
        </w:rPr>
        <w:t xml:space="preserve">Apzīmējumi: </w:t>
      </w:r>
    </w:p>
    <w:p w:rsidR="004F750C" w:rsidRPr="00A15B85" w:rsidRDefault="004F750C" w:rsidP="004F750C">
      <w:pPr>
        <w:spacing w:before="35"/>
        <w:ind w:left="130" w:right="-382"/>
        <w:rPr>
          <w:rFonts w:eastAsia="Arial"/>
          <w:w w:val="102"/>
          <w:lang w:val="en-US"/>
        </w:rPr>
      </w:pPr>
      <w:r w:rsidRPr="00A15B85">
        <w:rPr>
          <w:rFonts w:eastAsia="Arial"/>
          <w:w w:val="102"/>
          <w:lang w:val="en-US"/>
        </w:rPr>
        <w:t>Zemes vienība ar kadastra apzīmējumiem 5601 00</w:t>
      </w:r>
      <w:r>
        <w:rPr>
          <w:rFonts w:eastAsia="Arial"/>
          <w:w w:val="102"/>
          <w:lang w:val="en-US"/>
        </w:rPr>
        <w:t>2 0835</w:t>
      </w:r>
      <w:r w:rsidRPr="00A15B85">
        <w:rPr>
          <w:rFonts w:eastAsia="Arial"/>
          <w:w w:val="102"/>
          <w:lang w:val="en-US"/>
        </w:rPr>
        <w:t xml:space="preserve"> </w:t>
      </w:r>
      <w:r>
        <w:rPr>
          <w:rFonts w:eastAsia="Arial"/>
          <w:w w:val="102"/>
          <w:lang w:val="en-US"/>
        </w:rPr>
        <w:t>Jāņa Akurātera iela 35</w:t>
      </w:r>
      <w:r w:rsidRPr="00A15B85">
        <w:rPr>
          <w:rFonts w:eastAsia="Arial"/>
          <w:w w:val="102"/>
          <w:lang w:val="en-US"/>
        </w:rPr>
        <w:t>, Jēkabpils.</w:t>
      </w:r>
    </w:p>
    <w:p w:rsidR="004F750C" w:rsidRPr="00A15B85" w:rsidRDefault="004F750C" w:rsidP="004F750C">
      <w:pPr>
        <w:ind w:left="1490" w:right="-382"/>
        <w:rPr>
          <w:rFonts w:eastAsia="Arial"/>
          <w:w w:val="102"/>
          <w:lang w:val="en-US"/>
        </w:rPr>
      </w:pPr>
      <w:r>
        <w:rPr>
          <w:rFonts w:eastAsia="Arial"/>
          <w:w w:val="102"/>
          <w:lang w:val="en-US"/>
        </w:rPr>
        <w:t>Platība-665 m</w:t>
      </w:r>
      <w:r>
        <w:rPr>
          <w:rFonts w:eastAsia="Arial"/>
          <w:w w:val="102"/>
          <w:vertAlign w:val="superscript"/>
          <w:lang w:val="en-US"/>
        </w:rPr>
        <w:t>2</w:t>
      </w:r>
      <w:r>
        <w:rPr>
          <w:rFonts w:eastAsia="Arial"/>
          <w:w w:val="102"/>
          <w:lang w:val="en-US"/>
        </w:rPr>
        <w:t>.</w:t>
      </w:r>
    </w:p>
    <w:p w:rsidR="004F750C" w:rsidRPr="00A15B85" w:rsidRDefault="004F750C" w:rsidP="004F750C">
      <w:pPr>
        <w:ind w:left="1490" w:right="-382"/>
        <w:rPr>
          <w:rFonts w:ascii="Arial" w:eastAsia="Arial" w:hAnsi="Arial" w:cs="Arial"/>
          <w:w w:val="102"/>
          <w:lang w:val="en-US"/>
        </w:rPr>
      </w:pPr>
    </w:p>
    <w:p w:rsidR="004F750C" w:rsidRPr="00A15B85" w:rsidRDefault="004F750C" w:rsidP="004F750C">
      <w:pPr>
        <w:ind w:left="1490" w:right="-382"/>
        <w:rPr>
          <w:rFonts w:ascii="Arial" w:eastAsia="Arial" w:hAnsi="Arial" w:cs="Arial"/>
          <w:w w:val="102"/>
          <w:lang w:val="en-US"/>
        </w:rPr>
      </w:pPr>
    </w:p>
    <w:p w:rsidR="004F750C" w:rsidRPr="00A15B85" w:rsidRDefault="004F750C" w:rsidP="004F750C">
      <w:pPr>
        <w:ind w:right="43"/>
        <w:rPr>
          <w:rFonts w:eastAsia="Arial"/>
          <w:lang w:val="en-US"/>
        </w:rPr>
      </w:pPr>
      <w:r w:rsidRPr="00A15B85">
        <w:rPr>
          <w:rFonts w:eastAsia="Arial"/>
          <w:lang w:val="en-US"/>
        </w:rPr>
        <w:t>Shēmu sagatavoja zemes ierīcības ieženiere</w:t>
      </w:r>
      <w:r w:rsidRPr="00A15B85">
        <w:rPr>
          <w:rFonts w:eastAsia="Arial"/>
          <w:lang w:val="en-US"/>
        </w:rPr>
        <w:tab/>
      </w:r>
      <w:r w:rsidRPr="00A15B85">
        <w:rPr>
          <w:rFonts w:eastAsia="Arial"/>
          <w:lang w:val="en-US"/>
        </w:rPr>
        <w:tab/>
        <w:t xml:space="preserve">    </w:t>
      </w:r>
      <w:r>
        <w:rPr>
          <w:rFonts w:eastAsia="Arial"/>
          <w:lang w:val="en-US"/>
        </w:rPr>
        <w:t xml:space="preserve">        </w:t>
      </w:r>
      <w:r>
        <w:t>(paraksts)</w:t>
      </w:r>
      <w:r>
        <w:rPr>
          <w:rFonts w:eastAsia="Arial"/>
          <w:lang w:val="en-US"/>
        </w:rPr>
        <w:t xml:space="preserve">                </w:t>
      </w:r>
      <w:r w:rsidRPr="00A15B85">
        <w:rPr>
          <w:rFonts w:eastAsia="Arial"/>
          <w:lang w:val="en-US"/>
        </w:rPr>
        <w:t xml:space="preserve">       </w:t>
      </w:r>
      <w:r>
        <w:rPr>
          <w:rFonts w:eastAsia="Arial"/>
          <w:lang w:val="en-US"/>
        </w:rPr>
        <w:t>D.Akmene</w:t>
      </w:r>
    </w:p>
    <w:p w:rsidR="004F750C" w:rsidRPr="00A15B85" w:rsidRDefault="004F750C" w:rsidP="004F750C">
      <w:pPr>
        <w:ind w:right="-382"/>
        <w:rPr>
          <w:sz w:val="20"/>
          <w:szCs w:val="20"/>
          <w:lang w:val="en-US"/>
        </w:rPr>
      </w:pPr>
    </w:p>
    <w:p w:rsidR="004F750C" w:rsidRPr="00A15B85" w:rsidRDefault="004F750C" w:rsidP="004F750C">
      <w:pPr>
        <w:spacing w:after="160" w:line="259" w:lineRule="auto"/>
        <w:ind w:right="-382"/>
        <w:rPr>
          <w:rFonts w:asciiTheme="minorHAnsi" w:eastAsiaTheme="minorHAnsi" w:hAnsiTheme="minorHAnsi" w:cstheme="minorBidi"/>
          <w:sz w:val="22"/>
          <w:szCs w:val="22"/>
        </w:rPr>
      </w:pPr>
    </w:p>
    <w:p w:rsidR="00A518C0" w:rsidRDefault="00A518C0">
      <w:pPr>
        <w:spacing w:after="160" w:line="259" w:lineRule="auto"/>
      </w:pPr>
      <w:r>
        <w:br w:type="page"/>
      </w:r>
    </w:p>
    <w:p w:rsidR="004F750C" w:rsidRDefault="004F750C" w:rsidP="004F750C">
      <w:pPr>
        <w:keepNext/>
        <w:keepLines/>
        <w:tabs>
          <w:tab w:val="left" w:pos="5535"/>
        </w:tabs>
        <w:jc w:val="right"/>
        <w:outlineLvl w:val="0"/>
      </w:pPr>
      <w:r w:rsidRPr="004449DD">
        <w:lastRenderedPageBreak/>
        <w:t>Pielikums</w:t>
      </w:r>
    </w:p>
    <w:p w:rsidR="004F750C" w:rsidRDefault="004F750C" w:rsidP="004F750C">
      <w:pPr>
        <w:keepNext/>
        <w:keepLines/>
        <w:tabs>
          <w:tab w:val="left" w:pos="5535"/>
        </w:tabs>
        <w:jc w:val="right"/>
        <w:outlineLvl w:val="0"/>
      </w:pPr>
      <w:r>
        <w:t xml:space="preserve">Jēkabpils pilsētas domes </w:t>
      </w:r>
    </w:p>
    <w:p w:rsidR="004F750C" w:rsidRDefault="004F750C" w:rsidP="004F750C">
      <w:pPr>
        <w:keepNext/>
        <w:keepLines/>
        <w:tabs>
          <w:tab w:val="left" w:pos="5535"/>
        </w:tabs>
        <w:jc w:val="right"/>
        <w:outlineLvl w:val="0"/>
      </w:pPr>
      <w:r>
        <w:t>20.06.2019. lēmumam Nr.285</w:t>
      </w:r>
    </w:p>
    <w:p w:rsidR="004F750C" w:rsidRPr="004449DD" w:rsidRDefault="004F750C" w:rsidP="004F750C">
      <w:pPr>
        <w:keepNext/>
        <w:keepLines/>
        <w:tabs>
          <w:tab w:val="left" w:pos="5535"/>
        </w:tabs>
        <w:jc w:val="right"/>
        <w:outlineLvl w:val="0"/>
      </w:pPr>
      <w:r>
        <w:rPr>
          <w:bCs/>
          <w:lang w:val="en-GB"/>
        </w:rPr>
        <w:t>(</w:t>
      </w:r>
      <w:proofErr w:type="gramStart"/>
      <w:r>
        <w:rPr>
          <w:bCs/>
          <w:lang w:val="en-GB"/>
        </w:rPr>
        <w:t>protokols</w:t>
      </w:r>
      <w:proofErr w:type="gramEnd"/>
      <w:r>
        <w:rPr>
          <w:bCs/>
          <w:lang w:val="en-GB"/>
        </w:rPr>
        <w:t xml:space="preserve"> Nr.19, 4.§)</w:t>
      </w:r>
    </w:p>
    <w:p w:rsidR="004F750C" w:rsidRPr="00A969F8" w:rsidRDefault="004F750C" w:rsidP="004F750C">
      <w:pPr>
        <w:keepNext/>
        <w:keepLines/>
        <w:tabs>
          <w:tab w:val="left" w:pos="5535"/>
        </w:tabs>
        <w:jc w:val="center"/>
        <w:outlineLvl w:val="0"/>
        <w:rPr>
          <w:b/>
        </w:rPr>
      </w:pPr>
      <w:r w:rsidRPr="00A969F8">
        <w:rPr>
          <w:b/>
        </w:rPr>
        <w:t>V I E N O Š A N Ā S</w:t>
      </w:r>
    </w:p>
    <w:p w:rsidR="004F750C" w:rsidRPr="00A969F8" w:rsidRDefault="004F750C" w:rsidP="004F750C">
      <w:pPr>
        <w:jc w:val="center"/>
      </w:pPr>
      <w:r w:rsidRPr="00A969F8">
        <w:t>Pie 2009.gada 2</w:t>
      </w:r>
      <w:r>
        <w:t>5</w:t>
      </w:r>
      <w:r w:rsidRPr="00A969F8">
        <w:t>.maija</w:t>
      </w:r>
    </w:p>
    <w:p w:rsidR="004F750C" w:rsidRPr="00A969F8" w:rsidRDefault="004F750C" w:rsidP="004F750C">
      <w:pPr>
        <w:jc w:val="center"/>
      </w:pPr>
      <w:r w:rsidRPr="00A969F8">
        <w:t xml:space="preserve"> Pilsētu zemes nomas līguma</w:t>
      </w:r>
    </w:p>
    <w:p w:rsidR="004F750C" w:rsidRPr="00A969F8" w:rsidRDefault="004F750C" w:rsidP="004F750C">
      <w:pPr>
        <w:ind w:right="-1050"/>
        <w:jc w:val="both"/>
      </w:pPr>
      <w:r w:rsidRPr="00A969F8">
        <w:t>Jēkabpilī</w:t>
      </w:r>
      <w:r w:rsidRPr="00A969F8">
        <w:tab/>
      </w:r>
      <w:r w:rsidRPr="00A969F8">
        <w:tab/>
      </w:r>
      <w:r w:rsidRPr="00A969F8">
        <w:tab/>
      </w:r>
      <w:r w:rsidRPr="00A969F8">
        <w:tab/>
      </w:r>
      <w:r w:rsidRPr="00A969F8">
        <w:tab/>
      </w:r>
      <w:r w:rsidRPr="00A969F8">
        <w:tab/>
      </w:r>
      <w:r w:rsidRPr="00A969F8">
        <w:tab/>
      </w:r>
      <w:r w:rsidRPr="00A969F8">
        <w:tab/>
        <w:t xml:space="preserve">                 2019.gada _______</w:t>
      </w:r>
    </w:p>
    <w:p w:rsidR="004F750C" w:rsidRPr="00A969F8" w:rsidRDefault="004F750C" w:rsidP="004F750C">
      <w:pPr>
        <w:ind w:right="-1050"/>
        <w:jc w:val="both"/>
      </w:pPr>
    </w:p>
    <w:p w:rsidR="004F750C" w:rsidRPr="00A969F8" w:rsidRDefault="004F750C" w:rsidP="004F750C">
      <w:pPr>
        <w:ind w:right="43" w:firstLine="720"/>
        <w:jc w:val="both"/>
      </w:pPr>
      <w:r w:rsidRPr="00A969F8">
        <w:rPr>
          <w:b/>
        </w:rPr>
        <w:t>Jēkabpils pilsētas pašvaldība</w:t>
      </w:r>
      <w:r w:rsidRPr="00A969F8">
        <w:t xml:space="preserve">, reģistrācijas Nr.90000024205, Brīvības ielā 120, Jēkabpilī, kuras vārdā saskaņā ar likumu </w:t>
      </w:r>
      <w:r w:rsidRPr="00A969F8">
        <w:rPr>
          <w:bCs/>
        </w:rPr>
        <w:t>"</w:t>
      </w:r>
      <w:r w:rsidRPr="00A969F8">
        <w:t>Par pašvaldībām</w:t>
      </w:r>
      <w:r w:rsidRPr="00A969F8">
        <w:rPr>
          <w:bCs/>
        </w:rPr>
        <w:t>"</w:t>
      </w:r>
      <w:r w:rsidRPr="00A969F8">
        <w:t xml:space="preserve"> un Jēkabpils pilsētas pašvaldības nolikumu, rīkojas domes priekšsēdētāja vietniece Kristīne Ozola, turpmāk tekstā - Iznomātājs, no vienas puses, un </w:t>
      </w:r>
    </w:p>
    <w:p w:rsidR="004F750C" w:rsidRPr="00A969F8" w:rsidRDefault="004F750C" w:rsidP="004F750C">
      <w:pPr>
        <w:ind w:right="43" w:firstLine="720"/>
        <w:jc w:val="both"/>
      </w:pPr>
      <w:r w:rsidRPr="00092A1A">
        <w:rPr>
          <w:b/>
          <w:bCs/>
        </w:rPr>
        <w:t>J</w:t>
      </w:r>
      <w:r w:rsidR="00A518C0">
        <w:rPr>
          <w:b/>
          <w:bCs/>
          <w:lang w:val="lv-LV"/>
        </w:rPr>
        <w:t>.</w:t>
      </w:r>
      <w:r w:rsidRPr="00092A1A">
        <w:rPr>
          <w:b/>
          <w:bCs/>
        </w:rPr>
        <w:t>V</w:t>
      </w:r>
      <w:r w:rsidR="00A518C0">
        <w:rPr>
          <w:b/>
          <w:bCs/>
          <w:lang w:val="lv-LV"/>
        </w:rPr>
        <w:t>.</w:t>
      </w:r>
      <w:r w:rsidRPr="00092A1A">
        <w:t xml:space="preserve">, personas kods </w:t>
      </w:r>
      <w:r w:rsidR="00A518C0" w:rsidRPr="00A518C0">
        <w:rPr>
          <w:i/>
          <w:lang w:val="lv-LV"/>
        </w:rPr>
        <w:t>(svītrots)</w:t>
      </w:r>
      <w:r w:rsidRPr="00092A1A">
        <w:t xml:space="preserve">, dzīvo </w:t>
      </w:r>
      <w:r w:rsidR="00A518C0" w:rsidRPr="004F750C">
        <w:rPr>
          <w:rFonts w:eastAsia="Calibri"/>
          <w:i/>
          <w:lang w:val="lv-LV"/>
        </w:rPr>
        <w:t>(adrese)</w:t>
      </w:r>
      <w:r w:rsidRPr="00A969F8">
        <w:t xml:space="preserve">, turpmāk tekstā saukts </w:t>
      </w:r>
      <w:r w:rsidRPr="00A969F8">
        <w:rPr>
          <w:bCs/>
        </w:rPr>
        <w:t>Nomnieks,</w:t>
      </w:r>
      <w:r w:rsidRPr="00A969F8">
        <w:t xml:space="preserve"> no otras puses, katra atsevišķi un abas kopā sauktas arī Puses,</w:t>
      </w:r>
    </w:p>
    <w:p w:rsidR="004F750C" w:rsidRPr="00092A1A" w:rsidRDefault="004F750C" w:rsidP="004F750C">
      <w:pPr>
        <w:ind w:right="43" w:firstLine="720"/>
        <w:jc w:val="both"/>
      </w:pPr>
      <w:r w:rsidRPr="00092A1A">
        <w:t>pamatojoties u</w:t>
      </w:r>
      <w:r>
        <w:t>z Jēkabpils pilsētas domes 20.06.2019. lēmumu Nr.285</w:t>
      </w:r>
      <w:r w:rsidRPr="00092A1A">
        <w:t>, un 25.05.2009. starp Pusēm noslēgto</w:t>
      </w:r>
      <w:r w:rsidRPr="00092A1A">
        <w:rPr>
          <w:rFonts w:eastAsia="Calibri"/>
          <w:bCs/>
        </w:rPr>
        <w:t xml:space="preserve"> Pilsētu zemes nomas līgumu</w:t>
      </w:r>
      <w:r w:rsidRPr="00092A1A">
        <w:t xml:space="preserve"> par </w:t>
      </w:r>
      <w:r w:rsidRPr="00092A1A">
        <w:rPr>
          <w:lang w:eastAsia="ar-SA"/>
        </w:rPr>
        <w:t>zemes vienības ar kadastra apzīmējumu 56010020835 600 m</w:t>
      </w:r>
      <w:r w:rsidRPr="00092A1A">
        <w:rPr>
          <w:vertAlign w:val="superscript"/>
          <w:lang w:eastAsia="ar-SA"/>
        </w:rPr>
        <w:t>2</w:t>
      </w:r>
      <w:r w:rsidRPr="00092A1A">
        <w:rPr>
          <w:lang w:eastAsia="ar-SA"/>
        </w:rPr>
        <w:t xml:space="preserve"> platībā Jāņa Akurātera ielā 35, Jēkabpilī </w:t>
      </w:r>
      <w:r w:rsidRPr="00092A1A">
        <w:t xml:space="preserve">nomu, turpmāk tekstā saukts </w:t>
      </w:r>
      <w:smartTag w:uri="schemas-tilde-lv/tildestengine" w:element="veidnes">
        <w:smartTagPr>
          <w:attr w:name="id" w:val="-1"/>
          <w:attr w:name="baseform" w:val="Līgums"/>
          <w:attr w:name="text" w:val="Līgums"/>
        </w:smartTagPr>
        <w:r w:rsidRPr="00092A1A">
          <w:t>Līgums</w:t>
        </w:r>
      </w:smartTag>
      <w:r w:rsidRPr="00092A1A">
        <w:t>, noslēdza šo Vienošanos par sekojošo:</w:t>
      </w:r>
    </w:p>
    <w:p w:rsidR="004F750C" w:rsidRPr="00A969F8" w:rsidRDefault="004F750C" w:rsidP="004F750C">
      <w:pPr>
        <w:numPr>
          <w:ilvl w:val="0"/>
          <w:numId w:val="2"/>
        </w:numPr>
        <w:tabs>
          <w:tab w:val="left" w:pos="567"/>
        </w:tabs>
        <w:ind w:left="0" w:right="43" w:firstLine="0"/>
        <w:jc w:val="both"/>
      </w:pPr>
      <w:r w:rsidRPr="00A969F8">
        <w:t>Puses vienojas veikt grozījumus starp Pusēm noslēgtajā Līgumā un:</w:t>
      </w:r>
    </w:p>
    <w:p w:rsidR="004F750C" w:rsidRPr="00A969F8" w:rsidRDefault="004F750C" w:rsidP="004F750C">
      <w:pPr>
        <w:numPr>
          <w:ilvl w:val="1"/>
          <w:numId w:val="1"/>
        </w:numPr>
        <w:tabs>
          <w:tab w:val="left" w:pos="567"/>
        </w:tabs>
        <w:suppressAutoHyphens/>
        <w:ind w:left="0" w:right="43" w:firstLine="0"/>
        <w:jc w:val="both"/>
        <w:rPr>
          <w:lang w:eastAsia="ar-SA"/>
        </w:rPr>
      </w:pPr>
      <w:r w:rsidRPr="00A969F8">
        <w:t>izteikt</w:t>
      </w:r>
      <w:r w:rsidRPr="00A969F8">
        <w:rPr>
          <w:lang w:eastAsia="ar-SA"/>
        </w:rPr>
        <w:t xml:space="preserve"> Līguma 1.1.punktu šādā redakcijā: </w:t>
      </w:r>
    </w:p>
    <w:p w:rsidR="004F750C" w:rsidRPr="00092A1A" w:rsidRDefault="004F750C" w:rsidP="004F750C">
      <w:pPr>
        <w:pStyle w:val="Sarakstarindkopa"/>
        <w:tabs>
          <w:tab w:val="left" w:pos="1134"/>
        </w:tabs>
        <w:suppressAutoHyphens/>
        <w:spacing w:after="0"/>
        <w:ind w:left="0" w:right="43"/>
        <w:jc w:val="both"/>
        <w:rPr>
          <w:rFonts w:ascii="Times New Roman" w:hAnsi="Times New Roman"/>
          <w:sz w:val="24"/>
          <w:szCs w:val="24"/>
          <w:lang w:eastAsia="ar-SA"/>
        </w:rPr>
      </w:pPr>
      <w:r w:rsidRPr="00092A1A">
        <w:rPr>
          <w:rFonts w:ascii="Times New Roman" w:hAnsi="Times New Roman"/>
          <w:bCs/>
          <w:sz w:val="24"/>
          <w:szCs w:val="24"/>
        </w:rPr>
        <w:t>"</w:t>
      </w:r>
      <w:r w:rsidRPr="00092A1A">
        <w:rPr>
          <w:rFonts w:ascii="Times New Roman" w:hAnsi="Times New Roman"/>
          <w:sz w:val="24"/>
          <w:szCs w:val="24"/>
          <w:lang w:eastAsia="ar-SA"/>
        </w:rPr>
        <w:t>1.1. Iznomātājs nodot un Nomnieks pieņem nomas lietošanā apbūvēta nekustamā īpašuma ar kadastra numuru 56010020835 sastāvā esošo zemes vienību ar kadastra apzīmējumu 56010020835 665 m</w:t>
      </w:r>
      <w:r w:rsidRPr="00092A1A">
        <w:rPr>
          <w:rFonts w:ascii="Times New Roman" w:hAnsi="Times New Roman"/>
          <w:sz w:val="24"/>
          <w:szCs w:val="24"/>
          <w:vertAlign w:val="superscript"/>
          <w:lang w:eastAsia="ar-SA"/>
        </w:rPr>
        <w:t>2</w:t>
      </w:r>
      <w:r w:rsidRPr="00092A1A">
        <w:rPr>
          <w:rFonts w:ascii="Times New Roman" w:hAnsi="Times New Roman"/>
          <w:sz w:val="24"/>
          <w:szCs w:val="24"/>
          <w:lang w:eastAsia="ar-SA"/>
        </w:rPr>
        <w:t xml:space="preserve"> platībā Jāņa Akurātera ielā 35, Jēkabpilī, kura robežas iezīmētas šim līgumam pievienotajā 1.pielikumā, kas kļūst par šī līguma neatņemamu sastāvdaļu (turpmāk – Zemesgabals).</w:t>
      </w:r>
      <w:r w:rsidRPr="00092A1A">
        <w:rPr>
          <w:rFonts w:ascii="Times New Roman" w:hAnsi="Times New Roman"/>
          <w:bCs/>
          <w:sz w:val="24"/>
          <w:szCs w:val="24"/>
        </w:rPr>
        <w:t xml:space="preserve"> "</w:t>
      </w:r>
      <w:r w:rsidRPr="00092A1A">
        <w:rPr>
          <w:rFonts w:ascii="Times New Roman" w:hAnsi="Times New Roman"/>
          <w:sz w:val="24"/>
          <w:szCs w:val="24"/>
          <w:lang w:eastAsia="ar-SA"/>
        </w:rPr>
        <w:t>;</w:t>
      </w:r>
    </w:p>
    <w:p w:rsidR="004F750C" w:rsidRPr="00A969F8" w:rsidRDefault="004F750C" w:rsidP="004F750C">
      <w:pPr>
        <w:pStyle w:val="Sarakstarindkopa"/>
        <w:numPr>
          <w:ilvl w:val="1"/>
          <w:numId w:val="1"/>
        </w:numPr>
        <w:tabs>
          <w:tab w:val="left" w:pos="567"/>
          <w:tab w:val="left" w:pos="709"/>
        </w:tabs>
        <w:suppressAutoHyphens/>
        <w:spacing w:after="0" w:line="240" w:lineRule="auto"/>
        <w:ind w:left="360" w:right="43"/>
        <w:jc w:val="both"/>
        <w:rPr>
          <w:rFonts w:ascii="Times New Roman" w:hAnsi="Times New Roman"/>
          <w:sz w:val="24"/>
          <w:szCs w:val="24"/>
          <w:lang w:eastAsia="ar-SA"/>
        </w:rPr>
      </w:pPr>
      <w:bookmarkStart w:id="9" w:name="_Hlk9607061"/>
      <w:r w:rsidRPr="00A969F8">
        <w:rPr>
          <w:rFonts w:ascii="Times New Roman" w:hAnsi="Times New Roman"/>
          <w:sz w:val="24"/>
          <w:szCs w:val="24"/>
          <w:lang w:eastAsia="ar-SA"/>
        </w:rPr>
        <w:t>Izteikt Līguma 2.1. punktu šādā redakcijā:</w:t>
      </w:r>
    </w:p>
    <w:bookmarkEnd w:id="9"/>
    <w:p w:rsidR="004F750C" w:rsidRPr="00A969F8" w:rsidRDefault="004F750C" w:rsidP="004F750C">
      <w:pPr>
        <w:tabs>
          <w:tab w:val="left" w:pos="1134"/>
        </w:tabs>
        <w:suppressAutoHyphens/>
        <w:ind w:right="43"/>
        <w:jc w:val="both"/>
        <w:rPr>
          <w:lang w:eastAsia="ar-SA"/>
        </w:rPr>
      </w:pPr>
      <w:r w:rsidRPr="00A969F8">
        <w:rPr>
          <w:bCs/>
        </w:rPr>
        <w:t>"</w:t>
      </w:r>
      <w:r w:rsidRPr="00A969F8">
        <w:rPr>
          <w:lang w:eastAsia="ar-SA"/>
        </w:rPr>
        <w:t>2.1. Līgums stājas spēkā ar 2009.gada 2</w:t>
      </w:r>
      <w:r>
        <w:rPr>
          <w:lang w:eastAsia="ar-SA"/>
        </w:rPr>
        <w:t>5</w:t>
      </w:r>
      <w:r w:rsidRPr="00A969F8">
        <w:rPr>
          <w:lang w:eastAsia="ar-SA"/>
        </w:rPr>
        <w:t>.maiju un ir spēkā līdz 2029.gada 2</w:t>
      </w:r>
      <w:r>
        <w:rPr>
          <w:lang w:eastAsia="ar-SA"/>
        </w:rPr>
        <w:t>5</w:t>
      </w:r>
      <w:r w:rsidRPr="00A969F8">
        <w:rPr>
          <w:lang w:eastAsia="ar-SA"/>
        </w:rPr>
        <w:t>.maijam.</w:t>
      </w:r>
      <w:r w:rsidRPr="00A969F8">
        <w:rPr>
          <w:bCs/>
        </w:rPr>
        <w:t>"</w:t>
      </w:r>
      <w:r w:rsidRPr="00A969F8">
        <w:rPr>
          <w:lang w:eastAsia="ar-SA"/>
        </w:rPr>
        <w:t>;</w:t>
      </w:r>
    </w:p>
    <w:p w:rsidR="004F750C" w:rsidRPr="00A969F8" w:rsidRDefault="004F750C" w:rsidP="004F750C">
      <w:pPr>
        <w:numPr>
          <w:ilvl w:val="1"/>
          <w:numId w:val="1"/>
        </w:numPr>
        <w:tabs>
          <w:tab w:val="left" w:pos="567"/>
          <w:tab w:val="left" w:pos="709"/>
        </w:tabs>
        <w:suppressAutoHyphens/>
        <w:ind w:left="0" w:right="43" w:firstLine="0"/>
        <w:jc w:val="both"/>
        <w:rPr>
          <w:lang w:eastAsia="ar-SA"/>
        </w:rPr>
      </w:pPr>
      <w:r w:rsidRPr="00A969F8">
        <w:rPr>
          <w:lang w:eastAsia="ar-SA"/>
        </w:rPr>
        <w:t>Izteikt Līguma 3.1.punktu šādā redakcijā:</w:t>
      </w:r>
    </w:p>
    <w:p w:rsidR="004F750C" w:rsidRPr="00092A1A" w:rsidRDefault="004F750C" w:rsidP="004F750C">
      <w:pPr>
        <w:tabs>
          <w:tab w:val="left" w:pos="1134"/>
        </w:tabs>
        <w:suppressAutoHyphens/>
        <w:ind w:right="43"/>
        <w:jc w:val="both"/>
        <w:rPr>
          <w:lang w:eastAsia="ar-SA"/>
        </w:rPr>
      </w:pPr>
      <w:r w:rsidRPr="00092A1A">
        <w:rPr>
          <w:bCs/>
        </w:rPr>
        <w:t>"</w:t>
      </w:r>
      <w:r w:rsidRPr="00092A1A">
        <w:rPr>
          <w:lang w:eastAsia="ar-SA"/>
        </w:rPr>
        <w:t xml:space="preserve">3.1. Nomnieks maksā Iznomātājam nomas maksu 1,5% no Zemesgabala kadastrālās vērtības – 2840 </w:t>
      </w:r>
      <w:r w:rsidRPr="00092A1A">
        <w:rPr>
          <w:i/>
          <w:iCs/>
          <w:lang w:eastAsia="ar-SA"/>
        </w:rPr>
        <w:t>euro</w:t>
      </w:r>
      <w:r w:rsidRPr="00092A1A">
        <w:rPr>
          <w:lang w:eastAsia="ar-SA"/>
        </w:rPr>
        <w:t xml:space="preserve"> (divi tūkstoši astoņi simti četrdesmit euro, 00 centi) saskaņā ar normatīvajiem aktiem.”;</w:t>
      </w:r>
    </w:p>
    <w:p w:rsidR="004F750C" w:rsidRPr="00A969F8" w:rsidRDefault="004F750C" w:rsidP="004F750C">
      <w:pPr>
        <w:pStyle w:val="Sarakstarindkopa"/>
        <w:numPr>
          <w:ilvl w:val="1"/>
          <w:numId w:val="1"/>
        </w:numPr>
        <w:tabs>
          <w:tab w:val="left" w:pos="567"/>
          <w:tab w:val="left" w:pos="720"/>
        </w:tabs>
        <w:suppressAutoHyphens/>
        <w:spacing w:after="0"/>
        <w:ind w:left="360" w:right="43"/>
        <w:jc w:val="both"/>
        <w:rPr>
          <w:rFonts w:ascii="Times New Roman" w:hAnsi="Times New Roman"/>
          <w:sz w:val="24"/>
          <w:szCs w:val="24"/>
          <w:lang w:eastAsia="ar-SA"/>
        </w:rPr>
      </w:pPr>
      <w:r w:rsidRPr="00A969F8">
        <w:rPr>
          <w:rFonts w:ascii="Times New Roman" w:hAnsi="Times New Roman"/>
          <w:sz w:val="24"/>
          <w:szCs w:val="24"/>
          <w:lang w:eastAsia="ar-SA"/>
        </w:rPr>
        <w:t>izteikt Līguma 3.3.punktu šādā redakcijā:</w:t>
      </w:r>
    </w:p>
    <w:p w:rsidR="004F750C" w:rsidRPr="00092A1A" w:rsidRDefault="004F750C" w:rsidP="004F750C">
      <w:pPr>
        <w:pStyle w:val="Sarakstarindkopa"/>
        <w:tabs>
          <w:tab w:val="left" w:pos="567"/>
          <w:tab w:val="left" w:pos="720"/>
        </w:tabs>
        <w:suppressAutoHyphens/>
        <w:spacing w:after="0"/>
        <w:ind w:left="0" w:right="43"/>
        <w:jc w:val="both"/>
        <w:rPr>
          <w:rFonts w:ascii="Times New Roman" w:hAnsi="Times New Roman"/>
          <w:sz w:val="24"/>
          <w:szCs w:val="24"/>
          <w:lang w:eastAsia="ar-SA"/>
        </w:rPr>
      </w:pPr>
      <w:r w:rsidRPr="00092A1A">
        <w:rPr>
          <w:rFonts w:ascii="Times New Roman" w:hAnsi="Times New Roman"/>
          <w:sz w:val="24"/>
          <w:szCs w:val="24"/>
          <w:lang w:eastAsia="ar-SA"/>
        </w:rPr>
        <w:t>“3.3. ņemot vērā Līguma 3.1. un 3.2.punktus kopā Nomnieks maksā Iznomātājam nomas maksu 42,60 euro, piemērojot koeficientu 1,5, t.i. 63,90 euro plus pievienotās vērtības nodoklis 21% 13,42 euro, kopā 77,32</w:t>
      </w:r>
      <w:r w:rsidRPr="00092A1A">
        <w:rPr>
          <w:rFonts w:ascii="Times New Roman" w:hAnsi="Times New Roman"/>
          <w:i/>
          <w:iCs/>
          <w:sz w:val="24"/>
          <w:szCs w:val="24"/>
          <w:lang w:eastAsia="ar-SA"/>
        </w:rPr>
        <w:t xml:space="preserve"> euro</w:t>
      </w:r>
      <w:r w:rsidRPr="00092A1A">
        <w:rPr>
          <w:rFonts w:ascii="Times New Roman" w:hAnsi="Times New Roman"/>
          <w:sz w:val="24"/>
          <w:szCs w:val="24"/>
          <w:lang w:eastAsia="ar-SA"/>
        </w:rPr>
        <w:t xml:space="preserve"> (septiņdesmit septiņi euro, 32 centi) gadā.”;</w:t>
      </w:r>
    </w:p>
    <w:p w:rsidR="004F750C" w:rsidRPr="00A969F8" w:rsidRDefault="004F750C" w:rsidP="004F750C">
      <w:pPr>
        <w:pStyle w:val="Sarakstarindkopa"/>
        <w:numPr>
          <w:ilvl w:val="1"/>
          <w:numId w:val="1"/>
        </w:numPr>
        <w:tabs>
          <w:tab w:val="left" w:pos="567"/>
          <w:tab w:val="left" w:pos="720"/>
        </w:tabs>
        <w:suppressAutoHyphens/>
        <w:spacing w:after="0" w:line="240" w:lineRule="auto"/>
        <w:ind w:left="0" w:right="43" w:firstLine="0"/>
        <w:jc w:val="both"/>
        <w:rPr>
          <w:rFonts w:ascii="Times New Roman" w:hAnsi="Times New Roman"/>
          <w:sz w:val="24"/>
          <w:szCs w:val="24"/>
          <w:lang w:eastAsia="ar-SA"/>
        </w:rPr>
      </w:pPr>
      <w:r w:rsidRPr="00A969F8">
        <w:rPr>
          <w:rFonts w:ascii="Times New Roman" w:hAnsi="Times New Roman"/>
          <w:sz w:val="24"/>
          <w:szCs w:val="24"/>
          <w:lang w:eastAsia="ar-SA"/>
        </w:rPr>
        <w:t>izteikt Līguma 3.4.punktu šādā redakcijā:</w:t>
      </w:r>
    </w:p>
    <w:p w:rsidR="004F750C" w:rsidRPr="00A969F8" w:rsidRDefault="004F750C" w:rsidP="004F750C">
      <w:pPr>
        <w:ind w:right="43"/>
        <w:jc w:val="both"/>
      </w:pPr>
      <w:r w:rsidRPr="00A969F8">
        <w:t xml:space="preserve"> </w:t>
      </w:r>
      <w:r w:rsidRPr="00A969F8">
        <w:rPr>
          <w:bCs/>
        </w:rPr>
        <w:t>"</w:t>
      </w:r>
      <w:r w:rsidRPr="00A969F8">
        <w:t>3.4. Nomnieks maksā Nomas maksu pārskaitot naudas līdzekļus Iznomātāja norēķinu kontā uz Iznomātāja atsevišķi izsniegtu rēķinu pamata līdz nākošā ceturkšņa pirmā mēneša 15.datumam.</w:t>
      </w:r>
      <w:r w:rsidRPr="00A969F8">
        <w:rPr>
          <w:rFonts w:eastAsia="Calibri"/>
          <w:iCs/>
        </w:rPr>
        <w:t xml:space="preserve"> Rēķini tiek sagatavoti elektroniski bez rekvizīta </w:t>
      </w:r>
      <w:r w:rsidRPr="00A969F8">
        <w:rPr>
          <w:bCs/>
        </w:rPr>
        <w:t>"</w:t>
      </w:r>
      <w:r w:rsidRPr="00A969F8">
        <w:rPr>
          <w:rFonts w:eastAsia="Calibri"/>
          <w:iCs/>
        </w:rPr>
        <w:t>paraksts</w:t>
      </w:r>
      <w:r w:rsidRPr="00A969F8">
        <w:rPr>
          <w:bCs/>
        </w:rPr>
        <w:t xml:space="preserve">" </w:t>
      </w:r>
      <w:r w:rsidRPr="00A969F8">
        <w:rPr>
          <w:rFonts w:eastAsia="Calibri"/>
          <w:iCs/>
        </w:rPr>
        <w:t>ar atsauci uz Līgumu kā spēkā esošu attaisnojošu dokumentu. Rēķins tiek nosūtīts uz nomnieka pasta adresi</w:t>
      </w:r>
      <w:r>
        <w:rPr>
          <w:rFonts w:eastAsia="Calibri"/>
          <w:iCs/>
        </w:rPr>
        <w:t xml:space="preserve"> Jāņa Akurātera </w:t>
      </w:r>
      <w:r w:rsidRPr="00A969F8">
        <w:rPr>
          <w:rFonts w:eastAsia="Lucida Sans Unicode"/>
          <w:lang w:eastAsia="ar-SA"/>
        </w:rPr>
        <w:t xml:space="preserve">iela </w:t>
      </w:r>
      <w:r>
        <w:rPr>
          <w:rFonts w:eastAsia="Lucida Sans Unicode"/>
          <w:lang w:eastAsia="ar-SA"/>
        </w:rPr>
        <w:t>35</w:t>
      </w:r>
      <w:r w:rsidRPr="00A969F8">
        <w:rPr>
          <w:lang w:eastAsia="ar-SA"/>
        </w:rPr>
        <w:t>, Jēkabpilī</w:t>
      </w:r>
      <w:r w:rsidRPr="00A969F8">
        <w:t>, LV-5201.</w:t>
      </w:r>
      <w:r w:rsidRPr="00A969F8">
        <w:rPr>
          <w:bCs/>
        </w:rPr>
        <w:t>"</w:t>
      </w:r>
      <w:r w:rsidRPr="00A969F8">
        <w:t>;</w:t>
      </w:r>
    </w:p>
    <w:p w:rsidR="004F750C" w:rsidRPr="00A969F8" w:rsidRDefault="004F750C" w:rsidP="004F750C">
      <w:pPr>
        <w:ind w:right="43"/>
        <w:jc w:val="both"/>
      </w:pPr>
      <w:r w:rsidRPr="00A969F8">
        <w:t xml:space="preserve">2. Visas saistībā ar šo Vienošanos radušās domstarpības vai strīdus Puses atrisina sarunu ceļā. Ja vienošanos nevar panākt, strīds risināms normatīvajos aktos noteiktā kārtībā.  </w:t>
      </w:r>
    </w:p>
    <w:p w:rsidR="004F750C" w:rsidRPr="00A969F8" w:rsidRDefault="004F750C" w:rsidP="004F750C">
      <w:pPr>
        <w:widowControl w:val="0"/>
        <w:suppressAutoHyphens/>
        <w:snapToGrid w:val="0"/>
        <w:ind w:right="43"/>
        <w:jc w:val="both"/>
      </w:pPr>
      <w:r w:rsidRPr="00A969F8">
        <w:t xml:space="preserve">3. Šī Vienošanās stājas spēkā 2019.gada </w:t>
      </w:r>
      <w:r>
        <w:t>26</w:t>
      </w:r>
      <w:r w:rsidRPr="00A969F8">
        <w:t>.maijā, un tā ir uzskatāma par Līguma neatņemamu sastāvdaļu.</w:t>
      </w:r>
    </w:p>
    <w:p w:rsidR="004F750C" w:rsidRPr="00A969F8" w:rsidRDefault="004F750C" w:rsidP="004F750C">
      <w:pPr>
        <w:ind w:right="43"/>
        <w:jc w:val="both"/>
      </w:pPr>
      <w:r w:rsidRPr="00A969F8">
        <w:t>4. Šī Vienošanās sastādīta un parakstīta 3 (trīs) eksemplāros, no kuriem viens tiek nodots Iznomātājam, divi – Nomniekam. Abiem eksemplāriem ir vienāds juridisks spēks.</w:t>
      </w:r>
    </w:p>
    <w:p w:rsidR="004F750C" w:rsidRPr="00A969F8" w:rsidRDefault="004F750C" w:rsidP="004F750C">
      <w:pPr>
        <w:ind w:right="-1050"/>
        <w:jc w:val="both"/>
      </w:pPr>
    </w:p>
    <w:tbl>
      <w:tblPr>
        <w:tblW w:w="9108" w:type="dxa"/>
        <w:tblLook w:val="0000" w:firstRow="0" w:lastRow="0" w:firstColumn="0" w:lastColumn="0" w:noHBand="0" w:noVBand="0"/>
      </w:tblPr>
      <w:tblGrid>
        <w:gridCol w:w="4428"/>
        <w:gridCol w:w="4680"/>
      </w:tblGrid>
      <w:tr w:rsidR="004F750C" w:rsidRPr="00A969F8" w:rsidTr="004F750C">
        <w:trPr>
          <w:trHeight w:val="80"/>
        </w:trPr>
        <w:tc>
          <w:tcPr>
            <w:tcW w:w="4428" w:type="dxa"/>
          </w:tcPr>
          <w:p w:rsidR="004F750C" w:rsidRPr="00A969F8" w:rsidRDefault="004F750C" w:rsidP="004F750C">
            <w:pPr>
              <w:ind w:right="-1050"/>
              <w:jc w:val="both"/>
              <w:rPr>
                <w:bCs/>
              </w:rPr>
            </w:pPr>
            <w:r w:rsidRPr="00A969F8">
              <w:rPr>
                <w:bCs/>
              </w:rPr>
              <w:t>IZNOMĀTĀJS:</w:t>
            </w:r>
          </w:p>
          <w:p w:rsidR="004F750C" w:rsidRPr="00351FA5" w:rsidRDefault="004F750C" w:rsidP="004F750C">
            <w:pPr>
              <w:ind w:right="-1050"/>
              <w:jc w:val="both"/>
            </w:pPr>
            <w:r w:rsidRPr="00351FA5">
              <w:t>Jēkabpils pilsētas pašvaldība</w:t>
            </w:r>
          </w:p>
          <w:p w:rsidR="004F750C" w:rsidRPr="00A969F8" w:rsidRDefault="004F750C" w:rsidP="004F750C">
            <w:pPr>
              <w:ind w:right="-1050"/>
              <w:jc w:val="both"/>
              <w:rPr>
                <w:bCs/>
              </w:rPr>
            </w:pPr>
            <w:r w:rsidRPr="00A969F8">
              <w:rPr>
                <w:bCs/>
              </w:rPr>
              <w:t>Reģistrācijas Nr.LV90000024205</w:t>
            </w:r>
          </w:p>
          <w:p w:rsidR="004F750C" w:rsidRPr="00A969F8" w:rsidRDefault="004F750C" w:rsidP="004F750C">
            <w:pPr>
              <w:ind w:right="-1050"/>
              <w:jc w:val="both"/>
              <w:rPr>
                <w:bCs/>
              </w:rPr>
            </w:pPr>
            <w:r w:rsidRPr="00A969F8">
              <w:rPr>
                <w:bCs/>
              </w:rPr>
              <w:t>Brīvības iela 120, Jēkabpils, LV–5201</w:t>
            </w:r>
          </w:p>
          <w:p w:rsidR="004F750C" w:rsidRPr="00A969F8" w:rsidRDefault="004F750C" w:rsidP="004F750C">
            <w:pPr>
              <w:ind w:right="-1050"/>
              <w:jc w:val="both"/>
              <w:rPr>
                <w:bCs/>
              </w:rPr>
            </w:pPr>
          </w:p>
          <w:p w:rsidR="004F750C" w:rsidRPr="00A969F8" w:rsidRDefault="004F750C" w:rsidP="004F750C">
            <w:pPr>
              <w:ind w:right="-1050"/>
              <w:jc w:val="both"/>
              <w:rPr>
                <w:bCs/>
              </w:rPr>
            </w:pPr>
            <w:r w:rsidRPr="00A969F8">
              <w:rPr>
                <w:bCs/>
              </w:rPr>
              <w:t>_____________________/K. Ozola/</w:t>
            </w:r>
          </w:p>
        </w:tc>
        <w:tc>
          <w:tcPr>
            <w:tcW w:w="4680" w:type="dxa"/>
          </w:tcPr>
          <w:p w:rsidR="004F750C" w:rsidRPr="00A969F8" w:rsidRDefault="004F750C" w:rsidP="004F750C">
            <w:pPr>
              <w:ind w:right="-1050"/>
            </w:pPr>
            <w:r w:rsidRPr="00A969F8">
              <w:t>NOMNIEKS:</w:t>
            </w:r>
          </w:p>
          <w:p w:rsidR="004F750C" w:rsidRPr="00A518C0" w:rsidRDefault="00A518C0" w:rsidP="004F750C">
            <w:pPr>
              <w:ind w:right="-1050"/>
              <w:rPr>
                <w:i/>
                <w:lang w:val="lv-LV"/>
              </w:rPr>
            </w:pPr>
            <w:r w:rsidRPr="00A518C0">
              <w:rPr>
                <w:i/>
                <w:lang w:val="lv-LV"/>
              </w:rPr>
              <w:t>(svītrots)</w:t>
            </w:r>
          </w:p>
          <w:p w:rsidR="004F750C" w:rsidRPr="00A969F8" w:rsidRDefault="004F750C" w:rsidP="004F750C">
            <w:pPr>
              <w:ind w:right="-1050"/>
            </w:pPr>
            <w:r w:rsidRPr="00A969F8">
              <w:t xml:space="preserve">                              </w:t>
            </w:r>
          </w:p>
        </w:tc>
      </w:tr>
    </w:tbl>
    <w:p w:rsidR="004F750C" w:rsidRPr="00B5635D" w:rsidRDefault="004F750C" w:rsidP="004F750C">
      <w:pPr>
        <w:widowControl w:val="0"/>
        <w:suppressAutoHyphens/>
        <w:jc w:val="center"/>
        <w:rPr>
          <w:rFonts w:eastAsia="Lucida Sans Unicode"/>
          <w:b/>
          <w:szCs w:val="20"/>
        </w:rPr>
      </w:pPr>
      <w:r>
        <w:rPr>
          <w:rFonts w:eastAsia="Lucida Sans Unicode"/>
          <w:b/>
          <w:szCs w:val="20"/>
        </w:rPr>
        <w:lastRenderedPageBreak/>
        <w:t>LĒMUMS</w:t>
      </w:r>
    </w:p>
    <w:p w:rsidR="004F750C" w:rsidRPr="00B5635D" w:rsidRDefault="004F750C" w:rsidP="004F750C">
      <w:pPr>
        <w:widowControl w:val="0"/>
        <w:suppressAutoHyphens/>
        <w:jc w:val="center"/>
        <w:rPr>
          <w:rFonts w:eastAsia="Lucida Sans Unicode"/>
          <w:szCs w:val="20"/>
        </w:rPr>
      </w:pPr>
      <w:r w:rsidRPr="00B5635D">
        <w:rPr>
          <w:rFonts w:eastAsia="Lucida Sans Unicode"/>
          <w:szCs w:val="20"/>
        </w:rPr>
        <w:t>Jēkabpilī</w:t>
      </w:r>
    </w:p>
    <w:p w:rsidR="004F750C" w:rsidRPr="006D1BDC" w:rsidRDefault="004F750C" w:rsidP="004F750C">
      <w:pPr>
        <w:snapToGrid w:val="0"/>
        <w:ind w:right="43"/>
        <w:jc w:val="both"/>
        <w:rPr>
          <w:rFonts w:cs="Tahoma"/>
          <w:bCs/>
        </w:rPr>
      </w:pPr>
      <w:r w:rsidRPr="006D1BDC">
        <w:rPr>
          <w:rFonts w:cs="Tahoma"/>
          <w:bCs/>
        </w:rPr>
        <w:t>20.06.2019. (protokols Nr.19, 5</w:t>
      </w:r>
      <w:proofErr w:type="gramStart"/>
      <w:r w:rsidRPr="006D1BDC">
        <w:rPr>
          <w:rFonts w:cs="Tahoma"/>
          <w:bCs/>
        </w:rPr>
        <w:t>.§</w:t>
      </w:r>
      <w:proofErr w:type="gramEnd"/>
      <w:r w:rsidRPr="006D1BDC">
        <w:rPr>
          <w:rFonts w:cs="Tahoma"/>
          <w:bCs/>
        </w:rPr>
        <w:t xml:space="preserve">) </w:t>
      </w:r>
      <w:r w:rsidRPr="006D1BDC">
        <w:rPr>
          <w:rFonts w:cs="Tahoma"/>
          <w:bCs/>
        </w:rPr>
        <w:tab/>
      </w:r>
      <w:r>
        <w:rPr>
          <w:rFonts w:cs="Tahoma"/>
          <w:bCs/>
        </w:rPr>
        <w:tab/>
      </w:r>
      <w:r>
        <w:rPr>
          <w:rFonts w:cs="Tahoma"/>
          <w:bCs/>
        </w:rPr>
        <w:tab/>
      </w:r>
      <w:r>
        <w:rPr>
          <w:rFonts w:cs="Tahoma"/>
          <w:bCs/>
        </w:rPr>
        <w:tab/>
      </w:r>
      <w:r>
        <w:rPr>
          <w:rFonts w:cs="Tahoma"/>
          <w:bCs/>
        </w:rPr>
        <w:tab/>
      </w:r>
      <w:r>
        <w:rPr>
          <w:rFonts w:cs="Tahoma"/>
          <w:bCs/>
        </w:rPr>
        <w:tab/>
      </w:r>
      <w:r>
        <w:rPr>
          <w:rFonts w:cs="Tahoma"/>
          <w:bCs/>
        </w:rPr>
        <w:tab/>
        <w:t xml:space="preserve">           </w:t>
      </w:r>
      <w:r w:rsidRPr="006D1BDC">
        <w:rPr>
          <w:rFonts w:cs="Tahoma"/>
          <w:bCs/>
        </w:rPr>
        <w:t>Nr.286</w:t>
      </w:r>
    </w:p>
    <w:p w:rsidR="004F750C" w:rsidRPr="007800FE" w:rsidRDefault="004F750C" w:rsidP="004F750C">
      <w:pPr>
        <w:tabs>
          <w:tab w:val="right" w:pos="9000"/>
          <w:tab w:val="right" w:pos="9356"/>
        </w:tabs>
        <w:snapToGrid w:val="0"/>
        <w:ind w:right="-1050"/>
        <w:jc w:val="both"/>
        <w:rPr>
          <w:rFonts w:cs="Tahoma"/>
          <w:bCs/>
          <w:sz w:val="16"/>
          <w:szCs w:val="16"/>
        </w:rPr>
      </w:pPr>
    </w:p>
    <w:p w:rsidR="004F750C" w:rsidRPr="006D1BDC" w:rsidRDefault="004F750C" w:rsidP="004F750C">
      <w:pPr>
        <w:tabs>
          <w:tab w:val="right" w:pos="9356"/>
        </w:tabs>
        <w:snapToGrid w:val="0"/>
        <w:jc w:val="both"/>
        <w:rPr>
          <w:rFonts w:cs="Tahoma"/>
          <w:bCs/>
        </w:rPr>
      </w:pPr>
      <w:r w:rsidRPr="006D1BDC">
        <w:rPr>
          <w:rFonts w:cs="Tahoma"/>
          <w:bCs/>
        </w:rPr>
        <w:t>Par adreses maiņu</w:t>
      </w:r>
    </w:p>
    <w:p w:rsidR="004F750C" w:rsidRPr="007800FE" w:rsidRDefault="004F750C" w:rsidP="004F750C">
      <w:pPr>
        <w:tabs>
          <w:tab w:val="right" w:pos="9356"/>
        </w:tabs>
        <w:snapToGrid w:val="0"/>
        <w:jc w:val="both"/>
        <w:rPr>
          <w:rFonts w:cs="Tahoma"/>
          <w:bCs/>
          <w:sz w:val="16"/>
          <w:szCs w:val="16"/>
        </w:rPr>
      </w:pPr>
    </w:p>
    <w:p w:rsidR="004F750C" w:rsidRPr="006D1BDC" w:rsidRDefault="004F750C" w:rsidP="004F750C">
      <w:pPr>
        <w:tabs>
          <w:tab w:val="right" w:pos="9356"/>
        </w:tabs>
        <w:jc w:val="both"/>
      </w:pPr>
      <w:r w:rsidRPr="006D1BDC">
        <w:rPr>
          <w:rFonts w:cs="Tahoma"/>
          <w:bCs/>
        </w:rPr>
        <w:t>Adresāts: A</w:t>
      </w:r>
      <w:r w:rsidR="00A518C0">
        <w:rPr>
          <w:rFonts w:cs="Tahoma"/>
          <w:bCs/>
          <w:lang w:val="lv-LV"/>
        </w:rPr>
        <w:t>.</w:t>
      </w:r>
      <w:r w:rsidRPr="006D1BDC">
        <w:rPr>
          <w:rFonts w:cs="Tahoma"/>
          <w:bCs/>
        </w:rPr>
        <w:t>B</w:t>
      </w:r>
      <w:r w:rsidR="00A518C0">
        <w:rPr>
          <w:rFonts w:cs="Tahoma"/>
          <w:bCs/>
          <w:lang w:val="lv-LV"/>
        </w:rPr>
        <w:t>.</w:t>
      </w:r>
      <w:r w:rsidRPr="006D1BDC">
        <w:rPr>
          <w:rFonts w:cs="Tahoma"/>
          <w:bCs/>
        </w:rPr>
        <w:t xml:space="preserve">, personas kods </w:t>
      </w:r>
      <w:r w:rsidR="00A518C0">
        <w:rPr>
          <w:rFonts w:cs="Tahoma"/>
          <w:bCs/>
          <w:lang w:val="lv-LV"/>
        </w:rPr>
        <w:t>(</w:t>
      </w:r>
      <w:r w:rsidR="00A518C0" w:rsidRPr="00A518C0">
        <w:rPr>
          <w:rFonts w:cs="Tahoma"/>
          <w:bCs/>
          <w:i/>
          <w:lang w:val="lv-LV"/>
        </w:rPr>
        <w:t>svītrots</w:t>
      </w:r>
      <w:r w:rsidR="00A518C0">
        <w:rPr>
          <w:rFonts w:cs="Tahoma"/>
          <w:bCs/>
          <w:i/>
          <w:lang w:val="lv-LV"/>
        </w:rPr>
        <w:t>)</w:t>
      </w:r>
      <w:r w:rsidRPr="006D1BDC">
        <w:rPr>
          <w:rFonts w:cs="Tahoma"/>
          <w:bCs/>
        </w:rPr>
        <w:t xml:space="preserve">, dzīvo </w:t>
      </w:r>
      <w:r w:rsidR="00A518C0" w:rsidRPr="004F750C">
        <w:rPr>
          <w:rFonts w:eastAsia="Calibri"/>
          <w:i/>
          <w:lang w:val="lv-LV"/>
        </w:rPr>
        <w:t>(adrese)</w:t>
      </w:r>
    </w:p>
    <w:p w:rsidR="004F750C" w:rsidRPr="006D1BDC" w:rsidRDefault="004F750C" w:rsidP="004F750C">
      <w:pPr>
        <w:tabs>
          <w:tab w:val="right" w:pos="9356"/>
        </w:tabs>
        <w:snapToGrid w:val="0"/>
        <w:ind w:firstLine="709"/>
        <w:jc w:val="both"/>
        <w:rPr>
          <w:rFonts w:cs="Tahoma"/>
          <w:bCs/>
        </w:rPr>
      </w:pPr>
    </w:p>
    <w:p w:rsidR="004F750C" w:rsidRPr="006D1BDC" w:rsidRDefault="004F750C" w:rsidP="004F750C">
      <w:pPr>
        <w:tabs>
          <w:tab w:val="right" w:pos="9356"/>
        </w:tabs>
        <w:snapToGrid w:val="0"/>
        <w:ind w:firstLine="709"/>
        <w:jc w:val="both"/>
        <w:rPr>
          <w:rFonts w:cs="Tahoma"/>
          <w:bCs/>
        </w:rPr>
      </w:pPr>
      <w:r w:rsidRPr="006D1BDC">
        <w:rPr>
          <w:rFonts w:cs="Tahoma"/>
          <w:bCs/>
        </w:rPr>
        <w:t>Izvērtējot adresācijas datus Jēkabpils pilsētas administratīvajā teritorijā nekustamajam īpašumam ar</w:t>
      </w:r>
      <w:r>
        <w:rPr>
          <w:rFonts w:cs="Tahoma"/>
          <w:bCs/>
        </w:rPr>
        <w:t xml:space="preserve"> kadastra numuru 5601 002 3815 </w:t>
      </w:r>
      <w:r w:rsidRPr="006D1BDC">
        <w:rPr>
          <w:rFonts w:cs="Tahoma"/>
          <w:bCs/>
        </w:rPr>
        <w:t>Brīvības iela 272/1, Jēkabpilī jāveic adreses nomaiņa.</w:t>
      </w:r>
    </w:p>
    <w:p w:rsidR="004F750C" w:rsidRPr="006D1BDC" w:rsidRDefault="004F750C" w:rsidP="004F750C">
      <w:pPr>
        <w:tabs>
          <w:tab w:val="right" w:pos="9356"/>
        </w:tabs>
        <w:snapToGrid w:val="0"/>
        <w:ind w:firstLine="709"/>
        <w:jc w:val="both"/>
        <w:rPr>
          <w:rFonts w:cs="Tahoma"/>
          <w:bCs/>
        </w:rPr>
      </w:pPr>
      <w:r w:rsidRPr="006D1BDC">
        <w:rPr>
          <w:rFonts w:cs="Tahoma"/>
          <w:bCs/>
        </w:rPr>
        <w:t xml:space="preserve">Nekustamais īpašums ar kadastra numuru 5601 002 3815 Brīvības iela 272/1, </w:t>
      </w:r>
      <w:proofErr w:type="gramStart"/>
      <w:r w:rsidRPr="006D1BDC">
        <w:rPr>
          <w:rFonts w:cs="Tahoma"/>
          <w:bCs/>
        </w:rPr>
        <w:t>Jēkabpilī  sastāv</w:t>
      </w:r>
      <w:proofErr w:type="gramEnd"/>
      <w:r w:rsidRPr="006D1BDC">
        <w:rPr>
          <w:rFonts w:cs="Tahoma"/>
          <w:bCs/>
        </w:rPr>
        <w:t xml:space="preserve"> no zemes vienības ar kadastra apzīmējumu 5601 002 3815 platība 926 kvadrātmetri reģistrēts Zemgales rajona tiesas Zemesgrāmatu nodaļā Jēkabpils pilsētas zemesgrāmatas nodalījumā Nr.100000221452 – īpašnieks A</w:t>
      </w:r>
      <w:r w:rsidR="00A518C0">
        <w:rPr>
          <w:rFonts w:cs="Tahoma"/>
          <w:bCs/>
          <w:lang w:val="lv-LV"/>
        </w:rPr>
        <w:t>.</w:t>
      </w:r>
      <w:r w:rsidRPr="006D1BDC">
        <w:rPr>
          <w:rFonts w:cs="Tahoma"/>
          <w:bCs/>
        </w:rPr>
        <w:t>B</w:t>
      </w:r>
      <w:r w:rsidR="00A518C0">
        <w:rPr>
          <w:rFonts w:cs="Tahoma"/>
          <w:bCs/>
          <w:lang w:val="lv-LV"/>
        </w:rPr>
        <w:t>.</w:t>
      </w:r>
      <w:r w:rsidRPr="006D1BDC">
        <w:rPr>
          <w:rFonts w:cs="Tahoma"/>
          <w:bCs/>
        </w:rPr>
        <w:t xml:space="preserve"> Uz zemes gabala atrodas citām personām piederošas ēkas</w:t>
      </w:r>
    </w:p>
    <w:p w:rsidR="004F750C" w:rsidRPr="006D1BDC" w:rsidRDefault="004F750C" w:rsidP="004F750C">
      <w:pPr>
        <w:tabs>
          <w:tab w:val="right" w:pos="9356"/>
        </w:tabs>
        <w:snapToGrid w:val="0"/>
        <w:ind w:firstLine="709"/>
        <w:jc w:val="both"/>
        <w:rPr>
          <w:rFonts w:cs="Tahoma"/>
          <w:bCs/>
        </w:rPr>
      </w:pPr>
      <w:r w:rsidRPr="006D1BDC">
        <w:rPr>
          <w:rFonts w:cs="Tahoma"/>
          <w:bCs/>
        </w:rPr>
        <w:t xml:space="preserve">Jēkabpils pilsētas dome 2019.gada 9.maijā ar lēmumu Nr.185 </w:t>
      </w:r>
      <w:r w:rsidRPr="006D1BDC">
        <w:rPr>
          <w:shd w:val="clear" w:color="auto" w:fill="FFFFFF"/>
        </w:rPr>
        <w:t>"</w:t>
      </w:r>
      <w:r w:rsidRPr="006D1BDC">
        <w:rPr>
          <w:rFonts w:cs="Tahoma"/>
          <w:bCs/>
        </w:rPr>
        <w:t>Par adreses piešķiršanu</w:t>
      </w:r>
      <w:r w:rsidRPr="006D1BDC">
        <w:rPr>
          <w:shd w:val="clear" w:color="auto" w:fill="FFFFFF"/>
        </w:rPr>
        <w:t>"</w:t>
      </w:r>
      <w:r w:rsidRPr="006D1BDC">
        <w:rPr>
          <w:rFonts w:cs="Tahoma"/>
          <w:bCs/>
        </w:rPr>
        <w:t xml:space="preserve"> ēkām un būvēm kas atrodas uz zemes vienības ar kadastra apzīmējumu 5601 002 3815 piešķīra adresi Brīvības iela 272, Jēkabpilī.</w:t>
      </w:r>
    </w:p>
    <w:p w:rsidR="004F750C" w:rsidRPr="006D1BDC" w:rsidRDefault="004F750C" w:rsidP="004F750C">
      <w:pPr>
        <w:tabs>
          <w:tab w:val="right" w:pos="9356"/>
        </w:tabs>
        <w:snapToGrid w:val="0"/>
        <w:ind w:firstLine="709"/>
        <w:jc w:val="both"/>
        <w:rPr>
          <w:rFonts w:cs="Tahoma"/>
          <w:bCs/>
        </w:rPr>
      </w:pPr>
      <w:r w:rsidRPr="006D1BDC">
        <w:t xml:space="preserve">Saskaņā ar </w:t>
      </w:r>
      <w:r w:rsidRPr="006D1BDC">
        <w:rPr>
          <w:rFonts w:cs="Tahoma"/>
          <w:bCs/>
        </w:rPr>
        <w:t xml:space="preserve">Ministru kabineta 2015.gada 8.decembra noteikumiem Nr.698 </w:t>
      </w:r>
      <w:r w:rsidRPr="006D1BDC">
        <w:rPr>
          <w:shd w:val="clear" w:color="auto" w:fill="FFFFFF"/>
        </w:rPr>
        <w:t>"</w:t>
      </w:r>
      <w:r w:rsidRPr="006D1BDC">
        <w:rPr>
          <w:rFonts w:cs="Tahoma"/>
          <w:bCs/>
        </w:rPr>
        <w:t>Adresācijas noteikumi</w:t>
      </w:r>
      <w:r w:rsidRPr="006D1BDC">
        <w:rPr>
          <w:shd w:val="clear" w:color="auto" w:fill="FFFFFF"/>
        </w:rPr>
        <w:t>"</w:t>
      </w:r>
      <w:r w:rsidRPr="006D1BDC">
        <w:rPr>
          <w:rFonts w:cs="Tahoma"/>
          <w:bCs/>
        </w:rPr>
        <w:t xml:space="preserve">, </w:t>
      </w:r>
      <w:proofErr w:type="gramStart"/>
      <w:r w:rsidRPr="006D1BDC">
        <w:rPr>
          <w:rFonts w:cs="Tahoma"/>
          <w:bCs/>
        </w:rPr>
        <w:t>2.8.apakšpunktu,12.punktu</w:t>
      </w:r>
      <w:proofErr w:type="gramEnd"/>
      <w:r w:rsidRPr="006D1BDC">
        <w:rPr>
          <w:rFonts w:cs="Tahoma"/>
          <w:bCs/>
        </w:rPr>
        <w:t xml:space="preserve"> adresācijas objekts ir zemes vienība, kuram piešķirama viena atsevišķa adrese un ēkām.</w:t>
      </w:r>
    </w:p>
    <w:p w:rsidR="004F750C" w:rsidRPr="006D1BDC" w:rsidRDefault="004F750C" w:rsidP="004F750C">
      <w:pPr>
        <w:tabs>
          <w:tab w:val="right" w:pos="9356"/>
        </w:tabs>
        <w:snapToGrid w:val="0"/>
        <w:ind w:firstLine="709"/>
        <w:jc w:val="both"/>
        <w:rPr>
          <w:rFonts w:cs="Tahoma"/>
          <w:bCs/>
        </w:rPr>
      </w:pPr>
      <w:r w:rsidRPr="006D1BDC">
        <w:rPr>
          <w:rFonts w:cs="Tahoma"/>
          <w:bCs/>
        </w:rPr>
        <w:t>Atbilstoši Adresācijas noteikumu 19.punktam, pilsētu un ciemu teritoriju daļās, kur ir ielas, apbūvei paredzētai zemes vienībai vai ēkai numuru piešķir, ņemot vērā tuvāko ielu.</w:t>
      </w:r>
    </w:p>
    <w:p w:rsidR="004F750C" w:rsidRPr="006D1BDC" w:rsidRDefault="004F750C" w:rsidP="004F750C">
      <w:pPr>
        <w:tabs>
          <w:tab w:val="right" w:pos="9356"/>
        </w:tabs>
        <w:snapToGrid w:val="0"/>
        <w:ind w:firstLine="709"/>
        <w:jc w:val="both"/>
        <w:rPr>
          <w:rFonts w:cs="Tahoma"/>
          <w:bCs/>
        </w:rPr>
      </w:pPr>
      <w:r w:rsidRPr="006D1BDC">
        <w:rPr>
          <w:rFonts w:cs="Tahoma"/>
          <w:bCs/>
        </w:rPr>
        <w:t xml:space="preserve">Izvērtējot konkrēto situāciju, lai piešķirtā adrese atbilstu Adresācijas noteikumu prasībām, zemes vienībai ar kadastra apzīmējumu 5601 002 3815 jāmaina adrese uz adresi Brīvības iela 272, Jēkabpils. </w:t>
      </w:r>
    </w:p>
    <w:p w:rsidR="004F750C" w:rsidRPr="006D1BDC" w:rsidRDefault="004F750C" w:rsidP="004F750C">
      <w:pPr>
        <w:tabs>
          <w:tab w:val="right" w:pos="9356"/>
        </w:tabs>
        <w:snapToGrid w:val="0"/>
        <w:ind w:firstLine="709"/>
        <w:jc w:val="both"/>
        <w:rPr>
          <w:rFonts w:cs="Tahoma"/>
          <w:bCs/>
        </w:rPr>
      </w:pPr>
      <w:r w:rsidRPr="006D1BDC">
        <w:rPr>
          <w:rFonts w:cs="Tahoma"/>
          <w:bCs/>
        </w:rPr>
        <w:t xml:space="preserve">Pamatojoties uz likuma </w:t>
      </w:r>
      <w:r w:rsidRPr="006D1BDC">
        <w:rPr>
          <w:shd w:val="clear" w:color="auto" w:fill="FFFFFF"/>
        </w:rPr>
        <w:t>"</w:t>
      </w:r>
      <w:r w:rsidRPr="006D1BDC">
        <w:rPr>
          <w:rFonts w:cs="Tahoma"/>
          <w:bCs/>
        </w:rPr>
        <w:t>Par pašvaldībām</w:t>
      </w:r>
      <w:r w:rsidRPr="006D1BDC">
        <w:rPr>
          <w:shd w:val="clear" w:color="auto" w:fill="FFFFFF"/>
        </w:rPr>
        <w:t>"</w:t>
      </w:r>
      <w:r w:rsidRPr="006D1BDC">
        <w:rPr>
          <w:rFonts w:cs="Tahoma"/>
          <w:bCs/>
        </w:rPr>
        <w:t xml:space="preserve"> 21.panta pirmās daļas 27.punktu, Administratīvo teritoriju un apdzīvoto vietu likuma 17.panta ceturto prim daļu, Ministru kabineta 2015.gada 8.decembra noteikumu Nr.698 </w:t>
      </w:r>
      <w:r w:rsidRPr="006D1BDC">
        <w:rPr>
          <w:shd w:val="clear" w:color="auto" w:fill="FFFFFF"/>
        </w:rPr>
        <w:t>"</w:t>
      </w:r>
      <w:r w:rsidRPr="006D1BDC">
        <w:rPr>
          <w:rFonts w:cs="Tahoma"/>
          <w:bCs/>
        </w:rPr>
        <w:t>Adresācijas noteikumi</w:t>
      </w:r>
      <w:r w:rsidRPr="006D1BDC">
        <w:rPr>
          <w:shd w:val="clear" w:color="auto" w:fill="FFFFFF"/>
        </w:rPr>
        <w:t>"</w:t>
      </w:r>
      <w:r w:rsidRPr="006D1BDC">
        <w:rPr>
          <w:rFonts w:cs="Tahoma"/>
          <w:bCs/>
        </w:rPr>
        <w:t xml:space="preserve"> 2.9. 8.2, </w:t>
      </w:r>
      <w:proofErr w:type="gramStart"/>
      <w:r w:rsidRPr="006D1BDC">
        <w:rPr>
          <w:rFonts w:cs="Tahoma"/>
          <w:bCs/>
        </w:rPr>
        <w:t>9.,</w:t>
      </w:r>
      <w:proofErr w:type="gramEnd"/>
      <w:r w:rsidRPr="006D1BDC">
        <w:rPr>
          <w:rFonts w:cs="Tahoma"/>
          <w:bCs/>
        </w:rPr>
        <w:t xml:space="preserve"> 14., 19., 28., 9., 12.2., 31.2. punktu,  ņemot vērā Attīstības un tautsaimniecības komitejas 06.06.2019. lēmumu (protokols Nr.9, 5.§),</w:t>
      </w:r>
    </w:p>
    <w:p w:rsidR="004F750C" w:rsidRPr="006D1BDC" w:rsidRDefault="004F750C" w:rsidP="004F750C">
      <w:pPr>
        <w:tabs>
          <w:tab w:val="right" w:pos="9356"/>
        </w:tabs>
        <w:snapToGrid w:val="0"/>
        <w:jc w:val="center"/>
        <w:rPr>
          <w:rFonts w:cs="Tahoma"/>
          <w:bCs/>
        </w:rPr>
      </w:pPr>
      <w:r w:rsidRPr="006D1BDC">
        <w:rPr>
          <w:rFonts w:cs="Tahoma"/>
          <w:bCs/>
        </w:rPr>
        <w:t>Jēkabpils pilsētas dome nolemj:</w:t>
      </w:r>
    </w:p>
    <w:p w:rsidR="004F750C" w:rsidRPr="006D1BDC" w:rsidRDefault="004F750C" w:rsidP="004F750C">
      <w:pPr>
        <w:tabs>
          <w:tab w:val="left" w:pos="1134"/>
          <w:tab w:val="right" w:pos="9356"/>
        </w:tabs>
        <w:snapToGrid w:val="0"/>
        <w:ind w:firstLine="709"/>
        <w:jc w:val="both"/>
        <w:rPr>
          <w:rFonts w:cs="Tahoma"/>
          <w:bCs/>
        </w:rPr>
      </w:pPr>
      <w:r w:rsidRPr="006D1BDC">
        <w:rPr>
          <w:rFonts w:cs="Tahoma"/>
          <w:bCs/>
        </w:rPr>
        <w:t xml:space="preserve">1.Mainīt adresi zemes vienībai ar kadastra apzīmējumu 5601 002 3815 no Brīvības iela 272/1 uz Brīvības iela 272, Jēkabpils. </w:t>
      </w:r>
    </w:p>
    <w:p w:rsidR="004F750C" w:rsidRPr="006D1BDC" w:rsidRDefault="004F750C" w:rsidP="004F750C">
      <w:pPr>
        <w:tabs>
          <w:tab w:val="left" w:pos="709"/>
          <w:tab w:val="right" w:pos="9356"/>
        </w:tabs>
        <w:snapToGrid w:val="0"/>
        <w:jc w:val="both"/>
        <w:rPr>
          <w:rStyle w:val="tekstsChar"/>
          <w:rFonts w:cs="Tahoma"/>
          <w:bCs/>
          <w:lang w:val="lv-LV"/>
        </w:rPr>
      </w:pPr>
      <w:r w:rsidRPr="006D1BDC">
        <w:rPr>
          <w:rFonts w:cs="Tahoma"/>
          <w:bCs/>
        </w:rPr>
        <w:tab/>
        <w:t>2.</w:t>
      </w:r>
      <w:r w:rsidRPr="006D1BDC">
        <w:rPr>
          <w:rFonts w:eastAsia="Lucida Sans Unicode"/>
          <w:noProof/>
          <w:lang w:eastAsia="lv-LV"/>
        </w:rPr>
        <w:t xml:space="preserve">Lēmumu piecu darba dienu laikā pēc lēmuma parakstīšanas elektroniskā veidā nosūtīt Valsts zemes dienestam uz </w:t>
      </w:r>
      <w:hyperlink r:id="rId8" w:history="1">
        <w:r w:rsidRPr="006D1BDC">
          <w:rPr>
            <w:rStyle w:val="Hipersaite"/>
            <w:rFonts w:eastAsia="Lucida Sans Unicode"/>
            <w:noProof/>
            <w:lang w:eastAsia="lv-LV"/>
          </w:rPr>
          <w:t>kac.jekabpils@vzd.gov.lv</w:t>
        </w:r>
      </w:hyperlink>
      <w:r w:rsidRPr="006D1BDC">
        <w:rPr>
          <w:rFonts w:eastAsia="Lucida Sans Unicode"/>
          <w:noProof/>
          <w:lang w:eastAsia="lv-LV"/>
        </w:rPr>
        <w:t xml:space="preserve"> .</w:t>
      </w:r>
    </w:p>
    <w:p w:rsidR="004F750C" w:rsidRPr="006D1BDC" w:rsidRDefault="004F750C" w:rsidP="004F750C">
      <w:pPr>
        <w:tabs>
          <w:tab w:val="left" w:pos="709"/>
          <w:tab w:val="right" w:pos="9356"/>
        </w:tabs>
        <w:snapToGrid w:val="0"/>
        <w:ind w:firstLine="709"/>
        <w:jc w:val="both"/>
        <w:rPr>
          <w:rFonts w:cs="Tahoma"/>
          <w:bCs/>
        </w:rPr>
      </w:pPr>
      <w:r w:rsidRPr="006D1BDC">
        <w:rPr>
          <w:rStyle w:val="tekstsChar"/>
          <w:rFonts w:cs="Tahoma"/>
          <w:bCs/>
          <w:lang w:val="lv-LV"/>
        </w:rPr>
        <w:t>3.</w:t>
      </w:r>
      <w:r w:rsidRPr="006D1BDC">
        <w:rPr>
          <w:rFonts w:cs="Tahoma"/>
          <w:bCs/>
        </w:rPr>
        <w:t>Lēmumu var pārsūdzēt viena mēneša laikā no tā spēkā stāšanās dienas</w:t>
      </w:r>
      <w:r w:rsidRPr="006D1BDC">
        <w:rPr>
          <w:color w:val="FF0000"/>
        </w:rPr>
        <w:t xml:space="preserve"> </w:t>
      </w:r>
      <w:r w:rsidRPr="006D1BDC">
        <w:rPr>
          <w:rFonts w:cs="Tahoma"/>
          <w:bCs/>
        </w:rPr>
        <w:t>Administratīvajā rajona tiesā attiecīgajā tiesu namā pēc piete</w:t>
      </w:r>
      <w:r>
        <w:rPr>
          <w:rFonts w:cs="Tahoma"/>
          <w:bCs/>
        </w:rPr>
        <w:t>icēja adreses (fiziskā persona –</w:t>
      </w:r>
      <w:r w:rsidRPr="006D1BDC">
        <w:rPr>
          <w:rFonts w:cs="Tahoma"/>
          <w:bCs/>
        </w:rPr>
        <w:t xml:space="preserve"> pēc deklarētās dzīvesvietas, papildu adreses vai nekustamā īpašuma atraš</w:t>
      </w:r>
      <w:r>
        <w:rPr>
          <w:rFonts w:cs="Tahoma"/>
          <w:bCs/>
        </w:rPr>
        <w:t>anās vietas, juridiskā persona –</w:t>
      </w:r>
      <w:r w:rsidRPr="006D1BDC">
        <w:rPr>
          <w:rFonts w:cs="Tahoma"/>
          <w:bCs/>
        </w:rPr>
        <w:t xml:space="preserve"> pēc juridiskās adreses).</w:t>
      </w:r>
    </w:p>
    <w:p w:rsidR="004F750C" w:rsidRPr="006D1BDC" w:rsidRDefault="004F750C" w:rsidP="004F750C">
      <w:pPr>
        <w:tabs>
          <w:tab w:val="right" w:pos="9356"/>
        </w:tabs>
        <w:snapToGrid w:val="0"/>
        <w:ind w:firstLine="709"/>
        <w:jc w:val="both"/>
        <w:rPr>
          <w:rFonts w:eastAsia="Lucida Sans Unicode" w:cs="Tahoma"/>
        </w:rPr>
      </w:pPr>
      <w:r w:rsidRPr="006D1BDC">
        <w:rPr>
          <w:rFonts w:eastAsia="Lucida Sans Unicode" w:cs="Tahoma"/>
        </w:rPr>
        <w:t>4.Kontroli par lēmuma izpildi veikt Jēkabpils pilsētas pašvaldības izpilddirektoram.</w:t>
      </w:r>
    </w:p>
    <w:p w:rsidR="004F750C" w:rsidRPr="006D1BDC" w:rsidRDefault="004F750C" w:rsidP="004F750C">
      <w:pPr>
        <w:tabs>
          <w:tab w:val="right" w:pos="9356"/>
        </w:tabs>
        <w:snapToGrid w:val="0"/>
        <w:ind w:firstLine="709"/>
        <w:jc w:val="both"/>
        <w:rPr>
          <w:rFonts w:cs="Tahoma"/>
          <w:bCs/>
        </w:rPr>
      </w:pPr>
    </w:p>
    <w:p w:rsidR="004F750C" w:rsidRPr="006D1BDC" w:rsidRDefault="004F750C" w:rsidP="004F750C">
      <w:pPr>
        <w:tabs>
          <w:tab w:val="right" w:pos="9356"/>
        </w:tabs>
        <w:ind w:right="-1050"/>
      </w:pPr>
      <w:r w:rsidRPr="006D1BDC">
        <w:t>Sēdes vadītājs</w:t>
      </w:r>
    </w:p>
    <w:p w:rsidR="004F750C" w:rsidRPr="006D1BDC" w:rsidRDefault="004F750C" w:rsidP="004F750C">
      <w:pPr>
        <w:ind w:right="43"/>
      </w:pPr>
      <w:r w:rsidRPr="006D1BDC">
        <w:t xml:space="preserve">Domes priekšsēdētājs                              </w:t>
      </w:r>
      <w:r w:rsidRPr="006D1BDC">
        <w:tab/>
      </w:r>
      <w:r>
        <w:tab/>
        <w:t>(paraksts)</w:t>
      </w:r>
      <w:r>
        <w:tab/>
      </w:r>
      <w:r>
        <w:tab/>
      </w:r>
      <w:r>
        <w:tab/>
        <w:t xml:space="preserve">        </w:t>
      </w:r>
      <w:r w:rsidRPr="006D1BDC">
        <w:t>A.Kraps</w:t>
      </w:r>
    </w:p>
    <w:p w:rsidR="004F750C" w:rsidRDefault="004F750C" w:rsidP="004F750C">
      <w:pPr>
        <w:tabs>
          <w:tab w:val="right" w:pos="9356"/>
        </w:tabs>
        <w:ind w:right="-1050"/>
      </w:pPr>
    </w:p>
    <w:p w:rsidR="004F750C" w:rsidRDefault="004F750C" w:rsidP="004F750C">
      <w:pPr>
        <w:tabs>
          <w:tab w:val="right" w:pos="9356"/>
        </w:tabs>
        <w:jc w:val="both"/>
        <w:rPr>
          <w:color w:val="FF0000"/>
          <w:sz w:val="22"/>
          <w:szCs w:val="22"/>
        </w:rPr>
      </w:pPr>
      <w:r w:rsidRPr="00E87ECA">
        <w:rPr>
          <w:sz w:val="20"/>
          <w:szCs w:val="20"/>
        </w:rPr>
        <w:t>Akmene 65207429</w:t>
      </w:r>
      <w:r w:rsidRPr="006D1BDC">
        <w:rPr>
          <w:color w:val="FF0000"/>
          <w:sz w:val="22"/>
          <w:szCs w:val="22"/>
        </w:rPr>
        <w:t xml:space="preserve"> </w:t>
      </w:r>
    </w:p>
    <w:p w:rsidR="004F750C" w:rsidRDefault="004F750C" w:rsidP="004F750C">
      <w:pPr>
        <w:tabs>
          <w:tab w:val="right" w:pos="9356"/>
        </w:tabs>
        <w:jc w:val="both"/>
        <w:rPr>
          <w:color w:val="FF0000"/>
          <w:sz w:val="22"/>
          <w:szCs w:val="22"/>
        </w:rPr>
      </w:pPr>
    </w:p>
    <w:p w:rsidR="00A518C0" w:rsidRDefault="00A518C0">
      <w:pPr>
        <w:spacing w:after="160" w:line="259" w:lineRule="auto"/>
        <w:rPr>
          <w:rFonts w:eastAsia="Lucida Sans Unicode"/>
          <w:b/>
          <w:szCs w:val="20"/>
          <w:lang w:val="en-GB"/>
        </w:rPr>
      </w:pPr>
      <w:r>
        <w:rPr>
          <w:rFonts w:eastAsia="Lucida Sans Unicode"/>
          <w:b/>
          <w:szCs w:val="20"/>
          <w:lang w:val="en-GB"/>
        </w:rPr>
        <w:br w:type="page"/>
      </w:r>
    </w:p>
    <w:p w:rsidR="004F750C" w:rsidRPr="00036C23" w:rsidRDefault="004F750C" w:rsidP="004F750C">
      <w:pPr>
        <w:widowControl w:val="0"/>
        <w:suppressAutoHyphens/>
        <w:ind w:right="43"/>
        <w:jc w:val="center"/>
        <w:rPr>
          <w:rFonts w:eastAsia="Lucida Sans Unicode"/>
          <w:b/>
          <w:szCs w:val="20"/>
          <w:lang w:val="en-GB"/>
        </w:rPr>
      </w:pPr>
      <w:r>
        <w:rPr>
          <w:rFonts w:eastAsia="Lucida Sans Unicode"/>
          <w:b/>
          <w:szCs w:val="20"/>
          <w:lang w:val="en-GB"/>
        </w:rPr>
        <w:lastRenderedPageBreak/>
        <w:t>LĒMUM</w:t>
      </w:r>
      <w:r w:rsidRPr="00036C23">
        <w:rPr>
          <w:rFonts w:eastAsia="Lucida Sans Unicode"/>
          <w:b/>
          <w:szCs w:val="20"/>
          <w:lang w:val="en-GB"/>
        </w:rPr>
        <w:t>S</w:t>
      </w:r>
    </w:p>
    <w:p w:rsidR="004F750C" w:rsidRPr="00B61674" w:rsidRDefault="004F750C" w:rsidP="004F750C">
      <w:pPr>
        <w:widowControl w:val="0"/>
        <w:suppressAutoHyphens/>
        <w:jc w:val="center"/>
        <w:rPr>
          <w:rFonts w:eastAsia="Lucida Sans Unicode"/>
          <w:szCs w:val="20"/>
        </w:rPr>
      </w:pPr>
      <w:r w:rsidRPr="00036C23">
        <w:rPr>
          <w:rFonts w:eastAsia="Lucida Sans Unicode"/>
          <w:szCs w:val="20"/>
          <w:lang w:val="en-GB"/>
        </w:rPr>
        <w:t>Jēkabpilī</w:t>
      </w:r>
    </w:p>
    <w:p w:rsidR="004F750C" w:rsidRDefault="004F750C" w:rsidP="004F750C">
      <w:pPr>
        <w:jc w:val="center"/>
      </w:pPr>
    </w:p>
    <w:p w:rsidR="004F750C" w:rsidRPr="00B85D00" w:rsidRDefault="004F750C" w:rsidP="004F750C">
      <w:pPr>
        <w:tabs>
          <w:tab w:val="right" w:pos="9356"/>
        </w:tabs>
        <w:snapToGrid w:val="0"/>
        <w:ind w:right="-1050"/>
        <w:jc w:val="both"/>
        <w:rPr>
          <w:rFonts w:cs="Tahoma"/>
          <w:bCs/>
          <w:szCs w:val="22"/>
        </w:rPr>
      </w:pPr>
      <w:r>
        <w:rPr>
          <w:rFonts w:cs="Tahoma"/>
          <w:bCs/>
          <w:szCs w:val="22"/>
        </w:rPr>
        <w:t xml:space="preserve">20.06.2019. (protokols </w:t>
      </w:r>
      <w:r w:rsidRPr="00B85D00">
        <w:rPr>
          <w:rFonts w:cs="Tahoma"/>
          <w:bCs/>
          <w:szCs w:val="22"/>
        </w:rPr>
        <w:t>Nr.</w:t>
      </w:r>
      <w:r>
        <w:rPr>
          <w:rFonts w:cs="Tahoma"/>
          <w:bCs/>
          <w:szCs w:val="22"/>
        </w:rPr>
        <w:t>19</w:t>
      </w:r>
      <w:r w:rsidRPr="00B85D00">
        <w:rPr>
          <w:rFonts w:cs="Tahoma"/>
          <w:bCs/>
          <w:szCs w:val="22"/>
        </w:rPr>
        <w:t xml:space="preserve">, </w:t>
      </w:r>
      <w:r>
        <w:rPr>
          <w:rFonts w:cs="Tahoma"/>
          <w:bCs/>
          <w:szCs w:val="22"/>
        </w:rPr>
        <w:t>6</w:t>
      </w:r>
      <w:proofErr w:type="gramStart"/>
      <w:r w:rsidRPr="00B85D00">
        <w:rPr>
          <w:rFonts w:cs="Tahoma"/>
          <w:bCs/>
          <w:szCs w:val="22"/>
        </w:rPr>
        <w:t>.§</w:t>
      </w:r>
      <w:proofErr w:type="gramEnd"/>
      <w:r w:rsidRPr="00B85D00">
        <w:rPr>
          <w:rFonts w:cs="Tahoma"/>
          <w:bCs/>
          <w:szCs w:val="22"/>
        </w:rPr>
        <w:t xml:space="preserve">) </w:t>
      </w:r>
      <w:r w:rsidRPr="00B85D00">
        <w:rPr>
          <w:rFonts w:cs="Tahoma"/>
          <w:bCs/>
          <w:szCs w:val="22"/>
        </w:rPr>
        <w:tab/>
        <w:t>Nr.</w:t>
      </w:r>
      <w:r>
        <w:rPr>
          <w:rFonts w:cs="Tahoma"/>
          <w:bCs/>
          <w:szCs w:val="22"/>
        </w:rPr>
        <w:t>287</w:t>
      </w:r>
    </w:p>
    <w:p w:rsidR="004F750C" w:rsidRDefault="004F750C" w:rsidP="004F750C">
      <w:pPr>
        <w:tabs>
          <w:tab w:val="right" w:pos="9000"/>
        </w:tabs>
        <w:snapToGrid w:val="0"/>
        <w:jc w:val="both"/>
        <w:rPr>
          <w:rFonts w:cs="Tahoma"/>
          <w:bCs/>
          <w:szCs w:val="22"/>
        </w:rPr>
      </w:pPr>
    </w:p>
    <w:p w:rsidR="004F750C" w:rsidRDefault="004F750C" w:rsidP="004F750C">
      <w:pPr>
        <w:tabs>
          <w:tab w:val="right" w:pos="9356"/>
        </w:tabs>
        <w:snapToGrid w:val="0"/>
        <w:jc w:val="both"/>
        <w:rPr>
          <w:rFonts w:cs="Tahoma"/>
          <w:bCs/>
          <w:szCs w:val="22"/>
        </w:rPr>
      </w:pPr>
      <w:r>
        <w:rPr>
          <w:rFonts w:cs="Tahoma"/>
          <w:bCs/>
          <w:szCs w:val="22"/>
        </w:rPr>
        <w:t>Par zemes vienības sadalīšanu un adreses piešķiršanu</w:t>
      </w:r>
    </w:p>
    <w:p w:rsidR="004F750C" w:rsidRDefault="004F750C" w:rsidP="004F750C">
      <w:pPr>
        <w:tabs>
          <w:tab w:val="right" w:pos="9356"/>
        </w:tabs>
        <w:snapToGrid w:val="0"/>
        <w:ind w:right="-1050"/>
        <w:jc w:val="center"/>
        <w:rPr>
          <w:rFonts w:cs="Tahoma"/>
          <w:bCs/>
          <w:szCs w:val="22"/>
        </w:rPr>
      </w:pPr>
    </w:p>
    <w:p w:rsidR="004F750C" w:rsidRPr="003F714F" w:rsidRDefault="004F750C" w:rsidP="004F750C">
      <w:pPr>
        <w:tabs>
          <w:tab w:val="right" w:pos="9356"/>
        </w:tabs>
        <w:jc w:val="both"/>
      </w:pPr>
      <w:r w:rsidRPr="003F714F">
        <w:rPr>
          <w:rFonts w:cs="Tahoma"/>
          <w:bCs/>
        </w:rPr>
        <w:t xml:space="preserve">Adresāts: </w:t>
      </w:r>
      <w:r>
        <w:rPr>
          <w:rFonts w:cs="Tahoma"/>
          <w:bCs/>
        </w:rPr>
        <w:t>Valsts akciju sabiedrība “Valsts nekustamie īpašumi”, reģistrācijas Nr.40003294758, Vaļņu iela 28, Rīga, LV-1980</w:t>
      </w:r>
      <w:r>
        <w:t>.</w:t>
      </w:r>
    </w:p>
    <w:p w:rsidR="004F750C" w:rsidRDefault="004F750C" w:rsidP="004F750C">
      <w:pPr>
        <w:tabs>
          <w:tab w:val="right" w:pos="9356"/>
        </w:tabs>
        <w:snapToGrid w:val="0"/>
        <w:jc w:val="both"/>
      </w:pPr>
    </w:p>
    <w:p w:rsidR="004F750C" w:rsidRDefault="004F750C" w:rsidP="004F750C">
      <w:pPr>
        <w:tabs>
          <w:tab w:val="right" w:pos="9356"/>
        </w:tabs>
        <w:snapToGrid w:val="0"/>
        <w:ind w:firstLine="709"/>
        <w:jc w:val="both"/>
      </w:pPr>
      <w:r>
        <w:t>Jēkabpils pilsētas pašvaldībā 22</w:t>
      </w:r>
      <w:r w:rsidRPr="008B386F">
        <w:t>.1</w:t>
      </w:r>
      <w:r>
        <w:t>2</w:t>
      </w:r>
      <w:r w:rsidRPr="008B386F">
        <w:t xml:space="preserve">.2018. saņemts </w:t>
      </w:r>
      <w:r>
        <w:t xml:space="preserve">Valsts akciju sabiedrības “Valsts nekustamie īpašumi” </w:t>
      </w:r>
      <w:r w:rsidRPr="008B386F">
        <w:t xml:space="preserve">iesniegums </w:t>
      </w:r>
      <w:r>
        <w:t>ar lūgumu pieņemt Jēkabpils pilsētas domes lēmumu par zemesgabala Zīlānu iela 68A/1, Jēkabpilī (kadastra apzīmējums 5601 001 0952) sadalīšanu.</w:t>
      </w:r>
    </w:p>
    <w:p w:rsidR="004F750C" w:rsidRDefault="004F750C" w:rsidP="004F750C">
      <w:pPr>
        <w:tabs>
          <w:tab w:val="right" w:pos="9356"/>
        </w:tabs>
        <w:snapToGrid w:val="0"/>
        <w:ind w:firstLine="709"/>
        <w:jc w:val="both"/>
      </w:pPr>
      <w:r>
        <w:t>Zemes vienība ar kadastra apzīmējumu 5601 001 0952 Zīlānu iela 68A/1, Jēkabpilī, pēc valsts kadastra sistēmā pieejamās informācijas ir valstij piekritīgā zeme. Zemes vienība nav uzmērīta un nav reģistrēta zemesgrāmatā.</w:t>
      </w:r>
    </w:p>
    <w:p w:rsidR="004F750C" w:rsidRPr="000B20B1" w:rsidRDefault="004F750C" w:rsidP="004F750C">
      <w:pPr>
        <w:tabs>
          <w:tab w:val="right" w:pos="9356"/>
        </w:tabs>
        <w:snapToGrid w:val="0"/>
        <w:ind w:firstLine="709"/>
        <w:jc w:val="both"/>
      </w:pPr>
      <w:r w:rsidRPr="00E04E85">
        <w:t xml:space="preserve">Saskaņā ar </w:t>
      </w:r>
      <w:r w:rsidRPr="00E23F02">
        <w:rPr>
          <w:rFonts w:cs="Tahoma"/>
          <w:bCs/>
          <w:szCs w:val="22"/>
        </w:rPr>
        <w:t xml:space="preserve">Ministru kabineta </w:t>
      </w:r>
      <w:r>
        <w:rPr>
          <w:rFonts w:cs="Tahoma"/>
          <w:bCs/>
          <w:szCs w:val="22"/>
        </w:rPr>
        <w:t>08.12.2015. noteikumiem Nr.698 „Adresācijas</w:t>
      </w:r>
      <w:r w:rsidRPr="00E23F02">
        <w:rPr>
          <w:rFonts w:cs="Tahoma"/>
          <w:bCs/>
          <w:szCs w:val="22"/>
        </w:rPr>
        <w:t xml:space="preserve"> noteikumi”</w:t>
      </w:r>
      <w:r>
        <w:rPr>
          <w:rFonts w:cs="Tahoma"/>
          <w:bCs/>
          <w:szCs w:val="22"/>
        </w:rPr>
        <w:t xml:space="preserve">, pašvaldības domei bez personas piekrišanas, izvērtējot konkrēto situāciju ir tiesības mainīt un piešķirt adresi, ja tā nav noteikta. Atbilstoši iepriekš minēto noteikumu 2.9.apakšpunktam -  adresācijas objekts ir zemes vienība, kuram piešķirama viena atsevišķa adrese, un </w:t>
      </w:r>
      <w:r>
        <w:rPr>
          <w:rFonts w:cs="Tahoma"/>
          <w:bCs/>
        </w:rPr>
        <w:t>19.punktam -  pilsētu un ciemu teritoriju daļās, kur ir ielas, apbūvei paredzētai zemes vienībai vai ēkai numuru piešķir, ņemot vērā tuvāko ielu.</w:t>
      </w:r>
    </w:p>
    <w:p w:rsidR="004F750C" w:rsidRPr="0018398D" w:rsidRDefault="004F750C" w:rsidP="004F750C">
      <w:pPr>
        <w:tabs>
          <w:tab w:val="right" w:pos="9356"/>
        </w:tabs>
        <w:snapToGrid w:val="0"/>
        <w:ind w:firstLine="709"/>
        <w:jc w:val="both"/>
        <w:rPr>
          <w:rFonts w:cs="Tahoma"/>
          <w:bCs/>
        </w:rPr>
      </w:pPr>
      <w:r w:rsidRPr="003F714F">
        <w:rPr>
          <w:rFonts w:cs="Tahoma"/>
          <w:bCs/>
        </w:rPr>
        <w:t xml:space="preserve">Izvērtējot konkrēto situāciju, konstatēts, ka zemes vienībai ar kadastra apzīmējumu 5601 </w:t>
      </w:r>
      <w:r>
        <w:rPr>
          <w:rFonts w:cs="Tahoma"/>
          <w:bCs/>
        </w:rPr>
        <w:t>001 0952</w:t>
      </w:r>
      <w:r w:rsidRPr="003F714F">
        <w:rPr>
          <w:rFonts w:cs="Tahoma"/>
          <w:bCs/>
        </w:rPr>
        <w:t xml:space="preserve"> tuvākā iela ir </w:t>
      </w:r>
      <w:r>
        <w:rPr>
          <w:rFonts w:cs="Tahoma"/>
          <w:bCs/>
        </w:rPr>
        <w:t>Zīlānu iela, Jēkabpilī.</w:t>
      </w:r>
      <w:r w:rsidRPr="003F714F">
        <w:rPr>
          <w:rFonts w:cs="Tahoma"/>
          <w:bCs/>
        </w:rPr>
        <w:t xml:space="preserve"> </w:t>
      </w:r>
      <w:r>
        <w:rPr>
          <w:rFonts w:cs="Tahoma"/>
          <w:bCs/>
        </w:rPr>
        <w:t>Lai atdalītajai zemes vienībai piešķirtā adrese atbilstu Adresācijas noteikumu prasībām,</w:t>
      </w:r>
      <w:r w:rsidRPr="003F714F">
        <w:rPr>
          <w:rFonts w:cs="Tahoma"/>
          <w:bCs/>
        </w:rPr>
        <w:t xml:space="preserve"> zemes vienīb</w:t>
      </w:r>
      <w:r>
        <w:rPr>
          <w:rFonts w:cs="Tahoma"/>
          <w:bCs/>
        </w:rPr>
        <w:t xml:space="preserve">ai atdalītai no Zīlānu iela 68A/1, Jēkabpils, tiek piešķirta </w:t>
      </w:r>
      <w:r w:rsidRPr="003F714F">
        <w:rPr>
          <w:rFonts w:cs="Tahoma"/>
          <w:bCs/>
        </w:rPr>
        <w:t xml:space="preserve">adrese </w:t>
      </w:r>
      <w:r>
        <w:rPr>
          <w:rFonts w:cs="Tahoma"/>
          <w:bCs/>
        </w:rPr>
        <w:t>Zīlānu iela 68D, Jēkabpils un mainīta adrese paliekošajai zemes vienības daļai no Zīlānu iela 68A/1 uz Zīlānu iela 68L, Jēkabpils.</w:t>
      </w:r>
    </w:p>
    <w:p w:rsidR="004F750C" w:rsidRDefault="004F750C" w:rsidP="004F750C">
      <w:pPr>
        <w:tabs>
          <w:tab w:val="right" w:pos="9356"/>
        </w:tabs>
        <w:snapToGrid w:val="0"/>
        <w:ind w:firstLine="709"/>
        <w:jc w:val="both"/>
        <w:rPr>
          <w:rFonts w:cs="Tahoma"/>
          <w:bCs/>
          <w:szCs w:val="22"/>
        </w:rPr>
      </w:pPr>
      <w:r>
        <w:t xml:space="preserve"> </w:t>
      </w:r>
      <w:r>
        <w:rPr>
          <w:rFonts w:cs="Tahoma"/>
          <w:bCs/>
          <w:szCs w:val="22"/>
        </w:rPr>
        <w:t xml:space="preserve">Pamatojoties uz likuma </w:t>
      </w:r>
      <w:r w:rsidRPr="00E23F02">
        <w:rPr>
          <w:rFonts w:cs="Tahoma"/>
          <w:bCs/>
          <w:szCs w:val="22"/>
        </w:rPr>
        <w:t xml:space="preserve">„Par pašvaldībām” </w:t>
      </w:r>
      <w:r>
        <w:rPr>
          <w:rFonts w:cs="Tahoma"/>
          <w:bCs/>
          <w:szCs w:val="22"/>
        </w:rPr>
        <w:t>21.panta pirmās daļas 27</w:t>
      </w:r>
      <w:r w:rsidRPr="00E23F02">
        <w:rPr>
          <w:rFonts w:cs="Tahoma"/>
          <w:bCs/>
          <w:szCs w:val="22"/>
        </w:rPr>
        <w:t xml:space="preserve">.punktu, Administratīvo teritoriju un apdzīvoto vietu likuma </w:t>
      </w:r>
      <w:r>
        <w:rPr>
          <w:rFonts w:cs="Tahoma"/>
          <w:bCs/>
          <w:szCs w:val="22"/>
        </w:rPr>
        <w:t xml:space="preserve">17.panta ceturto prim </w:t>
      </w:r>
      <w:r w:rsidRPr="00E23F02">
        <w:rPr>
          <w:rFonts w:cs="Tahoma"/>
          <w:bCs/>
          <w:szCs w:val="22"/>
        </w:rPr>
        <w:t xml:space="preserve">daļu, Ministru kabineta </w:t>
      </w:r>
      <w:r>
        <w:rPr>
          <w:rFonts w:cs="Tahoma"/>
          <w:bCs/>
          <w:szCs w:val="22"/>
        </w:rPr>
        <w:t>08.12.2015. noteikumu Nr.698 „Adresācijas</w:t>
      </w:r>
      <w:r w:rsidRPr="00E23F02">
        <w:rPr>
          <w:rFonts w:cs="Tahoma"/>
          <w:bCs/>
          <w:szCs w:val="22"/>
        </w:rPr>
        <w:t xml:space="preserve"> noteikumi” </w:t>
      </w:r>
      <w:r>
        <w:rPr>
          <w:rFonts w:cs="Tahoma"/>
          <w:bCs/>
          <w:szCs w:val="22"/>
        </w:rPr>
        <w:t xml:space="preserve">2.9.apakšpunktu, 8., 9., 14., 19., 28. punktu, </w:t>
      </w:r>
      <w:r w:rsidRPr="00C06D67">
        <w:rPr>
          <w:rStyle w:val="tekstsChar"/>
        </w:rPr>
        <w:t xml:space="preserve">Ministru </w:t>
      </w:r>
      <w:r w:rsidRPr="00C06D67">
        <w:rPr>
          <w:rFonts w:cs="Tahoma"/>
          <w:bCs/>
          <w:szCs w:val="22"/>
        </w:rPr>
        <w:t xml:space="preserve">kabineta </w:t>
      </w:r>
      <w:r>
        <w:rPr>
          <w:rFonts w:cs="Tahoma"/>
          <w:bCs/>
          <w:szCs w:val="22"/>
        </w:rPr>
        <w:t>20.06.</w:t>
      </w:r>
      <w:r w:rsidRPr="00C06D67">
        <w:rPr>
          <w:rFonts w:cs="Tahoma"/>
          <w:bCs/>
          <w:szCs w:val="22"/>
        </w:rPr>
        <w:t>2006.</w:t>
      </w:r>
      <w:r>
        <w:rPr>
          <w:rFonts w:cs="Tahoma"/>
          <w:bCs/>
          <w:szCs w:val="22"/>
        </w:rPr>
        <w:t xml:space="preserve"> </w:t>
      </w:r>
      <w:r w:rsidRPr="00C06D67">
        <w:rPr>
          <w:rFonts w:cs="Tahoma"/>
          <w:bCs/>
          <w:szCs w:val="22"/>
        </w:rPr>
        <w:t>noteikumu Nr.496 "Nekustamā īpašuma lietošanas mērķu klasifikācija un nekustamā īpašuma lietošanas mērķu noteikšanas un maiņas kārtība"</w:t>
      </w:r>
      <w:r w:rsidRPr="00C06D67">
        <w:rPr>
          <w:rStyle w:val="tekstsChar"/>
        </w:rPr>
        <w:t xml:space="preserve"> 16.1.apakšpunkt</w:t>
      </w:r>
      <w:r>
        <w:rPr>
          <w:rStyle w:val="tekstsChar"/>
          <w:lang w:val="lv-LV"/>
        </w:rPr>
        <w:t>u,</w:t>
      </w:r>
      <w:r>
        <w:rPr>
          <w:rFonts w:cs="Tahoma"/>
          <w:bCs/>
          <w:szCs w:val="22"/>
        </w:rPr>
        <w:t xml:space="preserve"> ņemot vērā Attīstības un tautsaimniecības komitejas 06.06.2019. lēmumu (protokols </w:t>
      </w:r>
      <w:r w:rsidRPr="00D559E1">
        <w:rPr>
          <w:rFonts w:cs="Tahoma"/>
          <w:bCs/>
          <w:szCs w:val="22"/>
        </w:rPr>
        <w:t>Nr.</w:t>
      </w:r>
      <w:r>
        <w:rPr>
          <w:rFonts w:cs="Tahoma"/>
          <w:bCs/>
          <w:szCs w:val="22"/>
        </w:rPr>
        <w:t>9</w:t>
      </w:r>
      <w:r w:rsidRPr="00D559E1">
        <w:rPr>
          <w:rFonts w:cs="Tahoma"/>
          <w:bCs/>
          <w:szCs w:val="22"/>
        </w:rPr>
        <w:t xml:space="preserve">, </w:t>
      </w:r>
      <w:r>
        <w:rPr>
          <w:rFonts w:cs="Tahoma"/>
          <w:bCs/>
          <w:szCs w:val="22"/>
        </w:rPr>
        <w:t>6</w:t>
      </w:r>
      <w:r w:rsidRPr="00D559E1">
        <w:rPr>
          <w:rFonts w:cs="Tahoma"/>
          <w:bCs/>
          <w:szCs w:val="22"/>
        </w:rPr>
        <w:t>.§),</w:t>
      </w:r>
    </w:p>
    <w:p w:rsidR="004F750C" w:rsidRDefault="004F750C" w:rsidP="004F750C">
      <w:pPr>
        <w:tabs>
          <w:tab w:val="right" w:pos="9356"/>
        </w:tabs>
        <w:snapToGrid w:val="0"/>
        <w:jc w:val="center"/>
        <w:rPr>
          <w:rFonts w:cs="Tahoma"/>
          <w:bCs/>
          <w:szCs w:val="22"/>
        </w:rPr>
      </w:pPr>
    </w:p>
    <w:p w:rsidR="004F750C" w:rsidRDefault="004F750C" w:rsidP="004F750C">
      <w:pPr>
        <w:tabs>
          <w:tab w:val="right" w:pos="9356"/>
        </w:tabs>
        <w:snapToGrid w:val="0"/>
        <w:jc w:val="center"/>
        <w:rPr>
          <w:rFonts w:cs="Tahoma"/>
          <w:bCs/>
          <w:szCs w:val="22"/>
        </w:rPr>
      </w:pPr>
      <w:r>
        <w:rPr>
          <w:rFonts w:cs="Tahoma"/>
          <w:bCs/>
          <w:szCs w:val="22"/>
        </w:rPr>
        <w:t>Jēkabpils pilsētas dome nolemj:</w:t>
      </w:r>
    </w:p>
    <w:p w:rsidR="004F750C" w:rsidRDefault="004F750C" w:rsidP="004F750C">
      <w:pPr>
        <w:tabs>
          <w:tab w:val="right" w:pos="9356"/>
        </w:tabs>
        <w:snapToGrid w:val="0"/>
        <w:rPr>
          <w:rFonts w:cs="Tahoma"/>
          <w:bCs/>
          <w:szCs w:val="22"/>
        </w:rPr>
      </w:pPr>
    </w:p>
    <w:p w:rsidR="004F750C" w:rsidRDefault="004F750C" w:rsidP="004F750C">
      <w:pPr>
        <w:tabs>
          <w:tab w:val="left" w:pos="1134"/>
          <w:tab w:val="right" w:pos="9356"/>
        </w:tabs>
        <w:snapToGrid w:val="0"/>
        <w:ind w:firstLine="709"/>
        <w:jc w:val="both"/>
        <w:rPr>
          <w:rFonts w:cs="Tahoma"/>
          <w:bCs/>
          <w:szCs w:val="22"/>
        </w:rPr>
      </w:pPr>
      <w:r>
        <w:rPr>
          <w:rFonts w:cs="Tahoma"/>
          <w:bCs/>
          <w:szCs w:val="22"/>
        </w:rPr>
        <w:t xml:space="preserve">1.Sadalīt zemes vienību ar kadastra apzīmējumu 5601 001 0952 un piešķirt adresi </w:t>
      </w:r>
      <w:r w:rsidRPr="009A3233">
        <w:rPr>
          <w:rFonts w:cs="Tahoma"/>
          <w:bCs/>
          <w:szCs w:val="22"/>
        </w:rPr>
        <w:t>atdalītajai</w:t>
      </w:r>
      <w:r>
        <w:rPr>
          <w:rFonts w:cs="Tahoma"/>
          <w:bCs/>
          <w:szCs w:val="22"/>
        </w:rPr>
        <w:t xml:space="preserve"> zemes vienībai ar platību 2010 kvadrātmetri – Zīlānu iela 68D, Jēkabpils.</w:t>
      </w:r>
      <w:r w:rsidRPr="00557281">
        <w:rPr>
          <w:rFonts w:cs="Tahoma"/>
          <w:bCs/>
          <w:szCs w:val="22"/>
        </w:rPr>
        <w:t xml:space="preserve"> </w:t>
      </w:r>
    </w:p>
    <w:p w:rsidR="004F750C" w:rsidRDefault="004F750C" w:rsidP="004F750C">
      <w:pPr>
        <w:tabs>
          <w:tab w:val="left" w:pos="1134"/>
          <w:tab w:val="right" w:pos="9356"/>
        </w:tabs>
        <w:snapToGrid w:val="0"/>
        <w:ind w:firstLine="709"/>
        <w:jc w:val="both"/>
        <w:rPr>
          <w:rFonts w:cs="Tahoma"/>
          <w:bCs/>
          <w:szCs w:val="22"/>
        </w:rPr>
      </w:pPr>
      <w:r>
        <w:rPr>
          <w:rFonts w:cs="Tahoma"/>
          <w:bCs/>
          <w:szCs w:val="22"/>
        </w:rPr>
        <w:t>2.</w:t>
      </w:r>
      <w:r w:rsidRPr="00395A3E">
        <w:rPr>
          <w:rFonts w:cs="Tahoma"/>
          <w:bCs/>
          <w:szCs w:val="22"/>
        </w:rPr>
        <w:t xml:space="preserve">Noteikt zemes vienībai </w:t>
      </w:r>
      <w:r>
        <w:rPr>
          <w:rFonts w:cs="Tahoma"/>
          <w:bCs/>
          <w:szCs w:val="22"/>
        </w:rPr>
        <w:t>Zīlānu iela 68D</w:t>
      </w:r>
      <w:r w:rsidRPr="00395A3E">
        <w:rPr>
          <w:rFonts w:cs="Tahoma"/>
          <w:bCs/>
          <w:szCs w:val="22"/>
        </w:rPr>
        <w:t xml:space="preserve">, Jēkabpilī turpmākās lietošanas mērķi – </w:t>
      </w:r>
      <w:r>
        <w:rPr>
          <w:rFonts w:cs="Tahoma"/>
          <w:bCs/>
          <w:szCs w:val="22"/>
        </w:rPr>
        <w:t xml:space="preserve">zeme zem koplietošanas ceļiem – ielām, šosejām, tuneļiem, tiltiem, estakādēm </w:t>
      </w:r>
      <w:r w:rsidRPr="009A1285">
        <w:rPr>
          <w:bCs/>
        </w:rPr>
        <w:t>(N</w:t>
      </w:r>
      <w:r w:rsidRPr="00195AC5">
        <w:t>ekustamā īpašuma lietošanas mērķa kods –</w:t>
      </w:r>
      <w:r>
        <w:t xml:space="preserve"> 1101</w:t>
      </w:r>
      <w:r w:rsidRPr="00195AC5">
        <w:t>)</w:t>
      </w:r>
      <w:r w:rsidRPr="00395A3E">
        <w:rPr>
          <w:rFonts w:cs="Tahoma"/>
          <w:bCs/>
          <w:szCs w:val="22"/>
        </w:rPr>
        <w:t xml:space="preserve"> </w:t>
      </w:r>
      <w:r>
        <w:rPr>
          <w:rFonts w:cs="Tahoma"/>
          <w:bCs/>
          <w:szCs w:val="22"/>
        </w:rPr>
        <w:t>2010</w:t>
      </w:r>
      <w:r w:rsidRPr="005A4EB6">
        <w:t xml:space="preserve"> kvadrātmetru platībā.</w:t>
      </w:r>
    </w:p>
    <w:p w:rsidR="004F750C" w:rsidRDefault="004F750C" w:rsidP="004F750C">
      <w:pPr>
        <w:tabs>
          <w:tab w:val="left" w:pos="1134"/>
          <w:tab w:val="right" w:pos="9356"/>
        </w:tabs>
        <w:snapToGrid w:val="0"/>
        <w:ind w:firstLine="709"/>
        <w:jc w:val="both"/>
        <w:rPr>
          <w:rFonts w:cs="Tahoma"/>
          <w:bCs/>
          <w:szCs w:val="22"/>
        </w:rPr>
      </w:pPr>
      <w:r>
        <w:rPr>
          <w:rFonts w:cs="Tahoma"/>
          <w:bCs/>
          <w:szCs w:val="22"/>
        </w:rPr>
        <w:t xml:space="preserve">3. Mainīt adresi paliekošajai zemes vienībai pēc atdalīšanas ar kadastra apzīmējumu 5601 001 0952 no Zīlānu iela 68A/1, Jēkabpilī uz adresi Zīlānu iela 68L, Jēkabpilī ar platību 3384 kvadrātmetri </w:t>
      </w:r>
    </w:p>
    <w:p w:rsidR="004F750C" w:rsidRDefault="004F750C" w:rsidP="004F750C">
      <w:pPr>
        <w:tabs>
          <w:tab w:val="left" w:pos="1134"/>
          <w:tab w:val="right" w:pos="9356"/>
        </w:tabs>
        <w:snapToGrid w:val="0"/>
        <w:ind w:firstLine="709"/>
        <w:jc w:val="both"/>
      </w:pPr>
      <w:r>
        <w:rPr>
          <w:rFonts w:cs="Tahoma"/>
          <w:bCs/>
          <w:szCs w:val="22"/>
        </w:rPr>
        <w:t xml:space="preserve">4. </w:t>
      </w:r>
      <w:r w:rsidRPr="00395A3E">
        <w:rPr>
          <w:rFonts w:cs="Tahoma"/>
          <w:bCs/>
          <w:szCs w:val="22"/>
        </w:rPr>
        <w:t xml:space="preserve">Noteikt zemes vienībai </w:t>
      </w:r>
      <w:r>
        <w:rPr>
          <w:rFonts w:cs="Tahoma"/>
          <w:bCs/>
          <w:szCs w:val="22"/>
        </w:rPr>
        <w:t>Zīlānu iela 68L</w:t>
      </w:r>
      <w:r w:rsidRPr="00395A3E">
        <w:rPr>
          <w:rFonts w:cs="Tahoma"/>
          <w:bCs/>
          <w:szCs w:val="22"/>
        </w:rPr>
        <w:t xml:space="preserve">, Jēkabpilī turpmākās lietošanas mērķi – </w:t>
      </w:r>
      <w:r>
        <w:rPr>
          <w:rFonts w:cs="Tahoma"/>
          <w:bCs/>
          <w:szCs w:val="22"/>
        </w:rPr>
        <w:t xml:space="preserve">rūpnieciskās ražošanas uzņēmumu apbūve </w:t>
      </w:r>
      <w:r w:rsidRPr="009A1285">
        <w:rPr>
          <w:bCs/>
        </w:rPr>
        <w:t>(N</w:t>
      </w:r>
      <w:r w:rsidRPr="00195AC5">
        <w:t>ekustamā īpašuma lietošanas mērķa kods –</w:t>
      </w:r>
      <w:r>
        <w:t xml:space="preserve"> 1001</w:t>
      </w:r>
      <w:r w:rsidRPr="00195AC5">
        <w:t>)</w:t>
      </w:r>
      <w:r w:rsidRPr="00395A3E">
        <w:rPr>
          <w:rFonts w:cs="Tahoma"/>
          <w:bCs/>
          <w:szCs w:val="22"/>
        </w:rPr>
        <w:t xml:space="preserve"> </w:t>
      </w:r>
      <w:r>
        <w:rPr>
          <w:rFonts w:cs="Tahoma"/>
          <w:bCs/>
          <w:szCs w:val="22"/>
        </w:rPr>
        <w:t>3384</w:t>
      </w:r>
      <w:r w:rsidRPr="005A4EB6">
        <w:t xml:space="preserve"> kvadrātmetru platībā.</w:t>
      </w:r>
    </w:p>
    <w:p w:rsidR="004F750C" w:rsidRDefault="004F750C" w:rsidP="004F750C">
      <w:pPr>
        <w:snapToGrid w:val="0"/>
        <w:ind w:firstLine="709"/>
        <w:jc w:val="both"/>
        <w:rPr>
          <w:rFonts w:cs="Tahoma"/>
          <w:bCs/>
          <w:szCs w:val="22"/>
        </w:rPr>
      </w:pPr>
      <w:r>
        <w:rPr>
          <w:rStyle w:val="tekstsChar"/>
          <w:lang w:val="lv-LV"/>
        </w:rPr>
        <w:t xml:space="preserve">5. </w:t>
      </w:r>
      <w:r w:rsidRPr="005A4EB6">
        <w:rPr>
          <w:rStyle w:val="tekstsChar"/>
        </w:rPr>
        <w:t xml:space="preserve">Zemes vienības izvietojuma shēma noteikta </w:t>
      </w:r>
      <w:r>
        <w:rPr>
          <w:rStyle w:val="tekstsChar"/>
          <w:lang w:val="lv-LV"/>
        </w:rPr>
        <w:t>p</w:t>
      </w:r>
      <w:r w:rsidRPr="005A4EB6">
        <w:rPr>
          <w:rStyle w:val="tekstsChar"/>
        </w:rPr>
        <w:t>ielikumā</w:t>
      </w:r>
      <w:r>
        <w:rPr>
          <w:rStyle w:val="tekstsChar"/>
          <w:lang w:val="lv-LV"/>
        </w:rPr>
        <w:t>.</w:t>
      </w:r>
    </w:p>
    <w:p w:rsidR="004F750C" w:rsidRDefault="004F750C" w:rsidP="004F750C">
      <w:pPr>
        <w:tabs>
          <w:tab w:val="left" w:pos="709"/>
          <w:tab w:val="right" w:pos="9356"/>
        </w:tabs>
        <w:snapToGrid w:val="0"/>
        <w:ind w:firstLine="709"/>
        <w:jc w:val="both"/>
        <w:rPr>
          <w:rFonts w:eastAsia="Lucida Sans Unicode"/>
          <w:noProof/>
          <w:lang w:eastAsia="lv-LV"/>
        </w:rPr>
      </w:pPr>
      <w:r>
        <w:rPr>
          <w:rFonts w:cs="Tahoma"/>
          <w:bCs/>
          <w:szCs w:val="22"/>
        </w:rPr>
        <w:t xml:space="preserve">6. </w:t>
      </w:r>
      <w:r w:rsidRPr="001E75AA">
        <w:rPr>
          <w:rFonts w:eastAsia="Lucida Sans Unicode"/>
          <w:noProof/>
          <w:lang w:eastAsia="lv-LV"/>
        </w:rPr>
        <w:t xml:space="preserve">Lēmumu piecu darba dienu laikā pēc lēmuma parakstīšanas elektroniskā veidā nosūtīt </w:t>
      </w:r>
    </w:p>
    <w:p w:rsidR="004F750C" w:rsidRDefault="004F750C" w:rsidP="004F750C">
      <w:pPr>
        <w:snapToGrid w:val="0"/>
        <w:jc w:val="both"/>
        <w:rPr>
          <w:rStyle w:val="tekstsChar"/>
          <w:rFonts w:cs="Tahoma"/>
          <w:bCs/>
          <w:szCs w:val="22"/>
          <w:lang w:val="lv-LV"/>
        </w:rPr>
      </w:pPr>
      <w:r w:rsidRPr="001E75AA">
        <w:rPr>
          <w:rFonts w:eastAsia="Lucida Sans Unicode"/>
          <w:noProof/>
          <w:lang w:eastAsia="lv-LV"/>
        </w:rPr>
        <w:t xml:space="preserve">Valsts zemes dienestam uz </w:t>
      </w:r>
      <w:hyperlink r:id="rId9" w:history="1">
        <w:r w:rsidRPr="001E75AA">
          <w:rPr>
            <w:rStyle w:val="Hipersaite"/>
            <w:rFonts w:eastAsia="Lucida Sans Unicode"/>
            <w:noProof/>
            <w:lang w:eastAsia="lv-LV"/>
          </w:rPr>
          <w:t>kac.jekabpils@vzd.gov.lv</w:t>
        </w:r>
      </w:hyperlink>
      <w:r w:rsidRPr="001E75AA">
        <w:rPr>
          <w:rFonts w:eastAsia="Lucida Sans Unicode"/>
          <w:noProof/>
          <w:lang w:eastAsia="lv-LV"/>
        </w:rPr>
        <w:t>.</w:t>
      </w:r>
    </w:p>
    <w:p w:rsidR="004F750C" w:rsidRDefault="004F750C" w:rsidP="004F750C">
      <w:pPr>
        <w:tabs>
          <w:tab w:val="left" w:pos="709"/>
          <w:tab w:val="right" w:pos="9356"/>
        </w:tabs>
        <w:snapToGrid w:val="0"/>
        <w:ind w:firstLine="709"/>
        <w:jc w:val="both"/>
        <w:rPr>
          <w:rFonts w:cs="Tahoma"/>
          <w:bCs/>
          <w:szCs w:val="22"/>
        </w:rPr>
      </w:pPr>
      <w:r>
        <w:rPr>
          <w:rStyle w:val="tekstsChar"/>
          <w:rFonts w:cs="Tahoma"/>
          <w:bCs/>
          <w:szCs w:val="22"/>
          <w:lang w:val="lv-LV"/>
        </w:rPr>
        <w:t xml:space="preserve">7. </w:t>
      </w:r>
      <w:r w:rsidRPr="00FD6F78">
        <w:rPr>
          <w:rFonts w:cs="Tahoma"/>
          <w:bCs/>
          <w:szCs w:val="22"/>
        </w:rPr>
        <w:t>Lēmumu var pārsūdzēt viena mēneša laikā no tā spēkā stāšanās dienas</w:t>
      </w:r>
      <w:r w:rsidRPr="00FD6F78">
        <w:rPr>
          <w:color w:val="FF0000"/>
        </w:rPr>
        <w:t xml:space="preserve"> </w:t>
      </w:r>
      <w:r w:rsidRPr="00FD6F78">
        <w:rPr>
          <w:rFonts w:cs="Tahoma"/>
          <w:bCs/>
          <w:szCs w:val="22"/>
        </w:rPr>
        <w:t>Administratīvajā rajona tiesā attiecīgajā tiesu namā pēc pietei</w:t>
      </w:r>
      <w:r>
        <w:rPr>
          <w:rFonts w:cs="Tahoma"/>
          <w:bCs/>
          <w:szCs w:val="22"/>
        </w:rPr>
        <w:t xml:space="preserve">cēja adreses (fiziskā persona – </w:t>
      </w:r>
      <w:r w:rsidRPr="00FD6F78">
        <w:rPr>
          <w:rFonts w:cs="Tahoma"/>
          <w:bCs/>
          <w:szCs w:val="22"/>
        </w:rPr>
        <w:t xml:space="preserve">pēc deklarētās </w:t>
      </w:r>
      <w:r w:rsidRPr="00FD6F78">
        <w:rPr>
          <w:rFonts w:cs="Tahoma"/>
          <w:bCs/>
          <w:szCs w:val="22"/>
        </w:rPr>
        <w:lastRenderedPageBreak/>
        <w:t xml:space="preserve">dzīvesvietas, papildu adreses vai nekustamā īpašuma atrašanās vietas, juridiskā persona </w:t>
      </w:r>
      <w:r>
        <w:rPr>
          <w:rFonts w:cs="Tahoma"/>
          <w:bCs/>
          <w:szCs w:val="22"/>
        </w:rPr>
        <w:t>–</w:t>
      </w:r>
      <w:r w:rsidRPr="00FD6F78">
        <w:rPr>
          <w:rFonts w:cs="Tahoma"/>
          <w:bCs/>
          <w:szCs w:val="22"/>
        </w:rPr>
        <w:t xml:space="preserve"> pēc juridiskās adreses).</w:t>
      </w:r>
    </w:p>
    <w:p w:rsidR="004F750C" w:rsidRPr="00FD6F78" w:rsidRDefault="004F750C" w:rsidP="004F750C">
      <w:pPr>
        <w:snapToGrid w:val="0"/>
        <w:ind w:firstLine="709"/>
        <w:jc w:val="both"/>
        <w:rPr>
          <w:rFonts w:cs="Tahoma"/>
          <w:bCs/>
          <w:szCs w:val="22"/>
        </w:rPr>
      </w:pPr>
      <w:r>
        <w:rPr>
          <w:rFonts w:eastAsia="Lucida Sans Unicode" w:cs="Tahoma"/>
        </w:rPr>
        <w:t xml:space="preserve">8. </w:t>
      </w:r>
      <w:r w:rsidRPr="00FD6F78">
        <w:rPr>
          <w:rFonts w:eastAsia="Lucida Sans Unicode" w:cs="Tahoma"/>
        </w:rPr>
        <w:t>Kontroli par lēmuma izpildi veikt Jēkabpils pilsētas pašvaldības izpilddirektoram.</w:t>
      </w:r>
    </w:p>
    <w:p w:rsidR="004F750C" w:rsidRDefault="004F750C" w:rsidP="004F750C">
      <w:pPr>
        <w:tabs>
          <w:tab w:val="left" w:pos="1134"/>
          <w:tab w:val="right" w:pos="9356"/>
        </w:tabs>
        <w:snapToGrid w:val="0"/>
        <w:ind w:firstLine="567"/>
        <w:jc w:val="both"/>
        <w:rPr>
          <w:rFonts w:cs="Tahoma"/>
          <w:bCs/>
          <w:szCs w:val="22"/>
        </w:rPr>
      </w:pPr>
    </w:p>
    <w:p w:rsidR="004F750C" w:rsidRDefault="004F750C" w:rsidP="004F750C">
      <w:pPr>
        <w:tabs>
          <w:tab w:val="right" w:pos="9000"/>
        </w:tabs>
        <w:snapToGrid w:val="0"/>
        <w:ind w:right="-1050" w:firstLine="935"/>
        <w:jc w:val="center"/>
        <w:rPr>
          <w:rFonts w:cs="Tahoma"/>
          <w:bCs/>
          <w:szCs w:val="22"/>
        </w:rPr>
      </w:pPr>
    </w:p>
    <w:p w:rsidR="004F750C" w:rsidRDefault="004F750C" w:rsidP="004F750C">
      <w:pPr>
        <w:tabs>
          <w:tab w:val="right" w:pos="9356"/>
        </w:tabs>
        <w:ind w:right="-1050"/>
      </w:pPr>
      <w:r>
        <w:t>Sēdes vadītājs</w:t>
      </w:r>
    </w:p>
    <w:p w:rsidR="004F750C" w:rsidRPr="00547C8D" w:rsidRDefault="004F750C" w:rsidP="004F750C">
      <w:pPr>
        <w:tabs>
          <w:tab w:val="right" w:pos="9356"/>
        </w:tabs>
        <w:ind w:right="-1050"/>
      </w:pPr>
      <w:r>
        <w:t xml:space="preserve">Domes priekšsēdētājs                                                </w:t>
      </w:r>
      <w:proofErr w:type="gramStart"/>
      <w:r>
        <w:t xml:space="preserve">   (</w:t>
      </w:r>
      <w:proofErr w:type="gramEnd"/>
      <w:r>
        <w:t>paraksts)</w:t>
      </w:r>
      <w:r>
        <w:tab/>
        <w:t>A.Kraps</w:t>
      </w:r>
    </w:p>
    <w:p w:rsidR="004F750C" w:rsidRDefault="004F750C" w:rsidP="004F750C">
      <w:pPr>
        <w:tabs>
          <w:tab w:val="right" w:pos="9356"/>
        </w:tabs>
        <w:ind w:right="-1050"/>
        <w:rPr>
          <w:sz w:val="20"/>
          <w:szCs w:val="20"/>
        </w:rPr>
      </w:pPr>
    </w:p>
    <w:p w:rsidR="004F750C" w:rsidRDefault="004F750C" w:rsidP="004F750C">
      <w:pPr>
        <w:tabs>
          <w:tab w:val="right" w:pos="9356"/>
        </w:tabs>
        <w:ind w:right="-1050"/>
        <w:rPr>
          <w:sz w:val="20"/>
          <w:szCs w:val="20"/>
        </w:rPr>
      </w:pPr>
      <w:r>
        <w:rPr>
          <w:sz w:val="20"/>
          <w:szCs w:val="20"/>
        </w:rPr>
        <w:t>Akmene</w:t>
      </w:r>
      <w:r w:rsidRPr="006D52EB">
        <w:rPr>
          <w:sz w:val="20"/>
          <w:szCs w:val="20"/>
        </w:rPr>
        <w:t xml:space="preserve"> 6520</w:t>
      </w:r>
      <w:r>
        <w:rPr>
          <w:sz w:val="20"/>
          <w:szCs w:val="20"/>
        </w:rPr>
        <w:t>7429</w:t>
      </w:r>
    </w:p>
    <w:p w:rsidR="004F750C" w:rsidRDefault="004F750C" w:rsidP="004F750C">
      <w:pPr>
        <w:widowControl w:val="0"/>
        <w:tabs>
          <w:tab w:val="left" w:pos="142"/>
          <w:tab w:val="left" w:pos="3555"/>
        </w:tabs>
        <w:suppressAutoHyphens/>
        <w:ind w:right="-1050"/>
        <w:jc w:val="both"/>
        <w:rPr>
          <w:rFonts w:eastAsia="Lucida Sans Unicode"/>
          <w:color w:val="FF0000"/>
        </w:rPr>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pPr>
    </w:p>
    <w:p w:rsidR="004F750C" w:rsidRDefault="004F750C" w:rsidP="004F750C">
      <w:pPr>
        <w:ind w:right="-1050"/>
        <w:jc w:val="right"/>
        <w:rPr>
          <w:lang w:val="en-US"/>
        </w:rPr>
      </w:pPr>
      <w:r w:rsidRPr="00254952">
        <w:rPr>
          <w:lang w:val="en-US"/>
        </w:rPr>
        <w:tab/>
      </w:r>
      <w:r w:rsidRPr="00254952">
        <w:rPr>
          <w:lang w:val="en-US"/>
        </w:rPr>
        <w:tab/>
      </w:r>
      <w:r w:rsidRPr="00254952">
        <w:rPr>
          <w:lang w:val="en-US"/>
        </w:rPr>
        <w:tab/>
      </w:r>
    </w:p>
    <w:p w:rsidR="004F750C" w:rsidRDefault="004F750C" w:rsidP="004F750C">
      <w:pPr>
        <w:ind w:right="-1050"/>
        <w:jc w:val="right"/>
        <w:rPr>
          <w:lang w:val="en-US"/>
        </w:rPr>
      </w:pPr>
    </w:p>
    <w:p w:rsidR="004F750C" w:rsidRDefault="004F750C" w:rsidP="004F750C">
      <w:pPr>
        <w:ind w:right="-1050"/>
        <w:jc w:val="right"/>
        <w:rPr>
          <w:lang w:val="en-US"/>
        </w:rPr>
      </w:pPr>
    </w:p>
    <w:p w:rsidR="004F750C" w:rsidRDefault="004F750C" w:rsidP="004F750C">
      <w:pPr>
        <w:ind w:right="-1050"/>
        <w:jc w:val="right"/>
        <w:rPr>
          <w:lang w:val="en-US"/>
        </w:rPr>
      </w:pPr>
    </w:p>
    <w:p w:rsidR="004F750C" w:rsidRDefault="004F750C" w:rsidP="004F750C">
      <w:pPr>
        <w:spacing w:after="160" w:line="259" w:lineRule="auto"/>
        <w:rPr>
          <w:lang w:val="en-US"/>
        </w:rPr>
      </w:pPr>
      <w:r>
        <w:rPr>
          <w:lang w:val="en-US"/>
        </w:rPr>
        <w:br w:type="page"/>
      </w:r>
    </w:p>
    <w:p w:rsidR="004F750C" w:rsidRDefault="004F750C" w:rsidP="004F750C">
      <w:pPr>
        <w:ind w:right="-1"/>
        <w:jc w:val="right"/>
        <w:rPr>
          <w:lang w:val="en-US"/>
        </w:rPr>
      </w:pPr>
    </w:p>
    <w:p w:rsidR="004F750C" w:rsidRPr="00254952" w:rsidRDefault="004F750C" w:rsidP="004F750C">
      <w:pPr>
        <w:ind w:right="-1"/>
        <w:jc w:val="right"/>
      </w:pPr>
      <w:r>
        <w:rPr>
          <w:lang w:val="en-US"/>
        </w:rPr>
        <w:t>P</w:t>
      </w:r>
      <w:r w:rsidRPr="00254952">
        <w:rPr>
          <w:lang w:val="en-US"/>
        </w:rPr>
        <w:t>ielikums</w:t>
      </w:r>
    </w:p>
    <w:p w:rsidR="004F750C" w:rsidRPr="00254952" w:rsidRDefault="004F750C" w:rsidP="004F750C">
      <w:pPr>
        <w:ind w:right="-1"/>
        <w:jc w:val="right"/>
        <w:rPr>
          <w:lang w:val="en-US"/>
        </w:rPr>
      </w:pPr>
      <w:r w:rsidRPr="00254952">
        <w:rPr>
          <w:lang w:val="en-US"/>
        </w:rPr>
        <w:t>Jēkabpils pilsētas domes</w:t>
      </w:r>
    </w:p>
    <w:p w:rsidR="004F750C" w:rsidRPr="00254952" w:rsidRDefault="004F750C" w:rsidP="004F750C">
      <w:pPr>
        <w:ind w:right="-1"/>
        <w:jc w:val="right"/>
        <w:rPr>
          <w:lang w:val="en-US"/>
        </w:rPr>
      </w:pPr>
      <w:r>
        <w:rPr>
          <w:lang w:val="en-US"/>
        </w:rPr>
        <w:t>20.06</w:t>
      </w:r>
      <w:r w:rsidRPr="00254952">
        <w:rPr>
          <w:lang w:val="en-US"/>
        </w:rPr>
        <w:t xml:space="preserve">.2019. </w:t>
      </w:r>
      <w:proofErr w:type="gramStart"/>
      <w:r w:rsidRPr="00254952">
        <w:rPr>
          <w:lang w:val="en-US"/>
        </w:rPr>
        <w:t>lēmumam</w:t>
      </w:r>
      <w:proofErr w:type="gramEnd"/>
      <w:r w:rsidRPr="00254952">
        <w:rPr>
          <w:lang w:val="en-US"/>
        </w:rPr>
        <w:t xml:space="preserve"> Nr.</w:t>
      </w:r>
      <w:r>
        <w:rPr>
          <w:lang w:val="en-US"/>
        </w:rPr>
        <w:t>287</w:t>
      </w:r>
    </w:p>
    <w:p w:rsidR="004F750C" w:rsidRPr="00254952" w:rsidRDefault="004F750C" w:rsidP="004F750C">
      <w:pPr>
        <w:ind w:right="-1"/>
        <w:jc w:val="right"/>
        <w:rPr>
          <w:lang w:val="en-US"/>
        </w:rPr>
      </w:pPr>
      <w:r>
        <w:rPr>
          <w:bCs/>
          <w:lang w:val="en-GB"/>
        </w:rPr>
        <w:t>(</w:t>
      </w:r>
      <w:proofErr w:type="gramStart"/>
      <w:r>
        <w:rPr>
          <w:bCs/>
          <w:lang w:val="en-GB"/>
        </w:rPr>
        <w:t>protokols</w:t>
      </w:r>
      <w:proofErr w:type="gramEnd"/>
      <w:r>
        <w:rPr>
          <w:bCs/>
          <w:lang w:val="en-GB"/>
        </w:rPr>
        <w:t xml:space="preserve"> Nr.19, 6.§)</w:t>
      </w:r>
    </w:p>
    <w:p w:rsidR="004F750C" w:rsidRPr="00254952" w:rsidRDefault="004F750C" w:rsidP="004F750C">
      <w:pPr>
        <w:ind w:right="-1050"/>
        <w:jc w:val="right"/>
        <w:rPr>
          <w:lang w:val="en-US"/>
        </w:rPr>
      </w:pPr>
    </w:p>
    <w:p w:rsidR="004F750C" w:rsidRPr="006B5C36" w:rsidRDefault="004F750C" w:rsidP="004F750C">
      <w:pPr>
        <w:spacing w:line="200" w:lineRule="exact"/>
        <w:ind w:right="-1"/>
        <w:jc w:val="center"/>
        <w:rPr>
          <w:b/>
          <w:lang w:val="en-US"/>
        </w:rPr>
      </w:pPr>
      <w:r w:rsidRPr="006B5C36">
        <w:rPr>
          <w:b/>
          <w:lang w:val="en-US"/>
        </w:rPr>
        <w:t>Zemes gabala ar kadastra apzīmējumu 5601 001 0952 Zīlānu iela 68A/1, Jēkabpils</w:t>
      </w:r>
    </w:p>
    <w:p w:rsidR="004F750C" w:rsidRPr="006B5C36" w:rsidRDefault="004F750C" w:rsidP="004F750C">
      <w:pPr>
        <w:spacing w:line="200" w:lineRule="exact"/>
        <w:ind w:right="-1"/>
        <w:jc w:val="center"/>
        <w:rPr>
          <w:b/>
          <w:lang w:val="en-US"/>
        </w:rPr>
      </w:pPr>
    </w:p>
    <w:p w:rsidR="004F750C" w:rsidRPr="006B5C36" w:rsidRDefault="004F750C" w:rsidP="004F750C">
      <w:pPr>
        <w:spacing w:line="200" w:lineRule="exact"/>
        <w:ind w:right="-1"/>
        <w:jc w:val="center"/>
        <w:rPr>
          <w:b/>
          <w:lang w:val="en-US"/>
        </w:rPr>
      </w:pPr>
      <w:r w:rsidRPr="006B5C36">
        <w:rPr>
          <w:b/>
          <w:lang w:val="en-US"/>
        </w:rPr>
        <w:t xml:space="preserve"> </w:t>
      </w:r>
      <w:proofErr w:type="gramStart"/>
      <w:r w:rsidRPr="006B5C36">
        <w:rPr>
          <w:b/>
          <w:lang w:val="en-US"/>
        </w:rPr>
        <w:t>izvietojuma</w:t>
      </w:r>
      <w:proofErr w:type="gramEnd"/>
      <w:r w:rsidRPr="006B5C36">
        <w:rPr>
          <w:b/>
          <w:lang w:val="en-US"/>
        </w:rPr>
        <w:t xml:space="preserve"> shēma</w:t>
      </w:r>
    </w:p>
    <w:p w:rsidR="004F750C" w:rsidRPr="006B5C36" w:rsidRDefault="004F750C" w:rsidP="004F750C">
      <w:pPr>
        <w:spacing w:after="160" w:line="259" w:lineRule="auto"/>
        <w:ind w:right="-1"/>
        <w:rPr>
          <w:rFonts w:asciiTheme="minorHAnsi" w:eastAsiaTheme="minorHAnsi" w:hAnsiTheme="minorHAnsi" w:cstheme="minorBidi"/>
          <w:b/>
          <w:sz w:val="22"/>
          <w:szCs w:val="22"/>
        </w:rPr>
      </w:pPr>
    </w:p>
    <w:p w:rsidR="004F750C" w:rsidRDefault="004F750C" w:rsidP="004F750C">
      <w:pPr>
        <w:ind w:right="-1050"/>
      </w:pPr>
    </w:p>
    <w:p w:rsidR="004F750C" w:rsidRDefault="004F750C" w:rsidP="004F750C">
      <w:pPr>
        <w:ind w:right="-1050"/>
      </w:pPr>
    </w:p>
    <w:p w:rsidR="004F750C" w:rsidRDefault="004F750C" w:rsidP="004F750C">
      <w:pPr>
        <w:ind w:right="-1050"/>
      </w:pPr>
      <w:r>
        <w:rPr>
          <w:noProof/>
          <w:lang w:eastAsia="lv-LV"/>
        </w:rPr>
        <mc:AlternateContent>
          <mc:Choice Requires="wps">
            <w:drawing>
              <wp:anchor distT="0" distB="0" distL="114300" distR="114300" simplePos="0" relativeHeight="251674624" behindDoc="0" locked="0" layoutInCell="1" allowOverlap="1" wp14:anchorId="288BD3A5" wp14:editId="1743371D">
                <wp:simplePos x="0" y="0"/>
                <wp:positionH relativeFrom="column">
                  <wp:posOffset>1804792</wp:posOffset>
                </wp:positionH>
                <wp:positionV relativeFrom="paragraph">
                  <wp:posOffset>1329899</wp:posOffset>
                </wp:positionV>
                <wp:extent cx="1473896" cy="1035485"/>
                <wp:effectExtent l="38100" t="38100" r="31115" b="31750"/>
                <wp:wrapNone/>
                <wp:docPr id="5" name="Brīvforma 5"/>
                <wp:cNvGraphicFramePr/>
                <a:graphic xmlns:a="http://schemas.openxmlformats.org/drawingml/2006/main">
                  <a:graphicData uri="http://schemas.microsoft.com/office/word/2010/wordprocessingShape">
                    <wps:wsp>
                      <wps:cNvSpPr/>
                      <wps:spPr>
                        <a:xfrm>
                          <a:off x="0" y="0"/>
                          <a:ext cx="1473896" cy="1035485"/>
                        </a:xfrm>
                        <a:custGeom>
                          <a:avLst/>
                          <a:gdLst>
                            <a:gd name="connsiteX0" fmla="*/ 1340285 w 1473896"/>
                            <a:gd name="connsiteY0" fmla="*/ 0 h 1035485"/>
                            <a:gd name="connsiteX1" fmla="*/ 0 w 1473896"/>
                            <a:gd name="connsiteY1" fmla="*/ 300624 h 1035485"/>
                            <a:gd name="connsiteX2" fmla="*/ 141961 w 1473896"/>
                            <a:gd name="connsiteY2" fmla="*/ 1035485 h 1035485"/>
                            <a:gd name="connsiteX3" fmla="*/ 567846 w 1473896"/>
                            <a:gd name="connsiteY3" fmla="*/ 1006257 h 1035485"/>
                            <a:gd name="connsiteX4" fmla="*/ 1473896 w 1473896"/>
                            <a:gd name="connsiteY4" fmla="*/ 826718 h 1035485"/>
                            <a:gd name="connsiteX5" fmla="*/ 1340285 w 1473896"/>
                            <a:gd name="connsiteY5" fmla="*/ 0 h 1035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73896" h="1035485">
                              <a:moveTo>
                                <a:pt x="1340285" y="0"/>
                              </a:moveTo>
                              <a:lnTo>
                                <a:pt x="0" y="300624"/>
                              </a:lnTo>
                              <a:lnTo>
                                <a:pt x="141961" y="1035485"/>
                              </a:lnTo>
                              <a:lnTo>
                                <a:pt x="567846" y="1006257"/>
                              </a:lnTo>
                              <a:lnTo>
                                <a:pt x="1473896" y="826718"/>
                              </a:lnTo>
                              <a:lnTo>
                                <a:pt x="1340285" y="0"/>
                              </a:lnTo>
                              <a:close/>
                            </a:path>
                          </a:pathLst>
                        </a:cu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DDD68C" id="Brīvforma 5" o:spid="_x0000_s1026" style="position:absolute;margin-left:142.1pt;margin-top:104.7pt;width:116.05pt;height:81.5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473896,1035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" path="m1340285,l,300624r141961,734861l567846,1006257,1473896,826718,1340285,xe" filled="f" strokecolor="yellow" strokeweight="2.25pt">
                <v:stroke joinstyle="miter"/>
                <v:path arrowok="t" o:connecttype="custom" o:connectlocs="1340285,0;0,300624;141961,1035485;567846,1006257;1473896,826718;1340285,0" o:connectangles="0,0,0,0,0,0"/>
              </v:shape>
            </w:pict>
          </mc:Fallback>
        </mc:AlternateContent>
      </w:r>
      <w:r>
        <w:rPr>
          <w:noProof/>
          <w:lang w:eastAsia="lv-LV"/>
        </w:rPr>
        <mc:AlternateContent>
          <mc:Choice Requires="wps">
            <w:drawing>
              <wp:anchor distT="0" distB="0" distL="114300" distR="114300" simplePos="0" relativeHeight="251673600" behindDoc="0" locked="0" layoutInCell="1" allowOverlap="1" wp14:anchorId="08A602AB" wp14:editId="63C11743">
                <wp:simplePos x="0" y="0"/>
                <wp:positionH relativeFrom="column">
                  <wp:posOffset>3320441</wp:posOffset>
                </wp:positionH>
                <wp:positionV relativeFrom="paragraph">
                  <wp:posOffset>974995</wp:posOffset>
                </wp:positionV>
                <wp:extent cx="914400" cy="221293"/>
                <wp:effectExtent l="0" t="0" r="10795" b="26670"/>
                <wp:wrapNone/>
                <wp:docPr id="14" name="Tekstlodziņš 14"/>
                <wp:cNvGraphicFramePr/>
                <a:graphic xmlns:a="http://schemas.openxmlformats.org/drawingml/2006/main">
                  <a:graphicData uri="http://schemas.microsoft.com/office/word/2010/wordprocessingShape">
                    <wps:wsp>
                      <wps:cNvSpPr txBox="1"/>
                      <wps:spPr>
                        <a:xfrm>
                          <a:off x="0" y="0"/>
                          <a:ext cx="914400" cy="221293"/>
                        </a:xfrm>
                        <a:prstGeom prst="rect">
                          <a:avLst/>
                        </a:prstGeom>
                        <a:solidFill>
                          <a:schemeClr val="lt1"/>
                        </a:solidFill>
                        <a:ln w="6350">
                          <a:solidFill>
                            <a:prstClr val="black"/>
                          </a:solidFill>
                        </a:ln>
                      </wps:spPr>
                      <wps:txbx>
                        <w:txbxContent>
                          <w:p w:rsidR="004F750C" w:rsidRPr="00254952" w:rsidRDefault="004F750C" w:rsidP="004F750C">
                            <w:pPr>
                              <w:rPr>
                                <w:sz w:val="16"/>
                                <w:szCs w:val="16"/>
                              </w:rPr>
                            </w:pPr>
                            <w:r>
                              <w:rPr>
                                <w:sz w:val="16"/>
                                <w:szCs w:val="16"/>
                              </w:rPr>
                              <w:t>Zīlānu iela 68D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602AB" id="Tekstlodziņš 14" o:spid="_x0000_s1028" type="#_x0000_t202" style="position:absolute;margin-left:261.45pt;margin-top:76.75pt;width:1in;height:17.4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" fillcolor="white [3201]" strokeweight=".5pt">
                <v:textbox>
                  <w:txbxContent>
                    <w:p w:rsidR="004F750C" w:rsidRPr="00254952" w:rsidRDefault="004F750C" w:rsidP="004F750C">
                      <w:pPr>
                        <w:rPr>
                          <w:sz w:val="16"/>
                          <w:szCs w:val="16"/>
                        </w:rPr>
                      </w:pPr>
                      <w:r>
                        <w:rPr>
                          <w:sz w:val="16"/>
                          <w:szCs w:val="16"/>
                        </w:rPr>
                        <w:t>Zīlānu iela 68D</w:t>
                      </w:r>
                    </w:p>
                  </w:txbxContent>
                </v:textbox>
              </v:shape>
            </w:pict>
          </mc:Fallback>
        </mc:AlternateContent>
      </w:r>
      <w:r>
        <w:rPr>
          <w:noProof/>
          <w:lang w:eastAsia="lv-LV"/>
        </w:rPr>
        <mc:AlternateContent>
          <mc:Choice Requires="wps">
            <w:drawing>
              <wp:anchor distT="0" distB="0" distL="114300" distR="114300" simplePos="0" relativeHeight="251672576" behindDoc="0" locked="0" layoutInCell="1" allowOverlap="1" wp14:anchorId="01A64793" wp14:editId="63148AE5">
                <wp:simplePos x="0" y="0"/>
                <wp:positionH relativeFrom="column">
                  <wp:posOffset>2297482</wp:posOffset>
                </wp:positionH>
                <wp:positionV relativeFrom="paragraph">
                  <wp:posOffset>1751608</wp:posOffset>
                </wp:positionV>
                <wp:extent cx="914400" cy="250521"/>
                <wp:effectExtent l="0" t="0" r="22225" b="16510"/>
                <wp:wrapNone/>
                <wp:docPr id="15" name="Tekstlodziņš 15"/>
                <wp:cNvGraphicFramePr/>
                <a:graphic xmlns:a="http://schemas.openxmlformats.org/drawingml/2006/main">
                  <a:graphicData uri="http://schemas.microsoft.com/office/word/2010/wordprocessingShape">
                    <wps:wsp>
                      <wps:cNvSpPr txBox="1"/>
                      <wps:spPr>
                        <a:xfrm>
                          <a:off x="0" y="0"/>
                          <a:ext cx="914400" cy="250521"/>
                        </a:xfrm>
                        <a:prstGeom prst="rect">
                          <a:avLst/>
                        </a:prstGeom>
                        <a:solidFill>
                          <a:schemeClr val="lt1"/>
                        </a:solidFill>
                        <a:ln w="6350">
                          <a:solidFill>
                            <a:prstClr val="black"/>
                          </a:solidFill>
                        </a:ln>
                      </wps:spPr>
                      <wps:txbx>
                        <w:txbxContent>
                          <w:p w:rsidR="004F750C" w:rsidRPr="00254952" w:rsidRDefault="004F750C" w:rsidP="004F750C">
                            <w:pPr>
                              <w:rPr>
                                <w:sz w:val="16"/>
                                <w:szCs w:val="16"/>
                              </w:rPr>
                            </w:pPr>
                            <w:r>
                              <w:rPr>
                                <w:sz w:val="16"/>
                                <w:szCs w:val="16"/>
                              </w:rPr>
                              <w:t>Zīlānu iela 68L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A64793" id="Tekstlodziņš 15" o:spid="_x0000_s1029" type="#_x0000_t202" style="position:absolute;margin-left:180.9pt;margin-top:137.9pt;width:1in;height:19.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" fillcolor="white [3201]" strokeweight=".5pt">
                <v:textbox>
                  <w:txbxContent>
                    <w:p w:rsidR="004F750C" w:rsidRPr="00254952" w:rsidRDefault="004F750C" w:rsidP="004F750C">
                      <w:pPr>
                        <w:rPr>
                          <w:sz w:val="16"/>
                          <w:szCs w:val="16"/>
                        </w:rPr>
                      </w:pPr>
                      <w:r>
                        <w:rPr>
                          <w:sz w:val="16"/>
                          <w:szCs w:val="16"/>
                        </w:rPr>
                        <w:t>Zīlānu iela 68L</w:t>
                      </w:r>
                    </w:p>
                  </w:txbxContent>
                </v:textbox>
              </v:shape>
            </w:pict>
          </mc:Fallback>
        </mc:AlternateContent>
      </w:r>
      <w:r>
        <w:rPr>
          <w:noProof/>
          <w:lang w:eastAsia="lv-LV"/>
        </w:rPr>
        <mc:AlternateContent>
          <mc:Choice Requires="wps">
            <w:drawing>
              <wp:anchor distT="0" distB="0" distL="114300" distR="114300" simplePos="0" relativeHeight="251671552" behindDoc="0" locked="0" layoutInCell="1" allowOverlap="1" wp14:anchorId="262171C0" wp14:editId="6C1589AC">
                <wp:simplePos x="0" y="0"/>
                <wp:positionH relativeFrom="column">
                  <wp:posOffset>2932134</wp:posOffset>
                </wp:positionH>
                <wp:positionV relativeFrom="paragraph">
                  <wp:posOffset>294414</wp:posOffset>
                </wp:positionV>
                <wp:extent cx="780789" cy="1853852"/>
                <wp:effectExtent l="57150" t="38100" r="38735" b="32385"/>
                <wp:wrapNone/>
                <wp:docPr id="16" name="Brīvforma 16"/>
                <wp:cNvGraphicFramePr/>
                <a:graphic xmlns:a="http://schemas.openxmlformats.org/drawingml/2006/main">
                  <a:graphicData uri="http://schemas.microsoft.com/office/word/2010/wordprocessingShape">
                    <wps:wsp>
                      <wps:cNvSpPr/>
                      <wps:spPr>
                        <a:xfrm>
                          <a:off x="0" y="0"/>
                          <a:ext cx="780789" cy="1853852"/>
                        </a:xfrm>
                        <a:custGeom>
                          <a:avLst/>
                          <a:gdLst>
                            <a:gd name="connsiteX0" fmla="*/ 371606 w 780789"/>
                            <a:gd name="connsiteY0" fmla="*/ 1853852 h 1853852"/>
                            <a:gd name="connsiteX1" fmla="*/ 780789 w 780789"/>
                            <a:gd name="connsiteY1" fmla="*/ 1774520 h 1853852"/>
                            <a:gd name="connsiteX2" fmla="*/ 764088 w 780789"/>
                            <a:gd name="connsiteY2" fmla="*/ 1273479 h 1853852"/>
                            <a:gd name="connsiteX3" fmla="*/ 713984 w 780789"/>
                            <a:gd name="connsiteY3" fmla="*/ 1260953 h 1853852"/>
                            <a:gd name="connsiteX4" fmla="*/ 597074 w 780789"/>
                            <a:gd name="connsiteY4" fmla="*/ 1064712 h 1853852"/>
                            <a:gd name="connsiteX5" fmla="*/ 409184 w 780789"/>
                            <a:gd name="connsiteY5" fmla="*/ 0 h 1853852"/>
                            <a:gd name="connsiteX6" fmla="*/ 0 w 780789"/>
                            <a:gd name="connsiteY6" fmla="*/ 41753 h 1853852"/>
                            <a:gd name="connsiteX7" fmla="*/ 20877 w 780789"/>
                            <a:gd name="connsiteY7" fmla="*/ 58455 h 1853852"/>
                            <a:gd name="connsiteX8" fmla="*/ 100208 w 780789"/>
                            <a:gd name="connsiteY8" fmla="*/ 208767 h 1853852"/>
                            <a:gd name="connsiteX9" fmla="*/ 229644 w 780789"/>
                            <a:gd name="connsiteY9" fmla="*/ 1018783 h 1853852"/>
                            <a:gd name="connsiteX10" fmla="*/ 371606 w 780789"/>
                            <a:gd name="connsiteY10" fmla="*/ 1853852 h 18538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80789" h="1853852">
                              <a:moveTo>
                                <a:pt x="371606" y="1853852"/>
                              </a:moveTo>
                              <a:lnTo>
                                <a:pt x="780789" y="1774520"/>
                              </a:lnTo>
                              <a:lnTo>
                                <a:pt x="764088" y="1273479"/>
                              </a:lnTo>
                              <a:lnTo>
                                <a:pt x="713984" y="1260953"/>
                              </a:lnTo>
                              <a:lnTo>
                                <a:pt x="597074" y="1064712"/>
                              </a:lnTo>
                              <a:lnTo>
                                <a:pt x="409184" y="0"/>
                              </a:lnTo>
                              <a:lnTo>
                                <a:pt x="0" y="41753"/>
                              </a:lnTo>
                              <a:lnTo>
                                <a:pt x="20877" y="58455"/>
                              </a:lnTo>
                              <a:lnTo>
                                <a:pt x="100208" y="208767"/>
                              </a:lnTo>
                              <a:lnTo>
                                <a:pt x="229644" y="1018783"/>
                              </a:lnTo>
                              <a:lnTo>
                                <a:pt x="371606" y="1853852"/>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9001A8" id="Brīvforma 16" o:spid="_x0000_s1026" style="position:absolute;margin-left:230.9pt;margin-top:23.2pt;width:61.5pt;height:145.9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780789,1853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" path="m371606,1853852r409183,-79332l764088,1273479r-50104,-12526l597074,1064712,409184,,,41753,20877,58455r79331,150312l229644,1018783r141962,835069xe" filled="f" strokecolor="red" strokeweight="2.25pt">
                <v:stroke joinstyle="miter"/>
                <v:path arrowok="t" o:connecttype="custom" o:connectlocs="371606,1853852;780789,1774520;764088,1273479;713984,1260953;597074,1064712;409184,0;0,41753;20877,58455;100208,208767;229644,1018783;371606,1853852" o:connectangles="0,0,0,0,0,0,0,0,0,0,0"/>
              </v:shape>
            </w:pict>
          </mc:Fallback>
        </mc:AlternateContent>
      </w:r>
      <w:r>
        <w:rPr>
          <w:noProof/>
          <w:lang w:eastAsia="lv-LV"/>
        </w:rPr>
        <w:drawing>
          <wp:inline distT="0" distB="0" distL="0" distR="0" wp14:anchorId="114F6ACC" wp14:editId="2EC0C963">
            <wp:extent cx="5951378" cy="2843408"/>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959" t="19463" b="8292"/>
                    <a:stretch/>
                  </pic:blipFill>
                  <pic:spPr bwMode="auto">
                    <a:xfrm>
                      <a:off x="0" y="0"/>
                      <a:ext cx="5990324" cy="2862015"/>
                    </a:xfrm>
                    <a:prstGeom prst="rect">
                      <a:avLst/>
                    </a:prstGeom>
                    <a:ln>
                      <a:noFill/>
                    </a:ln>
                    <a:extLst>
                      <a:ext uri="{53640926-AAD7-44D8-BBD7-CCE9431645EC}">
                        <a14:shadowObscured xmlns:a14="http://schemas.microsoft.com/office/drawing/2010/main"/>
                      </a:ext>
                    </a:extLst>
                  </pic:spPr>
                </pic:pic>
              </a:graphicData>
            </a:graphic>
          </wp:inline>
        </w:drawing>
      </w:r>
    </w:p>
    <w:p w:rsidR="004F750C" w:rsidRDefault="004F750C" w:rsidP="004F750C">
      <w:pPr>
        <w:ind w:right="-1050"/>
      </w:pPr>
    </w:p>
    <w:p w:rsidR="004F750C" w:rsidRPr="00254952" w:rsidRDefault="004F750C" w:rsidP="004F750C">
      <w:pPr>
        <w:spacing w:before="35"/>
        <w:ind w:left="130"/>
        <w:rPr>
          <w:rFonts w:eastAsia="Arial"/>
          <w:w w:val="102"/>
          <w:lang w:val="en-US"/>
        </w:rPr>
      </w:pPr>
      <w:r w:rsidRPr="00254952">
        <w:rPr>
          <w:rFonts w:eastAsia="Arial"/>
          <w:w w:val="102"/>
          <w:lang w:val="en-US"/>
        </w:rPr>
        <w:t xml:space="preserve">Apzīmējumi: </w:t>
      </w:r>
    </w:p>
    <w:p w:rsidR="004F750C" w:rsidRPr="00254952" w:rsidRDefault="004F750C" w:rsidP="004F750C">
      <w:pPr>
        <w:spacing w:before="35"/>
        <w:ind w:left="130"/>
        <w:rPr>
          <w:rFonts w:eastAsia="Arial"/>
          <w:w w:val="102"/>
          <w:lang w:val="en-US"/>
        </w:rPr>
      </w:pPr>
    </w:p>
    <w:p w:rsidR="004F750C" w:rsidRPr="00623E42" w:rsidRDefault="004F750C" w:rsidP="004F750C">
      <w:pPr>
        <w:rPr>
          <w:rFonts w:eastAsia="Arial"/>
          <w:w w:val="102"/>
          <w:lang w:val="en-US"/>
        </w:rPr>
      </w:pPr>
      <w:r w:rsidRPr="00254952">
        <w:rPr>
          <w:rFonts w:eastAsia="Arial"/>
          <w:noProof/>
          <w:lang w:eastAsia="lv-LV"/>
        </w:rPr>
        <mc:AlternateContent>
          <mc:Choice Requires="wps">
            <w:drawing>
              <wp:anchor distT="0" distB="0" distL="114300" distR="114300" simplePos="0" relativeHeight="251675648" behindDoc="0" locked="0" layoutInCell="1" allowOverlap="1" wp14:anchorId="34FA9410" wp14:editId="0C0EED07">
                <wp:simplePos x="0" y="0"/>
                <wp:positionH relativeFrom="column">
                  <wp:posOffset>42705</wp:posOffset>
                </wp:positionH>
                <wp:positionV relativeFrom="paragraph">
                  <wp:posOffset>99095</wp:posOffset>
                </wp:positionV>
                <wp:extent cx="743579" cy="10048"/>
                <wp:effectExtent l="19050" t="19050" r="19050" b="28575"/>
                <wp:wrapNone/>
                <wp:docPr id="17" name="Taisns savienotājs 17"/>
                <wp:cNvGraphicFramePr/>
                <a:graphic xmlns:a="http://schemas.openxmlformats.org/drawingml/2006/main">
                  <a:graphicData uri="http://schemas.microsoft.com/office/word/2010/wordprocessingShape">
                    <wps:wsp>
                      <wps:cNvCnPr/>
                      <wps:spPr>
                        <a:xfrm>
                          <a:off x="0" y="0"/>
                          <a:ext cx="743579" cy="10048"/>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6B2739" id="Taisns savienotājs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7.8pt" to="61.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" strokecolor="red" strokeweight="3pt">
                <v:stroke joinstyle="miter"/>
              </v:line>
            </w:pict>
          </mc:Fallback>
        </mc:AlternateContent>
      </w:r>
      <w:r w:rsidRPr="00254952">
        <w:rPr>
          <w:rFonts w:eastAsia="Arial"/>
          <w:w w:val="102"/>
          <w:lang w:val="en-US"/>
        </w:rPr>
        <w:t xml:space="preserve">                      </w:t>
      </w:r>
      <w:r>
        <w:rPr>
          <w:rFonts w:eastAsia="Arial"/>
          <w:w w:val="102"/>
          <w:lang w:val="en-US"/>
        </w:rPr>
        <w:t>Zīlānu iela 68D, Jēkabpils – 2010 m</w:t>
      </w:r>
      <w:r>
        <w:rPr>
          <w:rFonts w:eastAsia="Arial"/>
          <w:w w:val="102"/>
          <w:vertAlign w:val="superscript"/>
          <w:lang w:val="en-US"/>
        </w:rPr>
        <w:t>2</w:t>
      </w:r>
    </w:p>
    <w:p w:rsidR="004F750C" w:rsidRDefault="004F750C" w:rsidP="004F750C">
      <w:pPr>
        <w:rPr>
          <w:rFonts w:eastAsia="Arial"/>
          <w:w w:val="102"/>
          <w:lang w:val="en-US"/>
        </w:rPr>
      </w:pPr>
      <w:r>
        <w:rPr>
          <w:rFonts w:eastAsia="Arial"/>
          <w:noProof/>
          <w:lang w:eastAsia="lv-LV"/>
        </w:rPr>
        <mc:AlternateContent>
          <mc:Choice Requires="wps">
            <w:drawing>
              <wp:anchor distT="0" distB="0" distL="114300" distR="114300" simplePos="0" relativeHeight="251676672" behindDoc="0" locked="0" layoutInCell="1" allowOverlap="1" wp14:anchorId="33A7D666" wp14:editId="48D8CB04">
                <wp:simplePos x="0" y="0"/>
                <wp:positionH relativeFrom="column">
                  <wp:posOffset>46973</wp:posOffset>
                </wp:positionH>
                <wp:positionV relativeFrom="paragraph">
                  <wp:posOffset>92336</wp:posOffset>
                </wp:positionV>
                <wp:extent cx="705632" cy="12526"/>
                <wp:effectExtent l="19050" t="19050" r="37465" b="26035"/>
                <wp:wrapNone/>
                <wp:docPr id="18" name="Taisns savienotājs 18"/>
                <wp:cNvGraphicFramePr/>
                <a:graphic xmlns:a="http://schemas.openxmlformats.org/drawingml/2006/main">
                  <a:graphicData uri="http://schemas.microsoft.com/office/word/2010/wordprocessingShape">
                    <wps:wsp>
                      <wps:cNvCnPr/>
                      <wps:spPr>
                        <a:xfrm flipV="1">
                          <a:off x="0" y="0"/>
                          <a:ext cx="705632" cy="12526"/>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4930F" id="Taisns savienotājs 1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7.25pt" to="59.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" strokecolor="yellow" strokeweight="2.25pt">
                <v:stroke joinstyle="miter"/>
              </v:line>
            </w:pict>
          </mc:Fallback>
        </mc:AlternateContent>
      </w:r>
      <w:r>
        <w:rPr>
          <w:rFonts w:eastAsia="Arial"/>
          <w:w w:val="102"/>
          <w:lang w:val="en-US"/>
        </w:rPr>
        <w:t xml:space="preserve">                     Zīlānu iela 68L, Jēkabpils – 3384 m</w:t>
      </w:r>
      <w:r>
        <w:rPr>
          <w:rFonts w:eastAsia="Arial"/>
          <w:w w:val="102"/>
          <w:vertAlign w:val="superscript"/>
          <w:lang w:val="en-US"/>
        </w:rPr>
        <w:t>2</w:t>
      </w:r>
    </w:p>
    <w:p w:rsidR="004F750C" w:rsidRDefault="004F750C" w:rsidP="004F750C">
      <w:pPr>
        <w:jc w:val="both"/>
        <w:rPr>
          <w:sz w:val="20"/>
          <w:szCs w:val="20"/>
          <w:lang w:val="en-US"/>
        </w:rPr>
      </w:pPr>
    </w:p>
    <w:p w:rsidR="004F750C" w:rsidRDefault="004F750C" w:rsidP="004F750C">
      <w:pPr>
        <w:jc w:val="both"/>
        <w:rPr>
          <w:sz w:val="20"/>
          <w:szCs w:val="20"/>
          <w:lang w:val="en-US"/>
        </w:rPr>
      </w:pPr>
    </w:p>
    <w:p w:rsidR="004F750C" w:rsidRPr="00254952" w:rsidRDefault="004F750C" w:rsidP="004F750C">
      <w:pPr>
        <w:jc w:val="both"/>
        <w:rPr>
          <w:sz w:val="20"/>
          <w:szCs w:val="20"/>
          <w:lang w:val="en-US"/>
        </w:rPr>
      </w:pPr>
    </w:p>
    <w:p w:rsidR="004F750C" w:rsidRPr="00254952" w:rsidRDefault="004F750C" w:rsidP="004F750C">
      <w:pPr>
        <w:ind w:right="-1"/>
        <w:jc w:val="both"/>
        <w:rPr>
          <w:lang w:val="en-US"/>
        </w:rPr>
      </w:pPr>
      <w:r w:rsidRPr="00254952">
        <w:rPr>
          <w:lang w:val="en-US"/>
        </w:rPr>
        <w:t>Shēmu sagatavoja zemes ierīcības inženiere</w:t>
      </w:r>
      <w:r w:rsidRPr="00254952">
        <w:rPr>
          <w:lang w:val="en-US"/>
        </w:rPr>
        <w:tab/>
      </w:r>
      <w:r>
        <w:rPr>
          <w:lang w:val="en-US"/>
        </w:rPr>
        <w:t xml:space="preserve">            </w:t>
      </w:r>
      <w:r w:rsidRPr="00254952">
        <w:rPr>
          <w:lang w:val="en-US"/>
        </w:rPr>
        <w:tab/>
      </w:r>
      <w:r>
        <w:t>(paraksts)</w:t>
      </w:r>
      <w:r>
        <w:rPr>
          <w:lang w:val="en-US"/>
        </w:rPr>
        <w:t xml:space="preserve">                          D.Akmene</w:t>
      </w:r>
    </w:p>
    <w:p w:rsidR="004F750C" w:rsidRPr="00254952" w:rsidRDefault="004F750C" w:rsidP="004F750C">
      <w:pPr>
        <w:spacing w:after="160" w:line="259" w:lineRule="auto"/>
        <w:ind w:right="-766"/>
        <w:rPr>
          <w:rFonts w:asciiTheme="minorHAnsi" w:eastAsiaTheme="minorHAnsi" w:hAnsiTheme="minorHAnsi" w:cstheme="minorBidi"/>
          <w:sz w:val="22"/>
          <w:szCs w:val="22"/>
        </w:rPr>
      </w:pPr>
    </w:p>
    <w:p w:rsidR="004F750C" w:rsidRDefault="004F750C" w:rsidP="004F750C">
      <w:pPr>
        <w:ind w:right="-1050"/>
      </w:pPr>
    </w:p>
    <w:p w:rsidR="00A518C0" w:rsidRDefault="00A518C0">
      <w:pPr>
        <w:spacing w:after="160" w:line="259" w:lineRule="auto"/>
        <w:rPr>
          <w:rFonts w:eastAsia="Lucida Sans Unicode"/>
          <w:b/>
          <w:szCs w:val="20"/>
          <w:lang/>
        </w:rPr>
      </w:pPr>
      <w:r>
        <w:rPr>
          <w:rFonts w:eastAsia="Lucida Sans Unicode"/>
          <w:b/>
          <w:szCs w:val="20"/>
          <w:lang/>
        </w:rPr>
        <w:br w:type="page"/>
      </w:r>
    </w:p>
    <w:p w:rsidR="004F750C" w:rsidRPr="00D64853" w:rsidRDefault="004F750C" w:rsidP="004F750C">
      <w:pPr>
        <w:widowControl w:val="0"/>
        <w:suppressAutoHyphens/>
        <w:jc w:val="center"/>
        <w:rPr>
          <w:rFonts w:eastAsia="Lucida Sans Unicode"/>
          <w:b/>
          <w:szCs w:val="20"/>
          <w:lang/>
        </w:rPr>
      </w:pPr>
      <w:r>
        <w:rPr>
          <w:rFonts w:eastAsia="Lucida Sans Unicode"/>
          <w:b/>
          <w:szCs w:val="20"/>
          <w:lang/>
        </w:rPr>
        <w:lastRenderedPageBreak/>
        <w:t>LĒMUM</w:t>
      </w:r>
      <w:r w:rsidRPr="00D64853">
        <w:rPr>
          <w:rFonts w:eastAsia="Lucida Sans Unicode"/>
          <w:b/>
          <w:szCs w:val="20"/>
          <w:lang/>
        </w:rPr>
        <w:t>S</w:t>
      </w:r>
    </w:p>
    <w:p w:rsidR="004F750C" w:rsidRPr="00B61674" w:rsidRDefault="004F750C" w:rsidP="004F750C">
      <w:pPr>
        <w:widowControl w:val="0"/>
        <w:suppressAutoHyphens/>
        <w:jc w:val="center"/>
        <w:rPr>
          <w:rFonts w:eastAsia="Lucida Sans Unicode"/>
          <w:szCs w:val="20"/>
          <w:lang/>
        </w:rPr>
      </w:pPr>
      <w:r w:rsidRPr="00B61674">
        <w:rPr>
          <w:rFonts w:eastAsia="Lucida Sans Unicode"/>
          <w:szCs w:val="20"/>
          <w:lang/>
        </w:rPr>
        <w:t>Jēkabpilī</w:t>
      </w:r>
    </w:p>
    <w:p w:rsidR="004F750C" w:rsidRPr="00AB3439" w:rsidRDefault="004F750C" w:rsidP="004F750C"/>
    <w:p w:rsidR="004F750C" w:rsidRPr="00AB3439" w:rsidRDefault="004F750C" w:rsidP="004F750C">
      <w:pPr>
        <w:tabs>
          <w:tab w:val="right" w:pos="9356"/>
        </w:tabs>
        <w:snapToGrid w:val="0"/>
        <w:jc w:val="both"/>
        <w:rPr>
          <w:rFonts w:cs="Tahoma"/>
          <w:bCs/>
          <w:lang/>
        </w:rPr>
      </w:pPr>
      <w:r>
        <w:rPr>
          <w:rFonts w:cs="Tahoma"/>
          <w:bCs/>
        </w:rPr>
        <w:t>20.06.2019.</w:t>
      </w:r>
      <w:r w:rsidRPr="00AB3439">
        <w:rPr>
          <w:rFonts w:cs="Tahoma"/>
          <w:bCs/>
        </w:rPr>
        <w:t xml:space="preserve"> (protokols Nr.</w:t>
      </w:r>
      <w:r>
        <w:rPr>
          <w:rFonts w:cs="Tahoma"/>
          <w:bCs/>
        </w:rPr>
        <w:t>19</w:t>
      </w:r>
      <w:r w:rsidRPr="00AB3439">
        <w:rPr>
          <w:rFonts w:cs="Tahoma"/>
          <w:bCs/>
        </w:rPr>
        <w:t xml:space="preserve">, </w:t>
      </w:r>
      <w:r>
        <w:rPr>
          <w:rFonts w:cs="Tahoma"/>
          <w:bCs/>
        </w:rPr>
        <w:t>7</w:t>
      </w:r>
      <w:proofErr w:type="gramStart"/>
      <w:r w:rsidRPr="00AB3439">
        <w:rPr>
          <w:rFonts w:cs="Tahoma"/>
          <w:bCs/>
        </w:rPr>
        <w:t>.</w:t>
      </w:r>
      <w:r>
        <w:rPr>
          <w:rFonts w:cs="Tahoma"/>
          <w:bCs/>
          <w:lang/>
        </w:rPr>
        <w:t>§</w:t>
      </w:r>
      <w:proofErr w:type="gramEnd"/>
      <w:r>
        <w:rPr>
          <w:rFonts w:cs="Tahoma"/>
          <w:bCs/>
          <w:lang/>
        </w:rPr>
        <w:t xml:space="preserve">) </w:t>
      </w:r>
      <w:r>
        <w:rPr>
          <w:rFonts w:cs="Tahoma"/>
          <w:bCs/>
          <w:lang/>
        </w:rPr>
        <w:tab/>
        <w:t>Nr.288</w:t>
      </w:r>
    </w:p>
    <w:p w:rsidR="004F750C" w:rsidRPr="00AB3439" w:rsidRDefault="004F750C" w:rsidP="004F750C">
      <w:pPr>
        <w:tabs>
          <w:tab w:val="right" w:pos="9000"/>
        </w:tabs>
        <w:snapToGrid w:val="0"/>
        <w:jc w:val="both"/>
        <w:rPr>
          <w:rFonts w:cs="Tahoma"/>
          <w:bCs/>
          <w:lang/>
        </w:rPr>
      </w:pPr>
    </w:p>
    <w:p w:rsidR="004F750C" w:rsidRPr="00AB3439" w:rsidRDefault="004F750C" w:rsidP="004F750C">
      <w:pPr>
        <w:widowControl w:val="0"/>
        <w:suppressAutoHyphens/>
        <w:snapToGrid w:val="0"/>
        <w:jc w:val="both"/>
        <w:rPr>
          <w:rFonts w:eastAsia="Lucida Sans Unicode" w:cs="Tahoma"/>
          <w:bCs/>
          <w:lang w:val="lv-LV" w:eastAsia="ar-SA"/>
        </w:rPr>
      </w:pPr>
      <w:r w:rsidRPr="00AB3439">
        <w:rPr>
          <w:rFonts w:cs="Tahoma"/>
          <w:bCs/>
          <w:lang w:val="lv-LV"/>
        </w:rPr>
        <w:t xml:space="preserve">Par </w:t>
      </w:r>
      <w:r>
        <w:rPr>
          <w:rFonts w:cs="Tahoma"/>
          <w:bCs/>
          <w:lang w:val="lv-LV"/>
        </w:rPr>
        <w:t>pilsētu zemes nomas līguma grozīšanu</w:t>
      </w:r>
    </w:p>
    <w:p w:rsidR="004F750C" w:rsidRPr="00AB3439" w:rsidRDefault="004F750C" w:rsidP="004F750C">
      <w:pPr>
        <w:widowControl w:val="0"/>
        <w:suppressAutoHyphens/>
        <w:snapToGrid w:val="0"/>
        <w:jc w:val="both"/>
        <w:rPr>
          <w:lang w:val="lv-LV"/>
        </w:rPr>
      </w:pPr>
    </w:p>
    <w:p w:rsidR="004F750C" w:rsidRPr="00DA14AD" w:rsidRDefault="004F750C" w:rsidP="004F750C">
      <w:pPr>
        <w:widowControl w:val="0"/>
        <w:suppressAutoHyphens/>
        <w:ind w:firstLine="709"/>
        <w:jc w:val="both"/>
        <w:rPr>
          <w:rFonts w:eastAsia="Calibri"/>
          <w:lang w:val="lv-LV"/>
        </w:rPr>
      </w:pPr>
      <w:r w:rsidRPr="00DA14AD">
        <w:rPr>
          <w:rFonts w:eastAsia="Calibri"/>
          <w:lang w:val="lv-LV"/>
        </w:rPr>
        <w:t xml:space="preserve">Jēkabpils pilsētas pašvaldībā 2019.gada </w:t>
      </w:r>
      <w:r>
        <w:rPr>
          <w:rFonts w:eastAsia="Calibri"/>
          <w:lang w:val="lv-LV"/>
        </w:rPr>
        <w:t>20.maijā</w:t>
      </w:r>
      <w:r w:rsidRPr="00DA14AD">
        <w:rPr>
          <w:rFonts w:eastAsia="Calibri"/>
          <w:lang w:val="lv-LV"/>
        </w:rPr>
        <w:t xml:space="preserve"> saņemts </w:t>
      </w:r>
      <w:bookmarkStart w:id="10" w:name="_Hlk11067989"/>
      <w:r>
        <w:rPr>
          <w:rFonts w:eastAsia="Calibri"/>
          <w:lang w:val="lv-LV"/>
        </w:rPr>
        <w:t>V</w:t>
      </w:r>
      <w:r w:rsidR="00A518C0">
        <w:rPr>
          <w:rFonts w:eastAsia="Calibri"/>
          <w:lang w:val="lv-LV"/>
        </w:rPr>
        <w:t>.</w:t>
      </w:r>
      <w:r>
        <w:rPr>
          <w:rFonts w:eastAsia="Calibri"/>
          <w:lang w:val="lv-LV"/>
        </w:rPr>
        <w:t>D</w:t>
      </w:r>
      <w:r w:rsidR="00A518C0">
        <w:rPr>
          <w:rFonts w:eastAsia="Calibri"/>
          <w:lang w:val="lv-LV"/>
        </w:rPr>
        <w:t>.</w:t>
      </w:r>
      <w:r>
        <w:rPr>
          <w:rFonts w:eastAsia="Calibri"/>
          <w:lang w:val="lv-LV"/>
        </w:rPr>
        <w:t xml:space="preserve">, personas kods </w:t>
      </w:r>
      <w:r w:rsidR="00A518C0" w:rsidRPr="00A518C0">
        <w:rPr>
          <w:rFonts w:eastAsia="Calibri"/>
          <w:i/>
          <w:lang w:val="lv-LV"/>
        </w:rPr>
        <w:t>(svītrots)</w:t>
      </w:r>
      <w:r>
        <w:rPr>
          <w:rFonts w:eastAsia="Calibri"/>
          <w:lang w:val="lv-LV"/>
        </w:rPr>
        <w:t xml:space="preserve">, dzīvo </w:t>
      </w:r>
      <w:bookmarkEnd w:id="10"/>
      <w:r w:rsidR="00A518C0" w:rsidRPr="004F750C">
        <w:rPr>
          <w:rFonts w:eastAsia="Calibri"/>
          <w:i/>
          <w:lang w:val="lv-LV"/>
        </w:rPr>
        <w:t>(adrese)</w:t>
      </w:r>
      <w:r>
        <w:rPr>
          <w:rFonts w:eastAsia="Calibri"/>
          <w:lang w:val="lv-LV"/>
        </w:rPr>
        <w:t xml:space="preserve">, 2019.gada 16.maija iesniegums </w:t>
      </w:r>
      <w:r w:rsidRPr="00DA14AD">
        <w:rPr>
          <w:rFonts w:eastAsia="Calibri"/>
          <w:lang w:val="lv-LV"/>
        </w:rPr>
        <w:t>(Jēkabpils pilsētas pašvaldības reģistrācijas Nr.5.2.</w:t>
      </w:r>
      <w:r>
        <w:rPr>
          <w:rFonts w:eastAsia="Calibri"/>
          <w:lang w:val="lv-LV"/>
        </w:rPr>
        <w:t>2/19/1452</w:t>
      </w:r>
      <w:r w:rsidRPr="00DA14AD">
        <w:rPr>
          <w:rFonts w:eastAsia="Calibri"/>
          <w:lang w:val="lv-LV"/>
        </w:rPr>
        <w:t xml:space="preserve">), kurā lūgts pagarināt </w:t>
      </w:r>
      <w:r>
        <w:rPr>
          <w:rFonts w:eastAsia="Calibri"/>
          <w:lang w:val="lv-LV"/>
        </w:rPr>
        <w:t>zemes nomas līguma termiņu. Iesniegumam pievienota Jēkabpils sociālā dienesta 2019.gada 8.aprīļa izziņa par atbilstību trūcīgas ģimenes (personas) statusam Nr.1-1.12/569. Saskaņā ar minēto izziņu trūcīgas ģimenes (personas) statuss piešķirts uz laiku no 2019.gada 1.aprīļa līdz 2019.gada 30.jūnijam.</w:t>
      </w:r>
    </w:p>
    <w:p w:rsidR="004F750C" w:rsidRDefault="004F750C" w:rsidP="004F750C">
      <w:pPr>
        <w:widowControl w:val="0"/>
        <w:suppressAutoHyphens/>
        <w:ind w:firstLine="709"/>
        <w:jc w:val="both"/>
        <w:rPr>
          <w:rFonts w:eastAsia="Calibri"/>
          <w:lang w:val="lv-LV"/>
        </w:rPr>
      </w:pPr>
      <w:r w:rsidRPr="00DA14AD">
        <w:rPr>
          <w:rFonts w:eastAsia="Calibri"/>
          <w:lang w:val="lv-LV"/>
        </w:rPr>
        <w:t xml:space="preserve">Starp Jēkabpils pilsētas pašvaldību un </w:t>
      </w:r>
      <w:r>
        <w:rPr>
          <w:rFonts w:eastAsia="Calibri"/>
          <w:lang w:val="lv-LV"/>
        </w:rPr>
        <w:t>V</w:t>
      </w:r>
      <w:r w:rsidR="00A518C0">
        <w:rPr>
          <w:rFonts w:eastAsia="Calibri"/>
          <w:lang w:val="lv-LV"/>
        </w:rPr>
        <w:t>.</w:t>
      </w:r>
      <w:r>
        <w:rPr>
          <w:rFonts w:eastAsia="Calibri"/>
          <w:lang w:val="lv-LV"/>
        </w:rPr>
        <w:t>D</w:t>
      </w:r>
      <w:r w:rsidR="00A518C0">
        <w:rPr>
          <w:rFonts w:eastAsia="Calibri"/>
          <w:lang w:val="lv-LV"/>
        </w:rPr>
        <w:t>.</w:t>
      </w:r>
      <w:r w:rsidRPr="00DA14AD">
        <w:rPr>
          <w:rFonts w:eastAsia="Calibri"/>
          <w:lang w:val="lv-LV"/>
        </w:rPr>
        <w:t xml:space="preserve"> 20</w:t>
      </w:r>
      <w:r>
        <w:rPr>
          <w:rFonts w:eastAsia="Calibri"/>
          <w:lang w:val="lv-LV"/>
        </w:rPr>
        <w:t>09</w:t>
      </w:r>
      <w:r w:rsidRPr="00DA14AD">
        <w:rPr>
          <w:rFonts w:eastAsia="Calibri"/>
          <w:lang w:val="lv-LV"/>
        </w:rPr>
        <w:t xml:space="preserve">.gada </w:t>
      </w:r>
      <w:r>
        <w:rPr>
          <w:rFonts w:eastAsia="Calibri"/>
          <w:lang w:val="lv-LV"/>
        </w:rPr>
        <w:t>20.maijā</w:t>
      </w:r>
      <w:r w:rsidRPr="00DA14AD">
        <w:rPr>
          <w:rFonts w:eastAsia="Calibri"/>
          <w:lang w:val="lv-LV"/>
        </w:rPr>
        <w:t xml:space="preserve"> noslēgts </w:t>
      </w:r>
      <w:r>
        <w:rPr>
          <w:rFonts w:eastAsia="Calibri"/>
          <w:lang w:val="lv-LV"/>
        </w:rPr>
        <w:t>Pilsētu zemes nomas</w:t>
      </w:r>
      <w:r w:rsidRPr="00DA14AD">
        <w:rPr>
          <w:rFonts w:eastAsia="Calibri"/>
          <w:lang w:val="lv-LV"/>
        </w:rPr>
        <w:t xml:space="preserve"> līgums (pašvaldības reģistrācijas </w:t>
      </w:r>
      <w:r>
        <w:rPr>
          <w:rFonts w:eastAsia="Calibri"/>
          <w:lang w:val="lv-LV"/>
        </w:rPr>
        <w:t>Nr.3-6-3/29-(N)-2009</w:t>
      </w:r>
      <w:r w:rsidRPr="00DA14AD">
        <w:rPr>
          <w:rFonts w:eastAsia="Calibri"/>
          <w:lang w:val="lv-LV"/>
        </w:rPr>
        <w:t xml:space="preserve">) par </w:t>
      </w:r>
      <w:r>
        <w:rPr>
          <w:rFonts w:eastAsia="Calibri"/>
          <w:lang w:val="lv-LV"/>
        </w:rPr>
        <w:t xml:space="preserve">apbūvēta nekustamā īpašuma – </w:t>
      </w:r>
      <w:bookmarkStart w:id="11" w:name="_Hlk8991484"/>
      <w:r>
        <w:rPr>
          <w:rFonts w:eastAsia="Calibri"/>
          <w:lang w:val="lv-LV"/>
        </w:rPr>
        <w:t>zemes vienības ar kadastra apzīmējumu 5601002</w:t>
      </w:r>
      <w:bookmarkEnd w:id="11"/>
      <w:r>
        <w:rPr>
          <w:rFonts w:eastAsia="Calibri"/>
          <w:lang w:val="lv-LV"/>
        </w:rPr>
        <w:t>0728, Dzirnavu ielā 28, Jēkabpilī 760 m</w:t>
      </w:r>
      <w:r>
        <w:rPr>
          <w:rFonts w:eastAsia="Calibri"/>
          <w:vertAlign w:val="superscript"/>
          <w:lang w:val="lv-LV"/>
        </w:rPr>
        <w:t>2</w:t>
      </w:r>
      <w:r>
        <w:rPr>
          <w:rFonts w:eastAsia="Calibri"/>
          <w:lang w:val="lv-LV"/>
        </w:rPr>
        <w:t xml:space="preserve"> platībā nodošanu nomas lietošanā līdz</w:t>
      </w:r>
      <w:r w:rsidRPr="00DA14AD">
        <w:rPr>
          <w:rFonts w:eastAsia="Calibri"/>
          <w:lang w:val="lv-LV"/>
        </w:rPr>
        <w:t xml:space="preserve"> </w:t>
      </w:r>
      <w:r>
        <w:rPr>
          <w:rFonts w:eastAsia="Calibri"/>
          <w:lang w:val="lv-LV"/>
        </w:rPr>
        <w:t>2019.gada 20.maijam individuālās dzīvojamās mājas uzturēšanai (turpmāk – 2009.gada 20.maija Pilsētu zemes nomas līgums).</w:t>
      </w:r>
    </w:p>
    <w:p w:rsidR="004F750C" w:rsidRDefault="004F750C" w:rsidP="004F750C">
      <w:pPr>
        <w:widowControl w:val="0"/>
        <w:suppressAutoHyphens/>
        <w:ind w:firstLine="709"/>
        <w:jc w:val="both"/>
        <w:rPr>
          <w:rFonts w:eastAsia="Calibri"/>
          <w:lang w:val="lv-LV"/>
        </w:rPr>
      </w:pPr>
      <w:r>
        <w:rPr>
          <w:rFonts w:eastAsia="Calibri"/>
          <w:lang w:val="lv-LV"/>
        </w:rPr>
        <w:t xml:space="preserve">Uz nekustamo īpašumu ar kadastra numuru 56010020728, Dzirnavu iela 28, Jēkabpils, kura sastāvā ietilpst zemes vienība ar kadastra apzīmējumu </w:t>
      </w:r>
      <w:bookmarkStart w:id="12" w:name="_Hlk8338697"/>
      <w:r>
        <w:rPr>
          <w:rFonts w:eastAsia="Calibri"/>
          <w:lang w:val="lv-LV"/>
        </w:rPr>
        <w:t>56010020728 746 m</w:t>
      </w:r>
      <w:r>
        <w:rPr>
          <w:rFonts w:eastAsia="Calibri"/>
          <w:vertAlign w:val="superscript"/>
          <w:lang w:val="lv-LV"/>
        </w:rPr>
        <w:t>2</w:t>
      </w:r>
      <w:r>
        <w:rPr>
          <w:rFonts w:eastAsia="Calibri"/>
          <w:lang w:val="lv-LV"/>
        </w:rPr>
        <w:t xml:space="preserve"> platībā </w:t>
      </w:r>
      <w:bookmarkEnd w:id="12"/>
      <w:r>
        <w:rPr>
          <w:rFonts w:eastAsia="Calibri"/>
          <w:lang w:val="lv-LV"/>
        </w:rPr>
        <w:t xml:space="preserve">2011.gada 14.septembrī nostiprinātās </w:t>
      </w:r>
      <w:bookmarkStart w:id="13" w:name="_Hlk11068717"/>
      <w:r>
        <w:rPr>
          <w:rFonts w:eastAsia="Calibri"/>
          <w:lang w:val="lv-LV"/>
        </w:rPr>
        <w:t>īpašuma tiesības Jēkabpils pilsētas pašvaldībai, Jēkabpils pilsētas zemesgrāmatas nodalījumā Nr.100000495497</w:t>
      </w:r>
      <w:bookmarkEnd w:id="13"/>
      <w:r>
        <w:rPr>
          <w:rFonts w:eastAsia="Calibri"/>
          <w:lang w:val="lv-LV"/>
        </w:rPr>
        <w:t>. Zemesgrāmatā reģistrēta atzīmē, ka uz zemesgabala atrodas citām personām piederošas ēkas (būves).</w:t>
      </w:r>
    </w:p>
    <w:p w:rsidR="004F750C" w:rsidRDefault="004F750C" w:rsidP="004F750C">
      <w:pPr>
        <w:widowControl w:val="0"/>
        <w:suppressAutoHyphens/>
        <w:ind w:firstLine="709"/>
        <w:jc w:val="both"/>
        <w:rPr>
          <w:rFonts w:eastAsia="Calibri"/>
          <w:lang w:val="lv-LV"/>
        </w:rPr>
      </w:pPr>
      <w:r>
        <w:rPr>
          <w:rFonts w:eastAsia="Calibri"/>
          <w:lang w:val="lv-LV"/>
        </w:rPr>
        <w:t>Zemes vienības ar kadastra apzīmējumu 56010020728 lietošanas mērķis “0601”- individuālo dzīvojamo māju apbūve. Minētās zemes vienības kadastrālā vērtība uz 2019.gada 1.janvāri ir 3154 euro.</w:t>
      </w:r>
    </w:p>
    <w:p w:rsidR="004F750C" w:rsidRDefault="004F750C" w:rsidP="004F750C">
      <w:pPr>
        <w:widowControl w:val="0"/>
        <w:suppressAutoHyphens/>
        <w:snapToGrid w:val="0"/>
        <w:jc w:val="both"/>
        <w:rPr>
          <w:rFonts w:eastAsia="Calibri"/>
          <w:lang w:val="lv-LV"/>
        </w:rPr>
      </w:pPr>
      <w:r>
        <w:rPr>
          <w:rFonts w:eastAsia="Calibri"/>
          <w:lang w:val="lv-LV"/>
        </w:rPr>
        <w:tab/>
        <w:t>Atbilstoši Jēkabpils pilsētas pašvaldības rīcībā esošajai informācijai un Nekustamā īpašuma valsts kadastra informācijas sistēmas datiem uz zemes vienības ar kadastra apzīmējumu 56010020728 atrodas 4 (četras) V</w:t>
      </w:r>
      <w:r w:rsidR="00A518C0">
        <w:rPr>
          <w:rFonts w:eastAsia="Calibri"/>
          <w:lang w:val="lv-LV"/>
        </w:rPr>
        <w:t>.</w:t>
      </w:r>
      <w:r>
        <w:rPr>
          <w:rFonts w:eastAsia="Calibri"/>
          <w:lang w:val="lv-LV"/>
        </w:rPr>
        <w:t>D</w:t>
      </w:r>
      <w:r w:rsidR="00A518C0">
        <w:rPr>
          <w:rFonts w:eastAsia="Calibri"/>
          <w:lang w:val="lv-LV"/>
        </w:rPr>
        <w:t>.</w:t>
      </w:r>
      <w:r>
        <w:rPr>
          <w:rFonts w:eastAsia="Calibri"/>
          <w:lang w:val="lv-LV"/>
        </w:rPr>
        <w:t xml:space="preserve"> tiesiskajā valdījumā esošas būves ar kadastra apzīmējumiem: 56010020728001 (dzīvojamā māja), 56010020728002 (garāža), 56010020728003 (šķūnis), 56010020728004 (garāža). Minētās būves nav ierakstītas zemesgrāmatā.</w:t>
      </w:r>
    </w:p>
    <w:p w:rsidR="004F750C" w:rsidRDefault="004F750C" w:rsidP="004F750C">
      <w:pPr>
        <w:widowControl w:val="0"/>
        <w:ind w:firstLine="709"/>
        <w:jc w:val="both"/>
        <w:rPr>
          <w:rFonts w:eastAsia="Lucida Sans Unicode"/>
          <w:lang w:val="lv-LV" w:eastAsia="ar-SA"/>
        </w:rPr>
      </w:pPr>
      <w:r>
        <w:rPr>
          <w:rFonts w:eastAsia="Calibri"/>
          <w:lang w:val="lv-LV"/>
        </w:rPr>
        <w:t>Atbilstoši</w:t>
      </w:r>
      <w:r w:rsidRPr="00735BA4">
        <w:rPr>
          <w:rFonts w:eastAsia="Lucida Sans Unicode"/>
          <w:lang w:val="lv-LV" w:eastAsia="ar-SA"/>
        </w:rPr>
        <w:t xml:space="preserve"> Ministru kabineta 2018.gada 19.jūnija noteikumu Nr.350 “Publiskas personas zemes nomas un apbūves tiesības noteikumi” </w:t>
      </w:r>
      <w:r>
        <w:rPr>
          <w:rFonts w:eastAsia="Lucida Sans Unicode"/>
          <w:lang w:val="lv-LV" w:eastAsia="ar-SA"/>
        </w:rPr>
        <w:t>(turpmāk – Ministru kabineta noteikumi Nr.350) 137</w:t>
      </w:r>
      <w:r w:rsidRPr="00735BA4">
        <w:rPr>
          <w:rFonts w:eastAsia="Lucida Sans Unicode"/>
          <w:lang w:val="lv-LV" w:eastAsia="ar-SA"/>
        </w:rPr>
        <w:t>.punktam</w:t>
      </w:r>
      <w:r>
        <w:rPr>
          <w:rFonts w:eastAsia="Lucida Sans Unicode"/>
          <w:lang w:val="lv-LV" w:eastAsia="ar-SA"/>
        </w:rPr>
        <w:t xml:space="preserve"> nomas līgumiem, kuri noslēgti līdz šo noteikumu spēkā</w:t>
      </w:r>
      <w:r w:rsidRPr="00735BA4">
        <w:rPr>
          <w:rFonts w:eastAsia="Lucida Sans Unicode"/>
          <w:lang w:val="lv-LV" w:eastAsia="ar-SA"/>
        </w:rPr>
        <w:t xml:space="preserve"> </w:t>
      </w:r>
      <w:r>
        <w:rPr>
          <w:rFonts w:eastAsia="Lucida Sans Unicode"/>
          <w:lang w:val="lv-LV" w:eastAsia="ar-SA"/>
        </w:rPr>
        <w:t>stāšanās dienai, piemērojami normatīvie akti par publiskas personas zemes nomu, kas bija spēkā, slēdzot attiecīgo nomas līgumu, ja līgumā nav noteikts citādi. Iznomātājam ir tiesības pagarināt nomas līguma termiņu, piemērojot šajos noteikumos noteikto kārtību.</w:t>
      </w:r>
    </w:p>
    <w:p w:rsidR="004F750C" w:rsidRDefault="004F750C" w:rsidP="004F750C">
      <w:pPr>
        <w:widowControl w:val="0"/>
        <w:ind w:firstLine="709"/>
        <w:jc w:val="both"/>
        <w:rPr>
          <w:rFonts w:eastAsia="Lucida Sans Unicode"/>
          <w:lang w:val="lv-LV" w:eastAsia="ar-SA"/>
        </w:rPr>
      </w:pPr>
      <w:r>
        <w:rPr>
          <w:rFonts w:eastAsia="Lucida Sans Unicode"/>
          <w:lang w:val="lv-LV" w:eastAsia="ar-SA"/>
        </w:rPr>
        <w:t xml:space="preserve">Atbilstoši </w:t>
      </w:r>
      <w:r>
        <w:rPr>
          <w:rFonts w:eastAsia="Calibri"/>
          <w:lang w:val="lv-LV"/>
        </w:rPr>
        <w:t>2009.gada 20.maija Pilsētu zemes nomas līguma 2.2. apakšpunktam līguma termiņš var tikt mainīts uz iznomātāja un nomnieka rakstiskas vienošanās pamata. Savukārt atbilstoši minētā līguma 6.1.apapkšpunktam līgumā neregulētajām tiesiskajām attiecībām piemērojami spēkā esošie normatīvie akti, bet atbilstoši 6.2.apakšpunktam, līguma noteikumus var grozīt, pusēm rakstiski vienojoties. Šajā līgumā paredzētajos gadījumos iznomātājam ir tiesības vienpusēji grozīt līguma nosacījumus.</w:t>
      </w:r>
    </w:p>
    <w:p w:rsidR="004F750C" w:rsidRDefault="004F750C" w:rsidP="004F750C">
      <w:pPr>
        <w:widowControl w:val="0"/>
        <w:suppressAutoHyphens/>
        <w:snapToGrid w:val="0"/>
        <w:ind w:firstLine="720"/>
        <w:jc w:val="both"/>
        <w:rPr>
          <w:rFonts w:eastAsia="Calibri"/>
          <w:lang w:val="lv-LV"/>
        </w:rPr>
      </w:pPr>
      <w:r w:rsidRPr="00DA14AD">
        <w:rPr>
          <w:rFonts w:eastAsia="Calibri"/>
          <w:lang w:val="lv-LV"/>
        </w:rPr>
        <w:t>Atbilstoši Publiskas personas finanšu līdzekļu un mantas izšķērdēšanas novēršanas likuma</w:t>
      </w:r>
      <w:r>
        <w:rPr>
          <w:rFonts w:eastAsia="Calibri"/>
          <w:lang w:val="lv-LV"/>
        </w:rPr>
        <w:t xml:space="preserve"> 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 xml:space="preserve">pirmajai daļai </w:t>
      </w:r>
      <w:r w:rsidRPr="00DA14AD">
        <w:rPr>
          <w:rFonts w:eastAsia="Calibri"/>
          <w:lang w:val="lv-LV"/>
        </w:rPr>
        <w:t>ja likumā vai Ministru kabineta noteikumos nav paredzēts citādi</w:t>
      </w:r>
      <w:r>
        <w:rPr>
          <w:rFonts w:eastAsia="Calibri"/>
          <w:lang w:val="lv-LV"/>
        </w:rPr>
        <w:t>, nekustamā īpašuma nomas līgumu slēdz uz laiku, kas nav ilgāks par 30 gadiem.</w:t>
      </w:r>
    </w:p>
    <w:p w:rsidR="004F750C" w:rsidRDefault="004F750C" w:rsidP="004F750C">
      <w:pPr>
        <w:widowControl w:val="0"/>
        <w:ind w:firstLine="709"/>
        <w:jc w:val="both"/>
        <w:rPr>
          <w:rFonts w:eastAsia="Calibri"/>
          <w:lang w:val="lv-LV"/>
        </w:rPr>
      </w:pPr>
      <w:r>
        <w:rPr>
          <w:rFonts w:eastAsia="Calibri"/>
          <w:lang w:val="lv-LV"/>
        </w:rPr>
        <w:t>Ņemot vērā iepriekš minēto un to, ka zemes vienības ar kadastra apzīmējumu 56010020278 platība veicot 2011.gada 16.jūnijā minētās zemes vienības kadastrālo uzmērīšanu ir precizēta uz 746 m</w:t>
      </w:r>
      <w:r>
        <w:rPr>
          <w:rFonts w:eastAsia="Calibri"/>
          <w:vertAlign w:val="superscript"/>
          <w:lang w:val="lv-LV"/>
        </w:rPr>
        <w:t>2</w:t>
      </w:r>
      <w:r>
        <w:rPr>
          <w:rFonts w:eastAsia="Calibri"/>
          <w:lang w:val="lv-LV"/>
        </w:rPr>
        <w:t xml:space="preserve"> un uz tādu platību īpašuma tiesības nostiprinātas zemesgrāmatā, ir precizējama 2009.gada 20.maija Pilsētu zemes nomas līguma 1.1.apakšpunktā norādītā zemes vienības ar kadastra apzīmējumu 56010020278 platība no 760 m</w:t>
      </w:r>
      <w:r w:rsidRPr="00CF7EE8">
        <w:rPr>
          <w:rFonts w:eastAsia="Calibri"/>
          <w:vertAlign w:val="superscript"/>
          <w:lang w:val="lv-LV"/>
        </w:rPr>
        <w:t>2</w:t>
      </w:r>
      <w:r>
        <w:rPr>
          <w:rFonts w:eastAsia="Calibri"/>
          <w:lang w:val="lv-LV"/>
        </w:rPr>
        <w:t xml:space="preserve"> uz 746 m</w:t>
      </w:r>
      <w:r>
        <w:rPr>
          <w:rFonts w:eastAsia="Calibri"/>
          <w:vertAlign w:val="superscript"/>
          <w:lang w:val="lv-LV"/>
        </w:rPr>
        <w:t>2</w:t>
      </w:r>
      <w:r>
        <w:rPr>
          <w:rFonts w:eastAsia="Calibri"/>
          <w:lang w:val="lv-LV"/>
        </w:rPr>
        <w:t xml:space="preserve"> un attiecīgi arī kadastrālā vērtība un noteiktā nomas maksa, kā arī pagarināms līguma termiņš.</w:t>
      </w:r>
    </w:p>
    <w:p w:rsidR="004F750C" w:rsidRDefault="004F750C" w:rsidP="004F750C">
      <w:pPr>
        <w:widowControl w:val="0"/>
        <w:suppressAutoHyphens/>
        <w:ind w:firstLine="709"/>
        <w:jc w:val="both"/>
        <w:rPr>
          <w:rFonts w:eastAsia="Calibri"/>
          <w:lang w:val="lv-LV"/>
        </w:rPr>
      </w:pPr>
      <w:r>
        <w:rPr>
          <w:rFonts w:eastAsia="Calibri"/>
          <w:lang w:val="lv-LV"/>
        </w:rPr>
        <w:t>V</w:t>
      </w:r>
      <w:r w:rsidR="00A518C0">
        <w:rPr>
          <w:rFonts w:eastAsia="Calibri"/>
          <w:lang w:val="lv-LV"/>
        </w:rPr>
        <w:t>.</w:t>
      </w:r>
      <w:r>
        <w:rPr>
          <w:rFonts w:eastAsia="Calibri"/>
          <w:lang w:val="lv-LV"/>
        </w:rPr>
        <w:t>D</w:t>
      </w:r>
      <w:r w:rsidR="00A518C0">
        <w:rPr>
          <w:rFonts w:eastAsia="Calibri"/>
          <w:lang w:val="lv-LV"/>
        </w:rPr>
        <w:t>.</w:t>
      </w:r>
      <w:r>
        <w:rPr>
          <w:rFonts w:eastAsia="Calibri"/>
          <w:lang w:val="lv-LV"/>
        </w:rPr>
        <w:t xml:space="preserve">ir izveidojies nomas maksas parāds, kas uz 2019.gada 28.maiju sastāda 249,85 euro </w:t>
      </w:r>
      <w:r>
        <w:rPr>
          <w:rFonts w:eastAsia="Calibri"/>
          <w:lang w:val="lv-LV"/>
        </w:rPr>
        <w:lastRenderedPageBreak/>
        <w:t>(summa ar pievienotās vērtības nodokli). 2009.gada 20.maija Pilsētu zemes nomas līgumā noteikto nomas maksu Velta Degterjova periodiski, iespēju robežās maksā, līdz ar to būtu sastādāms grafiks nomas maksas parāda segšanai.</w:t>
      </w:r>
    </w:p>
    <w:p w:rsidR="004F750C" w:rsidRPr="00DA14AD" w:rsidRDefault="004F750C" w:rsidP="004F750C">
      <w:pPr>
        <w:widowControl w:val="0"/>
        <w:suppressAutoHyphens/>
        <w:ind w:firstLine="709"/>
        <w:jc w:val="both"/>
        <w:rPr>
          <w:rFonts w:eastAsia="Calibri"/>
          <w:lang w:val="lv-LV"/>
        </w:rPr>
      </w:pPr>
      <w:r>
        <w:rPr>
          <w:rFonts w:eastAsia="Calibri"/>
          <w:lang w:val="lv-LV"/>
        </w:rPr>
        <w:t xml:space="preserve">Atbilstoši Ministru kabineta noteikumu Nr.350 116.puntkam, nomas maksu var samazināt par 90% (bet tā nedrīkst būt mazāka par šo noteikumu 5.punktā minēto, t.i. 28,00  </w:t>
      </w:r>
      <w:r w:rsidRPr="00622AFC">
        <w:rPr>
          <w:rFonts w:eastAsia="Calibri"/>
          <w:i/>
          <w:lang w:val="lv-LV"/>
        </w:rPr>
        <w:t>euro</w:t>
      </w:r>
      <w:r>
        <w:rPr>
          <w:rFonts w:eastAsia="Calibri"/>
          <w:lang w:val="lv-LV"/>
        </w:rPr>
        <w:t xml:space="preserve"> gadā), ja bijušajam zemesgabala lietotājam ir piešķirts trūcīgas personas statuss un papildus ir izpildīti šo noteikumu 115.1. un 115.3. apakšpunktā minētie nosacījumi, t.i. uz zemesgabala esošā būve ir deklarēta kā bijušā zemesgabala lietotāja dzīvesvieta vismaz 12 mēnešus un bijušā zemesgabala lietotāja nomas maksas un citu saistīto maksājumu parāds par attiecīgo apbūvēto zemesgabalu nav lielāks par 50,00 </w:t>
      </w:r>
      <w:r w:rsidRPr="00622AFC">
        <w:rPr>
          <w:rFonts w:eastAsia="Calibri"/>
          <w:i/>
          <w:lang w:val="lv-LV"/>
        </w:rPr>
        <w:t>euro</w:t>
      </w:r>
      <w:r>
        <w:rPr>
          <w:rFonts w:eastAsia="Calibri"/>
          <w:lang w:val="lv-LV"/>
        </w:rPr>
        <w:t>. Ievērojot minēto un to, ka nomas maksas parāds V</w:t>
      </w:r>
      <w:r w:rsidR="00A518C0">
        <w:rPr>
          <w:rFonts w:eastAsia="Calibri"/>
          <w:lang w:val="lv-LV"/>
        </w:rPr>
        <w:t>.</w:t>
      </w:r>
      <w:r>
        <w:rPr>
          <w:rFonts w:eastAsia="Calibri"/>
          <w:lang w:val="lv-LV"/>
        </w:rPr>
        <w:t>D</w:t>
      </w:r>
      <w:r w:rsidR="00A518C0">
        <w:rPr>
          <w:rFonts w:eastAsia="Calibri"/>
          <w:lang w:val="lv-LV"/>
        </w:rPr>
        <w:t>.</w:t>
      </w:r>
      <w:r>
        <w:rPr>
          <w:rFonts w:eastAsia="Calibri"/>
          <w:lang w:val="lv-LV"/>
        </w:rPr>
        <w:t xml:space="preserve"> uz 2019.gada 28.maiju sastāda 249,85 </w:t>
      </w:r>
      <w:r w:rsidRPr="00622AFC">
        <w:rPr>
          <w:rFonts w:eastAsia="Calibri"/>
          <w:i/>
          <w:lang w:val="lv-LV"/>
        </w:rPr>
        <w:t>euro</w:t>
      </w:r>
      <w:r>
        <w:rPr>
          <w:rFonts w:eastAsia="Calibri"/>
          <w:lang w:val="lv-LV"/>
        </w:rPr>
        <w:t>, nomas maksu samazināt nav iespējams par Jēkabpils sociālā dienesta 2019.gada 8.aprīļa izziņā par atbilstību trūcīgas ģimenes (personas) statusam Nr.1-1.12/569 norādīto trūcīgas ģimenes (personas) statusa piešķirto laika periodu.</w:t>
      </w:r>
    </w:p>
    <w:p w:rsidR="004F750C" w:rsidRPr="00DA14AD" w:rsidRDefault="004F750C" w:rsidP="004F750C">
      <w:pPr>
        <w:ind w:firstLine="720"/>
        <w:jc w:val="both"/>
        <w:rPr>
          <w:lang w:val="lv-LV"/>
        </w:rPr>
      </w:pPr>
      <w:r w:rsidRPr="00565D5E">
        <w:rPr>
          <w:rFonts w:eastAsia="Lucida Sans Unicode"/>
          <w:bCs/>
          <w:lang w:val="lv-LV" w:eastAsia="ar-SA"/>
        </w:rPr>
        <w:t>Pamatojoties uz</w:t>
      </w:r>
      <w:r w:rsidRPr="00565D5E">
        <w:rPr>
          <w:rFonts w:eastAsia="Lucida Sans Unicode"/>
          <w:lang w:val="lv-LV" w:eastAsia="ar-SA"/>
        </w:rPr>
        <w:t xml:space="preserve"> likuma “Par pašvaldībām” 21.panta pirmās daļas</w:t>
      </w:r>
      <w:r>
        <w:rPr>
          <w:rFonts w:eastAsia="Lucida Sans Unicode"/>
          <w:lang w:val="lv-LV" w:eastAsia="ar-SA"/>
        </w:rPr>
        <w:t xml:space="preserve"> 14.punkta (a)apakšpunktu un </w:t>
      </w:r>
      <w:r w:rsidRPr="00565D5E">
        <w:rPr>
          <w:rFonts w:eastAsia="Lucida Sans Unicode"/>
          <w:lang w:val="lv-LV" w:eastAsia="ar-SA"/>
        </w:rPr>
        <w:t>27.punktu,</w:t>
      </w:r>
      <w:r w:rsidRPr="00DB03E3">
        <w:rPr>
          <w:rFonts w:eastAsia="Lucida Sans Unicode"/>
          <w:lang w:val="lv-LV"/>
        </w:rPr>
        <w:t xml:space="preserve"> </w:t>
      </w:r>
      <w:r w:rsidRPr="00565D5E">
        <w:rPr>
          <w:rFonts w:eastAsia="Lucida Sans Unicode"/>
          <w:lang w:val="lv-LV"/>
        </w:rPr>
        <w:t>Publiskas personas finanšu līdzekļu un mantas izšķērdēšanas novēršanas likum</w:t>
      </w:r>
      <w:r>
        <w:rPr>
          <w:rFonts w:eastAsia="Lucida Sans Unicode"/>
          <w:lang w:val="lv-LV"/>
        </w:rPr>
        <w:t>a</w:t>
      </w:r>
      <w:r w:rsidRPr="00565D5E">
        <w:rPr>
          <w:rFonts w:eastAsia="Lucida Sans Unicode"/>
          <w:lang w:val="lv-LV"/>
        </w:rPr>
        <w:t xml:space="preserve"> </w:t>
      </w:r>
      <w:r>
        <w:rPr>
          <w:rFonts w:eastAsia="Calibri"/>
          <w:lang w:val="lv-LV"/>
        </w:rPr>
        <w:t>6</w:t>
      </w:r>
      <w:r>
        <w:rPr>
          <w:rFonts w:eastAsia="Calibri"/>
          <w:vertAlign w:val="superscript"/>
          <w:lang w:val="lv-LV"/>
        </w:rPr>
        <w:t>1</w:t>
      </w:r>
      <w:r w:rsidRPr="00F73F29">
        <w:rPr>
          <w:rFonts w:eastAsia="Calibri"/>
          <w:lang w:val="lv-LV"/>
        </w:rPr>
        <w:t>.panta</w:t>
      </w:r>
      <w:r w:rsidRPr="00DA14AD">
        <w:rPr>
          <w:rFonts w:eastAsia="Calibri"/>
          <w:lang w:val="lv-LV"/>
        </w:rPr>
        <w:t xml:space="preserve"> </w:t>
      </w:r>
      <w:r>
        <w:rPr>
          <w:rFonts w:eastAsia="Calibri"/>
          <w:lang w:val="lv-LV"/>
        </w:rPr>
        <w:t>pirmo daļu un trešo daļu,</w:t>
      </w:r>
      <w:r w:rsidRPr="00565D5E">
        <w:rPr>
          <w:rFonts w:eastAsia="Lucida Sans Unicode"/>
          <w:lang w:val="lv-LV" w:eastAsia="ar-SA"/>
        </w:rPr>
        <w:t xml:space="preserve"> </w:t>
      </w:r>
      <w:r w:rsidRPr="00735BA4">
        <w:rPr>
          <w:rFonts w:eastAsia="Lucida Sans Unicode"/>
          <w:lang w:val="lv-LV" w:eastAsia="ar-SA"/>
        </w:rPr>
        <w:t>Ministru kabineta 2018.gada 19.jūnija noteikumu Nr.</w:t>
      </w:r>
      <w:r w:rsidRPr="00DB03E3">
        <w:rPr>
          <w:rFonts w:eastAsia="Lucida Sans Unicode"/>
          <w:lang w:val="lv-LV" w:eastAsia="ar-SA"/>
        </w:rPr>
        <w:t>350 “Publiskas personas zemes nomas un apbūves tiesības noteikumi” 113. un 137.punktu, 114.</w:t>
      </w:r>
      <w:r>
        <w:rPr>
          <w:rFonts w:eastAsia="Lucida Sans Unicode"/>
          <w:lang w:val="lv-LV" w:eastAsia="ar-SA"/>
        </w:rPr>
        <w:t>1.apakšpunktu,</w:t>
      </w:r>
      <w:r w:rsidRPr="00735BA4">
        <w:rPr>
          <w:rFonts w:eastAsia="Lucida Sans Unicode"/>
          <w:lang w:val="lv-LV" w:eastAsia="ar-SA"/>
        </w:rPr>
        <w:t xml:space="preserve"> </w:t>
      </w:r>
      <w:r>
        <w:rPr>
          <w:rFonts w:eastAsia="Calibri"/>
          <w:lang w:val="lv-LV"/>
        </w:rPr>
        <w:t xml:space="preserve">2009.gada 5.maija Pilsētu zemes nomas līguma 2.2., 6.1. un 6.2.apakšpunktu, </w:t>
      </w:r>
      <w:r w:rsidRPr="00A94DCD">
        <w:rPr>
          <w:lang w:val="lv-LV"/>
        </w:rPr>
        <w:t>ņemot vērā Attīstības un tautsaimniecības komiteja</w:t>
      </w:r>
      <w:r>
        <w:rPr>
          <w:lang w:val="lv-LV"/>
        </w:rPr>
        <w:t>s 06.06</w:t>
      </w:r>
      <w:r w:rsidRPr="00A94DCD">
        <w:rPr>
          <w:lang w:val="lv-LV"/>
        </w:rPr>
        <w:t>.2019. lēm</w:t>
      </w:r>
      <w:r>
        <w:rPr>
          <w:lang w:val="lv-LV"/>
        </w:rPr>
        <w:t>umu (protokols Nr.9</w:t>
      </w:r>
      <w:r w:rsidRPr="00A94DCD">
        <w:rPr>
          <w:lang w:val="lv-LV"/>
        </w:rPr>
        <w:t xml:space="preserve">, </w:t>
      </w:r>
      <w:r>
        <w:rPr>
          <w:lang w:val="lv-LV"/>
        </w:rPr>
        <w:t>7</w:t>
      </w:r>
      <w:r w:rsidRPr="00A94DCD">
        <w:rPr>
          <w:lang w:val="lv-LV"/>
        </w:rPr>
        <w:t xml:space="preserve">.§), </w:t>
      </w:r>
    </w:p>
    <w:p w:rsidR="004F750C" w:rsidRPr="009038E0" w:rsidRDefault="004F750C" w:rsidP="004F750C">
      <w:pPr>
        <w:widowControl w:val="0"/>
        <w:tabs>
          <w:tab w:val="left" w:pos="1134"/>
        </w:tabs>
        <w:suppressAutoHyphens/>
        <w:jc w:val="center"/>
        <w:rPr>
          <w:rFonts w:eastAsia="Lucida Sans Unicode" w:cs="Tahoma"/>
          <w:bCs/>
          <w:lang w:val="lv-LV" w:eastAsia="ar-SA"/>
        </w:rPr>
      </w:pPr>
      <w:r w:rsidRPr="009038E0">
        <w:rPr>
          <w:rFonts w:eastAsia="Lucida Sans Unicode" w:cs="Tahoma"/>
          <w:b/>
          <w:bCs/>
          <w:lang w:val="lv-LV" w:eastAsia="ar-SA"/>
        </w:rPr>
        <w:br/>
      </w:r>
      <w:r w:rsidRPr="009038E0">
        <w:rPr>
          <w:rFonts w:eastAsia="Lucida Sans Unicode" w:cs="Tahoma"/>
          <w:bCs/>
          <w:lang w:val="lv-LV" w:eastAsia="ar-SA"/>
        </w:rPr>
        <w:t xml:space="preserve"> Jēkabpils pilsētas dome nolemj:</w:t>
      </w:r>
    </w:p>
    <w:p w:rsidR="004F750C" w:rsidRPr="009038E0" w:rsidRDefault="004F750C" w:rsidP="004F750C">
      <w:pPr>
        <w:widowControl w:val="0"/>
        <w:tabs>
          <w:tab w:val="left" w:pos="1134"/>
        </w:tabs>
        <w:suppressAutoHyphens/>
        <w:ind w:left="360"/>
        <w:jc w:val="both"/>
        <w:rPr>
          <w:rFonts w:eastAsia="Lucida Sans Unicode"/>
          <w:kern w:val="1"/>
          <w:lang w:val="lv-LV" w:eastAsia="ar-SA"/>
        </w:rPr>
      </w:pPr>
    </w:p>
    <w:p w:rsidR="004F750C" w:rsidRDefault="004F750C" w:rsidP="004F750C">
      <w:pPr>
        <w:numPr>
          <w:ilvl w:val="0"/>
          <w:numId w:val="1"/>
        </w:numPr>
        <w:suppressAutoHyphens/>
        <w:ind w:left="360"/>
        <w:jc w:val="both"/>
        <w:rPr>
          <w:lang w:val="lv-LV" w:eastAsia="ar-SA"/>
        </w:rPr>
      </w:pPr>
      <w:r w:rsidRPr="009038E0">
        <w:rPr>
          <w:lang w:val="lv-LV" w:eastAsia="ar-SA"/>
        </w:rPr>
        <w:t xml:space="preserve">Izdarīt grozījumus starp Jēkabpils pilsētas pašvaldību un </w:t>
      </w:r>
      <w:r>
        <w:rPr>
          <w:lang w:val="lv-LV" w:eastAsia="ar-SA"/>
        </w:rPr>
        <w:t>V</w:t>
      </w:r>
      <w:r w:rsidR="00A518C0">
        <w:rPr>
          <w:lang w:val="lv-LV" w:eastAsia="ar-SA"/>
        </w:rPr>
        <w:t>.</w:t>
      </w:r>
      <w:r>
        <w:rPr>
          <w:lang w:val="lv-LV" w:eastAsia="ar-SA"/>
        </w:rPr>
        <w:t>D</w:t>
      </w:r>
      <w:r w:rsidR="00A518C0">
        <w:rPr>
          <w:lang w:val="lv-LV" w:eastAsia="ar-SA"/>
        </w:rPr>
        <w:t>.</w:t>
      </w:r>
      <w:r>
        <w:rPr>
          <w:lang w:val="lv-LV" w:eastAsia="ar-SA"/>
        </w:rPr>
        <w:t xml:space="preserve"> </w:t>
      </w:r>
      <w:r w:rsidRPr="009038E0">
        <w:rPr>
          <w:lang w:val="lv-LV" w:eastAsia="ar-SA"/>
        </w:rPr>
        <w:t>20</w:t>
      </w:r>
      <w:r>
        <w:rPr>
          <w:lang w:val="lv-LV" w:eastAsia="ar-SA"/>
        </w:rPr>
        <w:t>09</w:t>
      </w:r>
      <w:r w:rsidRPr="009038E0">
        <w:rPr>
          <w:lang w:val="lv-LV" w:eastAsia="ar-SA"/>
        </w:rPr>
        <w:t xml:space="preserve">.gada </w:t>
      </w:r>
      <w:r>
        <w:rPr>
          <w:lang w:val="lv-LV" w:eastAsia="ar-SA"/>
        </w:rPr>
        <w:t>20.maija</w:t>
      </w:r>
      <w:r w:rsidRPr="009038E0">
        <w:rPr>
          <w:lang w:val="lv-LV" w:eastAsia="ar-SA"/>
        </w:rPr>
        <w:t xml:space="preserve"> noslēgtā </w:t>
      </w:r>
      <w:r>
        <w:rPr>
          <w:lang w:val="lv-LV" w:eastAsia="ar-SA"/>
        </w:rPr>
        <w:t xml:space="preserve">Pilsētu zemes nomas </w:t>
      </w:r>
      <w:r w:rsidRPr="009038E0">
        <w:rPr>
          <w:lang w:val="lv-LV" w:eastAsia="ar-SA"/>
        </w:rPr>
        <w:t xml:space="preserve">līguma par </w:t>
      </w:r>
      <w:r>
        <w:rPr>
          <w:lang w:val="lv-LV" w:eastAsia="ar-SA"/>
        </w:rPr>
        <w:t xml:space="preserve">zemes vienības ar kadastra apzīmējumu 56010020278 760 </w:t>
      </w:r>
      <w:r w:rsidRPr="00CA11F9">
        <w:rPr>
          <w:lang w:val="lv-LV" w:eastAsia="ar-SA"/>
        </w:rPr>
        <w:t>m</w:t>
      </w:r>
      <w:r>
        <w:rPr>
          <w:vertAlign w:val="superscript"/>
          <w:lang w:val="lv-LV" w:eastAsia="ar-SA"/>
        </w:rPr>
        <w:t>2</w:t>
      </w:r>
      <w:r>
        <w:rPr>
          <w:lang w:val="lv-LV" w:eastAsia="ar-SA"/>
        </w:rPr>
        <w:t xml:space="preserve"> platībā Dzirnavu ielā 28, Jēkabpilī nodošanu nomas lietošanā</w:t>
      </w:r>
      <w:r>
        <w:rPr>
          <w:rFonts w:eastAsia="Calibri"/>
          <w:lang w:val="lv-LV"/>
        </w:rPr>
        <w:t xml:space="preserve">, </w:t>
      </w:r>
      <w:r>
        <w:rPr>
          <w:lang w:val="lv-LV" w:eastAsia="ar-SA"/>
        </w:rPr>
        <w:t>i</w:t>
      </w:r>
      <w:r w:rsidRPr="00E42422">
        <w:rPr>
          <w:lang w:val="lv-LV" w:eastAsia="ar-SA"/>
        </w:rPr>
        <w:t>zsakot</w:t>
      </w:r>
      <w:r>
        <w:rPr>
          <w:lang w:val="lv-LV" w:eastAsia="ar-SA"/>
        </w:rPr>
        <w:t>:</w:t>
      </w:r>
    </w:p>
    <w:p w:rsidR="004F750C" w:rsidRDefault="004F750C" w:rsidP="004F750C">
      <w:pPr>
        <w:numPr>
          <w:ilvl w:val="1"/>
          <w:numId w:val="1"/>
        </w:numPr>
        <w:tabs>
          <w:tab w:val="left" w:pos="1134"/>
        </w:tabs>
        <w:suppressAutoHyphens/>
        <w:ind w:left="796"/>
        <w:jc w:val="both"/>
        <w:rPr>
          <w:lang w:val="lv-LV" w:eastAsia="ar-SA"/>
        </w:rPr>
      </w:pPr>
      <w:r w:rsidRPr="00E42422">
        <w:rPr>
          <w:lang w:val="lv-LV" w:eastAsia="ar-SA"/>
        </w:rPr>
        <w:t>līg</w:t>
      </w:r>
      <w:r>
        <w:rPr>
          <w:lang w:val="lv-LV" w:eastAsia="ar-SA"/>
        </w:rPr>
        <w:t>uma</w:t>
      </w:r>
      <w:r w:rsidRPr="00E42422">
        <w:rPr>
          <w:lang w:val="lv-LV" w:eastAsia="ar-SA"/>
        </w:rPr>
        <w:t xml:space="preserve"> </w:t>
      </w:r>
      <w:r>
        <w:rPr>
          <w:lang w:val="lv-LV" w:eastAsia="ar-SA"/>
        </w:rPr>
        <w:t>1</w:t>
      </w:r>
      <w:r w:rsidRPr="00E42422">
        <w:rPr>
          <w:lang w:val="lv-LV" w:eastAsia="ar-SA"/>
        </w:rPr>
        <w:t xml:space="preserve">.1.punktu šādā redakcijā: </w:t>
      </w:r>
    </w:p>
    <w:p w:rsidR="004F750C" w:rsidRDefault="004F750C" w:rsidP="004F750C">
      <w:pPr>
        <w:tabs>
          <w:tab w:val="left" w:pos="1134"/>
        </w:tabs>
        <w:suppressAutoHyphens/>
        <w:ind w:left="796" w:hanging="360"/>
        <w:jc w:val="both"/>
        <w:rPr>
          <w:lang w:val="lv-LV" w:eastAsia="ar-SA"/>
        </w:rPr>
      </w:pPr>
      <w:r>
        <w:rPr>
          <w:lang w:val="lv-LV" w:eastAsia="ar-SA"/>
        </w:rPr>
        <w:t>“</w:t>
      </w:r>
      <w:bookmarkStart w:id="14" w:name="_Hlk11068271"/>
      <w:r>
        <w:rPr>
          <w:lang w:val="lv-LV" w:eastAsia="ar-SA"/>
        </w:rPr>
        <w:t xml:space="preserve">Iznomātājs nodot un Nomnieks pieņem nomas lietošanā apbūvēta </w:t>
      </w:r>
      <w:bookmarkStart w:id="15" w:name="_Hlk11068152"/>
      <w:r>
        <w:rPr>
          <w:lang w:val="lv-LV" w:eastAsia="ar-SA"/>
        </w:rPr>
        <w:t>nekustamā īpašuma ar kadastra numuru 56010020278 sastāvā esošo zemes vienību ar kadastra apzīmējumu 56010020278 746 m</w:t>
      </w:r>
      <w:r>
        <w:rPr>
          <w:vertAlign w:val="superscript"/>
          <w:lang w:val="lv-LV" w:eastAsia="ar-SA"/>
        </w:rPr>
        <w:t>2</w:t>
      </w:r>
      <w:r w:rsidRPr="00C1761C">
        <w:rPr>
          <w:lang w:val="lv-LV" w:eastAsia="ar-SA"/>
        </w:rPr>
        <w:t xml:space="preserve"> </w:t>
      </w:r>
      <w:r>
        <w:rPr>
          <w:lang w:val="lv-LV" w:eastAsia="ar-SA"/>
        </w:rPr>
        <w:t>platībā Dzirnavu ielā 28, Jēkabpilī</w:t>
      </w:r>
      <w:bookmarkEnd w:id="15"/>
      <w:r>
        <w:rPr>
          <w:lang w:val="lv-LV" w:eastAsia="ar-SA"/>
        </w:rPr>
        <w:t>, kura robežas iezīmētas šim līgumam pievienotajā 1.pielikumā, kas kļūst par šī līguma neatņemamu sastāvdaļu (turpmāk – Zemesgabals)</w:t>
      </w:r>
      <w:bookmarkEnd w:id="14"/>
      <w:r>
        <w:rPr>
          <w:lang w:val="lv-LV" w:eastAsia="ar-SA"/>
        </w:rPr>
        <w:t>”.</w:t>
      </w:r>
    </w:p>
    <w:p w:rsidR="004F750C" w:rsidRPr="00E42422" w:rsidRDefault="004F750C" w:rsidP="004F750C">
      <w:pPr>
        <w:numPr>
          <w:ilvl w:val="1"/>
          <w:numId w:val="1"/>
        </w:numPr>
        <w:tabs>
          <w:tab w:val="left" w:pos="1134"/>
        </w:tabs>
        <w:suppressAutoHyphens/>
        <w:ind w:left="796"/>
        <w:jc w:val="both"/>
        <w:rPr>
          <w:lang w:val="lv-LV" w:eastAsia="ar-SA"/>
        </w:rPr>
      </w:pPr>
      <w:r>
        <w:rPr>
          <w:lang w:val="lv-LV" w:eastAsia="ar-SA"/>
        </w:rPr>
        <w:t>līguma 2.1. punktu šādā redakcijā:</w:t>
      </w:r>
    </w:p>
    <w:p w:rsidR="004F750C" w:rsidRDefault="004F750C" w:rsidP="004F750C">
      <w:pPr>
        <w:tabs>
          <w:tab w:val="left" w:pos="1134"/>
        </w:tabs>
        <w:suppressAutoHyphens/>
        <w:ind w:left="850" w:hanging="360"/>
        <w:jc w:val="both"/>
        <w:rPr>
          <w:lang w:val="lv-LV" w:eastAsia="ar-SA"/>
        </w:rPr>
      </w:pPr>
      <w:r>
        <w:rPr>
          <w:lang w:val="lv-LV" w:eastAsia="ar-SA"/>
        </w:rPr>
        <w:t xml:space="preserve">      </w:t>
      </w:r>
      <w:r w:rsidRPr="009038E0">
        <w:rPr>
          <w:lang w:val="lv-LV" w:eastAsia="ar-SA"/>
        </w:rPr>
        <w:t xml:space="preserve">“2.1. </w:t>
      </w:r>
      <w:r>
        <w:rPr>
          <w:lang w:val="lv-LV" w:eastAsia="ar-SA"/>
        </w:rPr>
        <w:t>L</w:t>
      </w:r>
      <w:r w:rsidRPr="009038E0">
        <w:rPr>
          <w:lang w:val="lv-LV" w:eastAsia="ar-SA"/>
        </w:rPr>
        <w:t xml:space="preserve">īgums stājas spēkā </w:t>
      </w:r>
      <w:r>
        <w:rPr>
          <w:lang w:val="lv-LV" w:eastAsia="ar-SA"/>
        </w:rPr>
        <w:t xml:space="preserve">ar </w:t>
      </w:r>
      <w:r w:rsidRPr="009038E0">
        <w:rPr>
          <w:lang w:val="lv-LV" w:eastAsia="ar-SA"/>
        </w:rPr>
        <w:t>20</w:t>
      </w:r>
      <w:r>
        <w:rPr>
          <w:lang w:val="lv-LV" w:eastAsia="ar-SA"/>
        </w:rPr>
        <w:t>09</w:t>
      </w:r>
      <w:r w:rsidRPr="009038E0">
        <w:rPr>
          <w:lang w:val="lv-LV" w:eastAsia="ar-SA"/>
        </w:rPr>
        <w:t>.g</w:t>
      </w:r>
      <w:r>
        <w:rPr>
          <w:lang w:val="lv-LV" w:eastAsia="ar-SA"/>
        </w:rPr>
        <w:t>ada 20.maiju</w:t>
      </w:r>
      <w:r w:rsidRPr="009038E0">
        <w:rPr>
          <w:lang w:val="lv-LV" w:eastAsia="ar-SA"/>
        </w:rPr>
        <w:t xml:space="preserve"> un ir </w:t>
      </w:r>
      <w:r>
        <w:rPr>
          <w:lang w:val="lv-LV" w:eastAsia="ar-SA"/>
        </w:rPr>
        <w:t>spēkā</w:t>
      </w:r>
      <w:r w:rsidRPr="009038E0">
        <w:rPr>
          <w:lang w:val="lv-LV" w:eastAsia="ar-SA"/>
        </w:rPr>
        <w:t xml:space="preserve"> līdz 202</w:t>
      </w:r>
      <w:r>
        <w:rPr>
          <w:lang w:val="lv-LV" w:eastAsia="ar-SA"/>
        </w:rPr>
        <w:t>9</w:t>
      </w:r>
      <w:r w:rsidRPr="009038E0">
        <w:rPr>
          <w:lang w:val="lv-LV" w:eastAsia="ar-SA"/>
        </w:rPr>
        <w:t xml:space="preserve">.gada </w:t>
      </w:r>
      <w:r>
        <w:rPr>
          <w:lang w:val="lv-LV" w:eastAsia="ar-SA"/>
        </w:rPr>
        <w:t xml:space="preserve"> 20.maijam</w:t>
      </w:r>
      <w:r w:rsidRPr="009038E0">
        <w:rPr>
          <w:lang w:val="lv-LV" w:eastAsia="ar-SA"/>
        </w:rPr>
        <w:t>”.</w:t>
      </w:r>
    </w:p>
    <w:p w:rsidR="004F750C" w:rsidRDefault="004F750C" w:rsidP="004F750C">
      <w:pPr>
        <w:numPr>
          <w:ilvl w:val="1"/>
          <w:numId w:val="1"/>
        </w:numPr>
        <w:tabs>
          <w:tab w:val="left" w:pos="1134"/>
        </w:tabs>
        <w:suppressAutoHyphens/>
        <w:ind w:left="796"/>
        <w:jc w:val="both"/>
        <w:rPr>
          <w:lang w:val="lv-LV" w:eastAsia="ar-SA"/>
        </w:rPr>
      </w:pPr>
      <w:r>
        <w:rPr>
          <w:lang w:val="lv-LV" w:eastAsia="ar-SA"/>
        </w:rPr>
        <w:t>līguma 3.1.punktu šādā redakcijā:</w:t>
      </w:r>
    </w:p>
    <w:p w:rsidR="004F750C" w:rsidRDefault="004F750C" w:rsidP="004F750C">
      <w:pPr>
        <w:tabs>
          <w:tab w:val="left" w:pos="1134"/>
        </w:tabs>
        <w:suppressAutoHyphens/>
        <w:ind w:left="850" w:hanging="360"/>
        <w:jc w:val="both"/>
        <w:rPr>
          <w:lang w:val="lv-LV" w:eastAsia="ar-SA"/>
        </w:rPr>
      </w:pPr>
      <w:r>
        <w:rPr>
          <w:lang w:val="lv-LV" w:eastAsia="ar-SA"/>
        </w:rPr>
        <w:t xml:space="preserve">      “</w:t>
      </w:r>
      <w:bookmarkStart w:id="16" w:name="_Hlk11069251"/>
      <w:r>
        <w:rPr>
          <w:lang w:val="lv-LV" w:eastAsia="ar-SA"/>
        </w:rPr>
        <w:t xml:space="preserve">3.1. Nomnieks maksā Iznomātājam nomas maksu 1,5% no Zemesgabala kadastrālās vērtības – 3154,00  </w:t>
      </w:r>
      <w:r w:rsidRPr="00622AFC">
        <w:rPr>
          <w:i/>
          <w:lang w:val="lv-LV" w:eastAsia="ar-SA"/>
        </w:rPr>
        <w:t xml:space="preserve">euro </w:t>
      </w:r>
      <w:r>
        <w:rPr>
          <w:lang w:val="lv-LV" w:eastAsia="ar-SA"/>
        </w:rPr>
        <w:t>(trīs tūkstoši simtu piecdesmit četri eiro, 00 centi)”</w:t>
      </w:r>
      <w:bookmarkEnd w:id="16"/>
      <w:r>
        <w:rPr>
          <w:lang w:val="lv-LV" w:eastAsia="ar-SA"/>
        </w:rPr>
        <w:t>.</w:t>
      </w:r>
    </w:p>
    <w:p w:rsidR="004F750C" w:rsidRDefault="004F750C" w:rsidP="004F750C">
      <w:pPr>
        <w:numPr>
          <w:ilvl w:val="1"/>
          <w:numId w:val="1"/>
        </w:numPr>
        <w:tabs>
          <w:tab w:val="left" w:pos="1134"/>
        </w:tabs>
        <w:suppressAutoHyphens/>
        <w:ind w:left="796"/>
        <w:jc w:val="both"/>
        <w:rPr>
          <w:lang w:val="lv-LV" w:eastAsia="ar-SA"/>
        </w:rPr>
      </w:pPr>
      <w:r>
        <w:rPr>
          <w:lang w:val="lv-LV" w:eastAsia="ar-SA"/>
        </w:rPr>
        <w:t>Līguma 3.3.punktu šādā redakcijā:</w:t>
      </w:r>
    </w:p>
    <w:p w:rsidR="004F750C" w:rsidRPr="009038E0" w:rsidRDefault="004F750C" w:rsidP="004F750C">
      <w:pPr>
        <w:tabs>
          <w:tab w:val="left" w:pos="1134"/>
        </w:tabs>
        <w:suppressAutoHyphens/>
        <w:ind w:left="850" w:hanging="360"/>
        <w:jc w:val="both"/>
        <w:rPr>
          <w:lang w:val="lv-LV" w:eastAsia="ar-SA"/>
        </w:rPr>
      </w:pPr>
      <w:r>
        <w:rPr>
          <w:lang w:val="lv-LV" w:eastAsia="ar-SA"/>
        </w:rPr>
        <w:t xml:space="preserve">      “</w:t>
      </w:r>
      <w:bookmarkStart w:id="17" w:name="_Hlk11069449"/>
      <w:r>
        <w:rPr>
          <w:lang w:val="lv-LV" w:eastAsia="ar-SA"/>
        </w:rPr>
        <w:t xml:space="preserve">3.3. ņemot vērā Līguma 3.1. un 3.2.punktus kopā Nomnieks maksā Iznomātājam nomas maksu  47,31 </w:t>
      </w:r>
      <w:r w:rsidRPr="00622AFC">
        <w:rPr>
          <w:i/>
          <w:lang w:val="lv-LV" w:eastAsia="ar-SA"/>
        </w:rPr>
        <w:t>euro</w:t>
      </w:r>
      <w:r>
        <w:rPr>
          <w:lang w:val="lv-LV" w:eastAsia="ar-SA"/>
        </w:rPr>
        <w:t xml:space="preserve">, piemērojot koeficientu 1,5, t.i. 70,96 </w:t>
      </w:r>
      <w:r w:rsidRPr="00622AFC">
        <w:rPr>
          <w:i/>
          <w:lang w:val="lv-LV" w:eastAsia="ar-SA"/>
        </w:rPr>
        <w:t>euro</w:t>
      </w:r>
      <w:r>
        <w:rPr>
          <w:lang w:val="lv-LV" w:eastAsia="ar-SA"/>
        </w:rPr>
        <w:t xml:space="preserve"> plus pievienotās vērtības nodoklis 21% 14,90 </w:t>
      </w:r>
      <w:r w:rsidRPr="00622AFC">
        <w:rPr>
          <w:i/>
          <w:lang w:val="lv-LV" w:eastAsia="ar-SA"/>
        </w:rPr>
        <w:t>euro</w:t>
      </w:r>
      <w:r>
        <w:rPr>
          <w:lang w:val="lv-LV" w:eastAsia="ar-SA"/>
        </w:rPr>
        <w:t xml:space="preserve">, kopā 85,87 </w:t>
      </w:r>
      <w:r w:rsidRPr="00622AFC">
        <w:rPr>
          <w:i/>
          <w:lang w:val="lv-LV" w:eastAsia="ar-SA"/>
        </w:rPr>
        <w:t>euro</w:t>
      </w:r>
      <w:r>
        <w:rPr>
          <w:lang w:val="lv-LV" w:eastAsia="ar-SA"/>
        </w:rPr>
        <w:t xml:space="preserve"> (astoņdesmit pieci eiro, 87 centi) gadā”.</w:t>
      </w:r>
      <w:bookmarkEnd w:id="17"/>
    </w:p>
    <w:p w:rsidR="004F750C" w:rsidRPr="007B4525" w:rsidRDefault="004F750C" w:rsidP="004F750C">
      <w:pPr>
        <w:numPr>
          <w:ilvl w:val="0"/>
          <w:numId w:val="1"/>
        </w:numPr>
        <w:suppressAutoHyphens/>
        <w:ind w:left="425" w:hanging="425"/>
        <w:jc w:val="both"/>
        <w:rPr>
          <w:lang w:val="lv-LV" w:eastAsia="ar-SA"/>
        </w:rPr>
      </w:pPr>
      <w:r w:rsidRPr="009038E0">
        <w:rPr>
          <w:rFonts w:eastAsia="Lucida Sans Unicode" w:cs="Tahoma"/>
          <w:lang w:val="lv-LV" w:eastAsia="ar-SA"/>
        </w:rPr>
        <w:t xml:space="preserve">Grozījumi stājas spēkā ar 2019.gada </w:t>
      </w:r>
      <w:r>
        <w:rPr>
          <w:rFonts w:eastAsia="Lucida Sans Unicode" w:cs="Tahoma"/>
          <w:lang w:val="lv-LV" w:eastAsia="ar-SA"/>
        </w:rPr>
        <w:t>21.maiju</w:t>
      </w:r>
      <w:r w:rsidRPr="009038E0">
        <w:rPr>
          <w:rFonts w:eastAsia="Lucida Sans Unicode" w:cs="Tahoma"/>
          <w:lang w:val="lv-LV" w:eastAsia="ar-SA"/>
        </w:rPr>
        <w:t>.</w:t>
      </w:r>
    </w:p>
    <w:p w:rsidR="004F750C" w:rsidRPr="007B4525" w:rsidRDefault="004F750C" w:rsidP="004F750C">
      <w:pPr>
        <w:numPr>
          <w:ilvl w:val="0"/>
          <w:numId w:val="1"/>
        </w:numPr>
        <w:tabs>
          <w:tab w:val="left" w:pos="709"/>
        </w:tabs>
        <w:suppressAutoHyphens/>
        <w:ind w:left="360"/>
        <w:jc w:val="both"/>
        <w:rPr>
          <w:lang w:val="lv-LV" w:eastAsia="ar-SA"/>
        </w:rPr>
      </w:pPr>
      <w:r w:rsidRPr="007B4525">
        <w:rPr>
          <w:lang w:val="lv-LV"/>
        </w:rPr>
        <w:t>Kontroli par lēmuma izpildi veikt Jēkabpils pilsētas pašvaldības izpilddirektoram.</w:t>
      </w:r>
    </w:p>
    <w:p w:rsidR="004F750C" w:rsidRPr="00062C18" w:rsidRDefault="004F750C" w:rsidP="004F750C">
      <w:pPr>
        <w:tabs>
          <w:tab w:val="left" w:pos="1134"/>
        </w:tabs>
        <w:suppressAutoHyphens/>
        <w:ind w:left="567" w:firstLine="709"/>
        <w:jc w:val="both"/>
        <w:rPr>
          <w:lang w:val="lv-LV" w:eastAsia="ar-SA"/>
        </w:rPr>
      </w:pPr>
    </w:p>
    <w:p w:rsidR="004F750C" w:rsidRPr="00AB3439" w:rsidRDefault="004F750C" w:rsidP="004F750C">
      <w:pPr>
        <w:widowControl w:val="0"/>
        <w:tabs>
          <w:tab w:val="left" w:pos="1134"/>
          <w:tab w:val="right" w:pos="9000"/>
        </w:tabs>
        <w:suppressAutoHyphens/>
        <w:jc w:val="both"/>
        <w:rPr>
          <w:rFonts w:cs="Tahoma"/>
          <w:bCs/>
          <w:lang w:val="lv-LV"/>
        </w:rPr>
      </w:pPr>
      <w:r w:rsidRPr="00AB3439">
        <w:rPr>
          <w:bCs/>
          <w:lang w:val="lv-LV"/>
        </w:rPr>
        <w:t>Pielikumā:</w:t>
      </w:r>
      <w:r w:rsidRPr="00AB3439">
        <w:rPr>
          <w:rFonts w:cs="Tahoma"/>
          <w:bCs/>
          <w:lang w:val="lv-LV"/>
        </w:rPr>
        <w:t xml:space="preserve"> </w:t>
      </w:r>
      <w:r>
        <w:rPr>
          <w:rFonts w:cs="Tahoma"/>
          <w:bCs/>
          <w:lang w:val="lv-LV"/>
        </w:rPr>
        <w:t xml:space="preserve">Vienošanās pie 2009.gada 20.maija </w:t>
      </w:r>
      <w:r>
        <w:rPr>
          <w:bCs/>
          <w:lang w:val="lv-LV"/>
        </w:rPr>
        <w:t>Pilsētu zemes nomas līguma</w:t>
      </w:r>
      <w:r w:rsidRPr="002A4187">
        <w:rPr>
          <w:lang w:val="lv-LV"/>
        </w:rPr>
        <w:t xml:space="preserve"> </w:t>
      </w:r>
      <w:r w:rsidRPr="00AB3439">
        <w:rPr>
          <w:rFonts w:cs="Tahoma"/>
          <w:bCs/>
          <w:lang w:val="lv-LV"/>
        </w:rPr>
        <w:t xml:space="preserve">uz </w:t>
      </w:r>
      <w:r>
        <w:rPr>
          <w:rFonts w:cs="Tahoma"/>
          <w:bCs/>
          <w:lang w:val="lv-LV"/>
        </w:rPr>
        <w:t>2</w:t>
      </w:r>
      <w:r w:rsidRPr="00AB3439">
        <w:rPr>
          <w:rFonts w:cs="Tahoma"/>
          <w:bCs/>
          <w:lang w:val="lv-LV"/>
        </w:rPr>
        <w:t xml:space="preserve"> lp.</w:t>
      </w:r>
    </w:p>
    <w:p w:rsidR="004F750C" w:rsidRDefault="004F750C" w:rsidP="004F750C">
      <w:pPr>
        <w:pStyle w:val="Pamatteksts"/>
        <w:tabs>
          <w:tab w:val="left" w:pos="567"/>
          <w:tab w:val="left" w:pos="3555"/>
        </w:tabs>
        <w:spacing w:after="0"/>
        <w:ind w:left="360" w:right="43"/>
        <w:rPr>
          <w:rFonts w:cs="Tahoma"/>
        </w:rPr>
      </w:pPr>
    </w:p>
    <w:p w:rsidR="004F750C" w:rsidRPr="00AB3439" w:rsidRDefault="004F750C" w:rsidP="004F750C">
      <w:pPr>
        <w:pStyle w:val="Pamatteksts"/>
        <w:tabs>
          <w:tab w:val="left" w:pos="567"/>
          <w:tab w:val="left" w:pos="3555"/>
        </w:tabs>
        <w:spacing w:after="0"/>
        <w:ind w:right="43"/>
        <w:rPr>
          <w:rFonts w:cs="Tahoma"/>
        </w:rPr>
      </w:pPr>
    </w:p>
    <w:p w:rsidR="004F750C" w:rsidRPr="007F75A2" w:rsidRDefault="004F750C" w:rsidP="004F750C">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rsidR="004F750C" w:rsidRPr="007F75A2" w:rsidRDefault="004F750C" w:rsidP="004F750C">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Pr>
          <w:rFonts w:ascii="Times New Roman" w:hAnsi="Times New Roman"/>
          <w:szCs w:val="24"/>
        </w:rPr>
        <w:t>(paraksts)</w:t>
      </w:r>
      <w:r w:rsidRPr="007F75A2">
        <w:rPr>
          <w:rFonts w:ascii="Times New Roman" w:hAnsi="Times New Roman" w:cs="Times New Roman"/>
          <w:lang w:val="lv-LV"/>
        </w:rPr>
        <w:tab/>
        <w:t>A.Kraps</w:t>
      </w:r>
    </w:p>
    <w:p w:rsidR="004F750C" w:rsidRPr="00AB3439" w:rsidRDefault="004F750C" w:rsidP="004F750C">
      <w:pPr>
        <w:pStyle w:val="Pamatteksts"/>
        <w:tabs>
          <w:tab w:val="left" w:pos="142"/>
          <w:tab w:val="left" w:pos="3555"/>
        </w:tabs>
        <w:spacing w:after="0"/>
        <w:ind w:right="43"/>
        <w:jc w:val="both"/>
        <w:rPr>
          <w:rFonts w:cs="Tahoma"/>
        </w:rPr>
      </w:pPr>
    </w:p>
    <w:p w:rsidR="004F750C" w:rsidRPr="00AB3439" w:rsidRDefault="004F750C" w:rsidP="004F750C">
      <w:pPr>
        <w:pStyle w:val="Pamatteksts"/>
        <w:tabs>
          <w:tab w:val="left" w:pos="142"/>
          <w:tab w:val="left" w:pos="3555"/>
        </w:tabs>
        <w:spacing w:after="0"/>
        <w:ind w:right="43"/>
        <w:jc w:val="both"/>
        <w:rPr>
          <w:rFonts w:cs="Tahoma"/>
        </w:rPr>
      </w:pPr>
    </w:p>
    <w:p w:rsidR="004F750C" w:rsidRPr="002A4187" w:rsidRDefault="004F750C" w:rsidP="004F750C">
      <w:pPr>
        <w:pStyle w:val="Pamatteksts"/>
        <w:tabs>
          <w:tab w:val="left" w:pos="142"/>
          <w:tab w:val="left" w:pos="3555"/>
        </w:tabs>
        <w:spacing w:after="0"/>
        <w:ind w:right="43"/>
        <w:jc w:val="both"/>
        <w:rPr>
          <w:rFonts w:cs="Tahoma"/>
          <w:sz w:val="20"/>
          <w:szCs w:val="20"/>
        </w:rPr>
      </w:pPr>
      <w:r w:rsidRPr="002A4187">
        <w:rPr>
          <w:rFonts w:cs="Tahoma"/>
          <w:sz w:val="20"/>
          <w:szCs w:val="20"/>
        </w:rPr>
        <w:t>Verečinska 65207410</w:t>
      </w:r>
    </w:p>
    <w:p w:rsidR="004F750C" w:rsidRDefault="004F750C" w:rsidP="004F750C">
      <w:pPr>
        <w:pStyle w:val="Pamatteksts"/>
        <w:tabs>
          <w:tab w:val="left" w:pos="142"/>
          <w:tab w:val="left" w:pos="3555"/>
        </w:tabs>
        <w:spacing w:after="0"/>
        <w:ind w:right="43"/>
        <w:jc w:val="both"/>
        <w:rPr>
          <w:rFonts w:cs="Tahoma"/>
          <w:sz w:val="20"/>
          <w:szCs w:val="20"/>
        </w:rPr>
      </w:pPr>
    </w:p>
    <w:p w:rsidR="004F750C" w:rsidRDefault="004F750C" w:rsidP="004F750C">
      <w:pPr>
        <w:pStyle w:val="Pamatteksts"/>
        <w:tabs>
          <w:tab w:val="left" w:pos="142"/>
          <w:tab w:val="left" w:pos="3555"/>
        </w:tabs>
        <w:spacing w:after="0"/>
        <w:ind w:right="43"/>
        <w:jc w:val="both"/>
        <w:rPr>
          <w:rFonts w:cs="Tahoma"/>
          <w:sz w:val="20"/>
          <w:szCs w:val="20"/>
        </w:rPr>
      </w:pPr>
    </w:p>
    <w:p w:rsidR="004F750C" w:rsidRPr="002A4187" w:rsidRDefault="004F750C" w:rsidP="004F750C">
      <w:pPr>
        <w:pStyle w:val="Pamatteksts"/>
        <w:tabs>
          <w:tab w:val="left" w:pos="142"/>
          <w:tab w:val="left" w:pos="3555"/>
        </w:tabs>
        <w:spacing w:after="0"/>
        <w:ind w:right="43"/>
        <w:jc w:val="both"/>
        <w:rPr>
          <w:rFonts w:cs="Tahoma"/>
          <w:sz w:val="20"/>
          <w:szCs w:val="20"/>
        </w:rPr>
      </w:pPr>
    </w:p>
    <w:p w:rsidR="004F750C" w:rsidRDefault="004F750C" w:rsidP="004F750C">
      <w:pPr>
        <w:keepNext/>
        <w:keepLines/>
        <w:tabs>
          <w:tab w:val="left" w:pos="5535"/>
        </w:tabs>
        <w:jc w:val="right"/>
        <w:outlineLvl w:val="0"/>
      </w:pPr>
      <w:r>
        <w:lastRenderedPageBreak/>
        <w:t xml:space="preserve">Pielikums </w:t>
      </w:r>
    </w:p>
    <w:p w:rsidR="004F750C" w:rsidRDefault="004F750C" w:rsidP="004F750C">
      <w:pPr>
        <w:keepNext/>
        <w:keepLines/>
        <w:tabs>
          <w:tab w:val="left" w:pos="5535"/>
        </w:tabs>
        <w:jc w:val="right"/>
        <w:outlineLvl w:val="0"/>
      </w:pPr>
      <w:r>
        <w:t>Jēkabpils pilsētas domes</w:t>
      </w:r>
    </w:p>
    <w:p w:rsidR="004F750C" w:rsidRDefault="004F750C" w:rsidP="004F750C">
      <w:pPr>
        <w:keepNext/>
        <w:keepLines/>
        <w:tabs>
          <w:tab w:val="left" w:pos="5535"/>
        </w:tabs>
        <w:jc w:val="right"/>
        <w:outlineLvl w:val="0"/>
      </w:pPr>
      <w:r>
        <w:t>20.06.2019. lēmumam Nr.288</w:t>
      </w:r>
    </w:p>
    <w:p w:rsidR="004F750C" w:rsidRPr="006E0F9F" w:rsidRDefault="004F750C" w:rsidP="004F750C">
      <w:pPr>
        <w:keepNext/>
        <w:keepLines/>
        <w:tabs>
          <w:tab w:val="left" w:pos="5535"/>
        </w:tabs>
        <w:jc w:val="right"/>
        <w:outlineLvl w:val="0"/>
      </w:pPr>
      <w:r>
        <w:rPr>
          <w:bCs/>
          <w:lang w:val="en-GB"/>
        </w:rPr>
        <w:t>(</w:t>
      </w:r>
      <w:proofErr w:type="gramStart"/>
      <w:r>
        <w:rPr>
          <w:bCs/>
          <w:lang w:val="en-GB"/>
        </w:rPr>
        <w:t>protokols</w:t>
      </w:r>
      <w:proofErr w:type="gramEnd"/>
      <w:r>
        <w:rPr>
          <w:bCs/>
          <w:lang w:val="en-GB"/>
        </w:rPr>
        <w:t xml:space="preserve"> Nr.19, 7.§)</w:t>
      </w:r>
    </w:p>
    <w:p w:rsidR="004F750C" w:rsidRPr="00A969F8" w:rsidRDefault="004F750C" w:rsidP="004F750C">
      <w:pPr>
        <w:keepNext/>
        <w:keepLines/>
        <w:tabs>
          <w:tab w:val="left" w:pos="5535"/>
        </w:tabs>
        <w:spacing w:before="480"/>
        <w:jc w:val="center"/>
        <w:outlineLvl w:val="0"/>
        <w:rPr>
          <w:b/>
        </w:rPr>
      </w:pPr>
      <w:r w:rsidRPr="00A969F8">
        <w:rPr>
          <w:b/>
        </w:rPr>
        <w:t>V I E N O Š A N Ā S</w:t>
      </w:r>
    </w:p>
    <w:p w:rsidR="004F750C" w:rsidRPr="00A969F8" w:rsidRDefault="004F750C" w:rsidP="004F750C">
      <w:pPr>
        <w:jc w:val="center"/>
      </w:pPr>
      <w:r w:rsidRPr="00A969F8">
        <w:t>Pie 2009.gada 20.maija</w:t>
      </w:r>
    </w:p>
    <w:p w:rsidR="004F750C" w:rsidRPr="00A969F8" w:rsidRDefault="004F750C" w:rsidP="004F750C">
      <w:pPr>
        <w:jc w:val="center"/>
      </w:pPr>
      <w:r w:rsidRPr="00A969F8">
        <w:t xml:space="preserve"> Pilsētu zemes nomas līguma</w:t>
      </w:r>
    </w:p>
    <w:p w:rsidR="004F750C" w:rsidRPr="00A969F8" w:rsidRDefault="004F750C" w:rsidP="004F750C">
      <w:pPr>
        <w:ind w:right="-1050"/>
        <w:jc w:val="both"/>
      </w:pPr>
      <w:r w:rsidRPr="00A969F8">
        <w:t>Jēkabpilī</w:t>
      </w:r>
      <w:r w:rsidRPr="00A969F8">
        <w:tab/>
      </w:r>
      <w:r w:rsidRPr="00A969F8">
        <w:tab/>
      </w:r>
      <w:r w:rsidRPr="00A969F8">
        <w:tab/>
      </w:r>
      <w:r w:rsidRPr="00A969F8">
        <w:tab/>
      </w:r>
      <w:r w:rsidRPr="00A969F8">
        <w:tab/>
      </w:r>
      <w:r w:rsidRPr="00A969F8">
        <w:tab/>
      </w:r>
      <w:r w:rsidRPr="00A969F8">
        <w:tab/>
      </w:r>
      <w:r w:rsidRPr="00A969F8">
        <w:tab/>
        <w:t xml:space="preserve">                 2019.gada _______</w:t>
      </w:r>
    </w:p>
    <w:p w:rsidR="004F750C" w:rsidRPr="00A969F8" w:rsidRDefault="004F750C" w:rsidP="004F750C">
      <w:pPr>
        <w:ind w:right="-1050"/>
        <w:jc w:val="both"/>
      </w:pPr>
    </w:p>
    <w:p w:rsidR="004F750C" w:rsidRPr="00A969F8" w:rsidRDefault="004F750C" w:rsidP="004F750C">
      <w:pPr>
        <w:ind w:right="43" w:firstLine="720"/>
        <w:jc w:val="both"/>
      </w:pPr>
      <w:r w:rsidRPr="00A969F8">
        <w:rPr>
          <w:b/>
        </w:rPr>
        <w:t>Jēkabpils pilsētas pašvaldība</w:t>
      </w:r>
      <w:r w:rsidRPr="00A969F8">
        <w:t xml:space="preserve">, reģistrācijas Nr.90000024205, Brīvības ielā 120, Jēkabpilī, kuras vārdā saskaņā ar likumu </w:t>
      </w:r>
      <w:r w:rsidRPr="00A969F8">
        <w:rPr>
          <w:bCs/>
        </w:rPr>
        <w:t>"</w:t>
      </w:r>
      <w:r w:rsidRPr="00A969F8">
        <w:t>Par pašvaldībām</w:t>
      </w:r>
      <w:r w:rsidRPr="00A969F8">
        <w:rPr>
          <w:bCs/>
        </w:rPr>
        <w:t>"</w:t>
      </w:r>
      <w:r w:rsidRPr="00A969F8">
        <w:t xml:space="preserve"> un Jēkabpils pilsētas pašvaldības nolikumu, rīkojas domes priekšsēdētāja vietniece Kristīne Ozola, turpmāk tekstā - Iznomātājs, no vienas puses, un </w:t>
      </w:r>
    </w:p>
    <w:p w:rsidR="004F750C" w:rsidRPr="00A969F8" w:rsidRDefault="004F750C" w:rsidP="004F750C">
      <w:pPr>
        <w:ind w:right="43" w:firstLine="720"/>
        <w:jc w:val="both"/>
      </w:pPr>
      <w:r w:rsidRPr="00A969F8">
        <w:rPr>
          <w:b/>
          <w:bCs/>
        </w:rPr>
        <w:t>V</w:t>
      </w:r>
      <w:r w:rsidR="00A518C0">
        <w:rPr>
          <w:b/>
          <w:bCs/>
          <w:lang w:val="lv-LV"/>
        </w:rPr>
        <w:t>.</w:t>
      </w:r>
      <w:r w:rsidRPr="00A969F8">
        <w:rPr>
          <w:b/>
          <w:bCs/>
        </w:rPr>
        <w:t>D</w:t>
      </w:r>
      <w:r w:rsidR="00A518C0">
        <w:rPr>
          <w:b/>
          <w:bCs/>
          <w:lang w:val="lv-LV"/>
        </w:rPr>
        <w:t>.</w:t>
      </w:r>
      <w:r w:rsidRPr="00A969F8">
        <w:t xml:space="preserve">, personas kods </w:t>
      </w:r>
      <w:r w:rsidR="00A518C0" w:rsidRPr="00A518C0">
        <w:rPr>
          <w:i/>
          <w:lang w:val="lv-LV"/>
        </w:rPr>
        <w:t>(svītrots)</w:t>
      </w:r>
      <w:r w:rsidRPr="00A969F8">
        <w:t xml:space="preserve">, dzīvo </w:t>
      </w:r>
      <w:r w:rsidR="00A518C0" w:rsidRPr="004F750C">
        <w:rPr>
          <w:rFonts w:eastAsia="Calibri"/>
          <w:i/>
          <w:lang w:val="lv-LV"/>
        </w:rPr>
        <w:t>(adrese)</w:t>
      </w:r>
      <w:r w:rsidRPr="00A969F8">
        <w:t xml:space="preserve">, turpmāk tekstā saukts </w:t>
      </w:r>
      <w:r w:rsidRPr="00A969F8">
        <w:rPr>
          <w:bCs/>
        </w:rPr>
        <w:t>Nomnieks,</w:t>
      </w:r>
      <w:r w:rsidRPr="00A969F8">
        <w:t xml:space="preserve"> no otras puses, katra atsevišķi un abas kopā sauktas arī Puses,</w:t>
      </w:r>
    </w:p>
    <w:p w:rsidR="004F750C" w:rsidRPr="00A969F8" w:rsidRDefault="004F750C" w:rsidP="004F750C">
      <w:pPr>
        <w:ind w:right="43" w:firstLine="720"/>
        <w:jc w:val="both"/>
      </w:pPr>
      <w:r w:rsidRPr="00A969F8">
        <w:t>pamatojoties u</w:t>
      </w:r>
      <w:r>
        <w:t>z Jēkabpils pilsētas domes 20.06.2019. lēmumu Nr.288</w:t>
      </w:r>
      <w:r w:rsidRPr="00A969F8">
        <w:t>, un 20.05.2009. starp Pusēm noslēgto</w:t>
      </w:r>
      <w:r w:rsidRPr="00A969F8">
        <w:rPr>
          <w:rFonts w:eastAsia="Calibri"/>
          <w:bCs/>
        </w:rPr>
        <w:t xml:space="preserve"> Pilsētu zemes nomas līgumu</w:t>
      </w:r>
      <w:r w:rsidRPr="00A969F8">
        <w:t xml:space="preserve"> par zemes gabala</w:t>
      </w:r>
      <w:r w:rsidRPr="00A969F8">
        <w:rPr>
          <w:lang w:eastAsia="ar-SA"/>
        </w:rPr>
        <w:t xml:space="preserve"> ar kadastra numuru 56010020278 sastāvā esošās zemes vienības ar kadastra apzīmējumu 56010020278 746 m</w:t>
      </w:r>
      <w:r w:rsidRPr="00A969F8">
        <w:rPr>
          <w:vertAlign w:val="superscript"/>
          <w:lang w:eastAsia="ar-SA"/>
        </w:rPr>
        <w:t>2</w:t>
      </w:r>
      <w:r w:rsidRPr="00A969F8">
        <w:rPr>
          <w:lang w:eastAsia="ar-SA"/>
        </w:rPr>
        <w:t xml:space="preserve"> platībā Dzirnavu ielā 28, Jēkabpilī</w:t>
      </w:r>
      <w:r w:rsidRPr="00A969F8">
        <w:t xml:space="preserve"> nomu, turpmāk tekstā saukts </w:t>
      </w:r>
      <w:smartTag w:uri="schemas-tilde-lv/tildestengine" w:element="veidnes">
        <w:smartTagPr>
          <w:attr w:name="text" w:val="Līgums"/>
          <w:attr w:name="baseform" w:val="Līgums"/>
          <w:attr w:name="id" w:val="-1"/>
        </w:smartTagPr>
        <w:r w:rsidRPr="00A969F8">
          <w:t>Līgums</w:t>
        </w:r>
      </w:smartTag>
      <w:r w:rsidRPr="00A969F8">
        <w:t>, noslēdza šo Vienošanos par sekojošo:</w:t>
      </w:r>
    </w:p>
    <w:p w:rsidR="004F750C" w:rsidRPr="00A969F8" w:rsidRDefault="004F750C" w:rsidP="004F750C">
      <w:pPr>
        <w:numPr>
          <w:ilvl w:val="0"/>
          <w:numId w:val="2"/>
        </w:numPr>
        <w:tabs>
          <w:tab w:val="left" w:pos="567"/>
        </w:tabs>
        <w:ind w:left="0" w:right="43" w:firstLine="0"/>
        <w:jc w:val="both"/>
      </w:pPr>
      <w:r w:rsidRPr="00A969F8">
        <w:t>Puses vienojas veikt grozījumus starp Pusēm noslēgtajā Līgumā un:</w:t>
      </w:r>
    </w:p>
    <w:p w:rsidR="004F750C" w:rsidRPr="00A969F8" w:rsidRDefault="004F750C" w:rsidP="004F750C">
      <w:pPr>
        <w:numPr>
          <w:ilvl w:val="1"/>
          <w:numId w:val="1"/>
        </w:numPr>
        <w:tabs>
          <w:tab w:val="left" w:pos="567"/>
        </w:tabs>
        <w:suppressAutoHyphens/>
        <w:ind w:left="0" w:right="43" w:firstLine="0"/>
        <w:jc w:val="both"/>
        <w:rPr>
          <w:lang w:eastAsia="ar-SA"/>
        </w:rPr>
      </w:pPr>
      <w:r w:rsidRPr="00A969F8">
        <w:t>izteikt</w:t>
      </w:r>
      <w:r w:rsidRPr="00A969F8">
        <w:rPr>
          <w:lang w:eastAsia="ar-SA"/>
        </w:rPr>
        <w:t xml:space="preserve"> Līguma 1.1.punktu šādā redakcijā: </w:t>
      </w:r>
    </w:p>
    <w:p w:rsidR="004F750C" w:rsidRPr="00A969F8" w:rsidRDefault="004F750C" w:rsidP="004F750C">
      <w:pPr>
        <w:pStyle w:val="Sarakstarindkopa"/>
        <w:tabs>
          <w:tab w:val="left" w:pos="1134"/>
        </w:tabs>
        <w:suppressAutoHyphens/>
        <w:spacing w:after="0"/>
        <w:ind w:left="0" w:right="43"/>
        <w:jc w:val="both"/>
        <w:rPr>
          <w:rFonts w:ascii="Times New Roman" w:hAnsi="Times New Roman"/>
          <w:sz w:val="24"/>
          <w:szCs w:val="24"/>
          <w:lang w:eastAsia="ar-SA"/>
        </w:rPr>
      </w:pPr>
      <w:r w:rsidRPr="00A969F8">
        <w:rPr>
          <w:rFonts w:ascii="Times New Roman" w:hAnsi="Times New Roman"/>
          <w:bCs/>
          <w:sz w:val="24"/>
          <w:szCs w:val="24"/>
        </w:rPr>
        <w:t>"</w:t>
      </w:r>
      <w:r w:rsidRPr="00A969F8">
        <w:rPr>
          <w:rFonts w:ascii="Times New Roman" w:hAnsi="Times New Roman"/>
          <w:sz w:val="24"/>
          <w:szCs w:val="24"/>
          <w:lang w:eastAsia="ar-SA"/>
        </w:rPr>
        <w:t>1.1. Iznomātājs nodot un Nomnieks pieņem nomas lietošanā apbūvēta nekustamā īpašuma ar kadastra numuru 56010020278 sastāvā esošo zemes vienību ar kadastra apzīmējumu 56010020278 746 m</w:t>
      </w:r>
      <w:r w:rsidRPr="00A969F8">
        <w:rPr>
          <w:rFonts w:ascii="Times New Roman" w:hAnsi="Times New Roman"/>
          <w:sz w:val="24"/>
          <w:szCs w:val="24"/>
          <w:vertAlign w:val="superscript"/>
          <w:lang w:eastAsia="ar-SA"/>
        </w:rPr>
        <w:t>2</w:t>
      </w:r>
      <w:r w:rsidRPr="00A969F8">
        <w:rPr>
          <w:rFonts w:ascii="Times New Roman" w:hAnsi="Times New Roman"/>
          <w:sz w:val="24"/>
          <w:szCs w:val="24"/>
          <w:lang w:eastAsia="ar-SA"/>
        </w:rPr>
        <w:t xml:space="preserve"> platībā Dzirnavu ielā 28, Jēkabpilī, kura robežas iezīmētas šim līgumam pievienotajā 1.pielikumā, kas kļūst par šī līguma neatņemamu sastāvdaļu (turpmāk – Zemesgabals).</w:t>
      </w:r>
      <w:r w:rsidRPr="00A969F8">
        <w:rPr>
          <w:rFonts w:ascii="Times New Roman" w:hAnsi="Times New Roman"/>
          <w:bCs/>
          <w:sz w:val="24"/>
          <w:szCs w:val="24"/>
        </w:rPr>
        <w:t xml:space="preserve"> "</w:t>
      </w:r>
      <w:r w:rsidRPr="00A969F8">
        <w:rPr>
          <w:rFonts w:ascii="Times New Roman" w:hAnsi="Times New Roman"/>
          <w:sz w:val="24"/>
          <w:szCs w:val="24"/>
          <w:lang w:eastAsia="ar-SA"/>
        </w:rPr>
        <w:t>;</w:t>
      </w:r>
    </w:p>
    <w:p w:rsidR="004F750C" w:rsidRPr="00A969F8" w:rsidRDefault="004F750C" w:rsidP="004F750C">
      <w:pPr>
        <w:pStyle w:val="Sarakstarindkopa"/>
        <w:numPr>
          <w:ilvl w:val="1"/>
          <w:numId w:val="1"/>
        </w:numPr>
        <w:tabs>
          <w:tab w:val="left" w:pos="1134"/>
        </w:tabs>
        <w:suppressAutoHyphens/>
        <w:spacing w:after="0"/>
        <w:ind w:left="360" w:right="43"/>
        <w:jc w:val="both"/>
        <w:rPr>
          <w:rFonts w:ascii="Times New Roman" w:hAnsi="Times New Roman"/>
          <w:sz w:val="24"/>
          <w:szCs w:val="24"/>
          <w:lang w:eastAsia="ar-SA"/>
        </w:rPr>
      </w:pPr>
      <w:r w:rsidRPr="00A969F8">
        <w:rPr>
          <w:rFonts w:ascii="Times New Roman" w:hAnsi="Times New Roman"/>
          <w:sz w:val="24"/>
          <w:szCs w:val="24"/>
          <w:lang w:eastAsia="ar-SA"/>
        </w:rPr>
        <w:t>Izteikt Līguma 1.2. punktu šādā redakcijā:</w:t>
      </w:r>
    </w:p>
    <w:p w:rsidR="004F750C" w:rsidRPr="00A969F8" w:rsidRDefault="004F750C" w:rsidP="004F750C">
      <w:pPr>
        <w:tabs>
          <w:tab w:val="left" w:pos="1134"/>
        </w:tabs>
        <w:suppressAutoHyphens/>
        <w:ind w:right="43"/>
        <w:jc w:val="both"/>
        <w:rPr>
          <w:rFonts w:eastAsia="Calibri"/>
        </w:rPr>
      </w:pPr>
      <w:r w:rsidRPr="00A969F8">
        <w:rPr>
          <w:lang w:eastAsia="ar-SA"/>
        </w:rPr>
        <w:t xml:space="preserve">"1.2. </w:t>
      </w:r>
      <w:r>
        <w:rPr>
          <w:rFonts w:eastAsia="Calibri"/>
        </w:rPr>
        <w:t>Ī</w:t>
      </w:r>
      <w:r w:rsidRPr="00A969F8">
        <w:rPr>
          <w:rFonts w:eastAsia="Calibri"/>
        </w:rPr>
        <w:t>pašuma tiesības uz Zemesgabalu Iznomātājam nostiprinātas Jēkabpils pilsētas zemesgrāmatas nodalījumā Nr.100000495497</w:t>
      </w:r>
      <w:proofErr w:type="gramStart"/>
      <w:r w:rsidRPr="00A969F8">
        <w:rPr>
          <w:rFonts w:eastAsia="Calibri"/>
        </w:rPr>
        <w:t>.”’</w:t>
      </w:r>
      <w:proofErr w:type="gramEnd"/>
      <w:r w:rsidRPr="00A969F8">
        <w:rPr>
          <w:rFonts w:eastAsia="Calibri"/>
        </w:rPr>
        <w:t>;</w:t>
      </w:r>
      <w:bookmarkStart w:id="18" w:name="_Hlk11068464"/>
    </w:p>
    <w:p w:rsidR="004F750C" w:rsidRPr="00A969F8" w:rsidRDefault="004F750C" w:rsidP="004F750C">
      <w:pPr>
        <w:pStyle w:val="Sarakstarindkopa"/>
        <w:numPr>
          <w:ilvl w:val="1"/>
          <w:numId w:val="1"/>
        </w:numPr>
        <w:tabs>
          <w:tab w:val="left" w:pos="1134"/>
        </w:tabs>
        <w:suppressAutoHyphens/>
        <w:spacing w:after="0"/>
        <w:ind w:left="360" w:right="43"/>
        <w:jc w:val="both"/>
        <w:rPr>
          <w:rFonts w:ascii="Times New Roman" w:hAnsi="Times New Roman"/>
          <w:sz w:val="24"/>
          <w:szCs w:val="24"/>
          <w:lang w:eastAsia="ar-SA"/>
        </w:rPr>
      </w:pPr>
      <w:r w:rsidRPr="00A969F8">
        <w:rPr>
          <w:rFonts w:ascii="Times New Roman" w:hAnsi="Times New Roman"/>
          <w:sz w:val="24"/>
          <w:szCs w:val="24"/>
          <w:lang w:eastAsia="ar-SA"/>
        </w:rPr>
        <w:t>Izteikt Līguma 1.4. punktu šādā redakcijā:</w:t>
      </w:r>
    </w:p>
    <w:bookmarkEnd w:id="18"/>
    <w:p w:rsidR="004F750C" w:rsidRPr="00A969F8" w:rsidRDefault="004F750C" w:rsidP="004F750C">
      <w:pPr>
        <w:tabs>
          <w:tab w:val="left" w:pos="567"/>
          <w:tab w:val="left" w:pos="709"/>
        </w:tabs>
        <w:suppressAutoHyphens/>
        <w:ind w:right="43"/>
        <w:jc w:val="both"/>
        <w:rPr>
          <w:lang w:eastAsia="ar-SA"/>
        </w:rPr>
      </w:pPr>
      <w:r w:rsidRPr="00A969F8">
        <w:rPr>
          <w:bCs/>
        </w:rPr>
        <w:t>"</w:t>
      </w:r>
      <w:r w:rsidRPr="00A969F8">
        <w:rPr>
          <w:lang w:eastAsia="ar-SA"/>
        </w:rPr>
        <w:t>1.4. Līguma neatņemama sastāvdaļa ir Zemes vienības robežu, situācijas un apgrūtinājumu plāns, Pielikums Nr.1, kas kļūst par Līguma neatņemamu sastāvdaļu.</w:t>
      </w:r>
      <w:r w:rsidRPr="00A969F8">
        <w:rPr>
          <w:bCs/>
        </w:rPr>
        <w:t xml:space="preserve"> "</w:t>
      </w:r>
      <w:r w:rsidRPr="00A969F8">
        <w:rPr>
          <w:lang w:eastAsia="ar-SA"/>
        </w:rPr>
        <w:t>;</w:t>
      </w:r>
    </w:p>
    <w:p w:rsidR="004F750C" w:rsidRPr="00A969F8" w:rsidRDefault="004F750C" w:rsidP="004F750C">
      <w:pPr>
        <w:pStyle w:val="Sarakstarindkopa"/>
        <w:numPr>
          <w:ilvl w:val="1"/>
          <w:numId w:val="1"/>
        </w:numPr>
        <w:tabs>
          <w:tab w:val="left" w:pos="567"/>
          <w:tab w:val="left" w:pos="709"/>
        </w:tabs>
        <w:suppressAutoHyphens/>
        <w:spacing w:after="0" w:line="240" w:lineRule="auto"/>
        <w:ind w:left="360" w:right="43"/>
        <w:jc w:val="both"/>
        <w:rPr>
          <w:rFonts w:ascii="Times New Roman" w:hAnsi="Times New Roman"/>
          <w:sz w:val="24"/>
          <w:szCs w:val="24"/>
          <w:lang w:eastAsia="ar-SA"/>
        </w:rPr>
      </w:pPr>
      <w:r w:rsidRPr="00A969F8">
        <w:rPr>
          <w:rFonts w:ascii="Times New Roman" w:hAnsi="Times New Roman"/>
          <w:sz w:val="24"/>
          <w:szCs w:val="24"/>
          <w:lang w:eastAsia="ar-SA"/>
        </w:rPr>
        <w:t>Izteikt Līguma 2.1. punktu šādā redakcijā:</w:t>
      </w:r>
    </w:p>
    <w:p w:rsidR="004F750C" w:rsidRPr="00A969F8" w:rsidRDefault="004F750C" w:rsidP="004F750C">
      <w:pPr>
        <w:tabs>
          <w:tab w:val="left" w:pos="1134"/>
        </w:tabs>
        <w:suppressAutoHyphens/>
        <w:ind w:right="43"/>
        <w:jc w:val="both"/>
        <w:rPr>
          <w:lang w:eastAsia="ar-SA"/>
        </w:rPr>
      </w:pPr>
      <w:r w:rsidRPr="00A969F8">
        <w:rPr>
          <w:bCs/>
        </w:rPr>
        <w:t>"</w:t>
      </w:r>
      <w:r w:rsidRPr="00A969F8">
        <w:rPr>
          <w:lang w:eastAsia="ar-SA"/>
        </w:rPr>
        <w:t>2.1. Līgums stājas spēkā ar 2009.gada 20.maiju un ir spēkā līdz 2029.gada 20.maijam.</w:t>
      </w:r>
      <w:r w:rsidRPr="00A969F8">
        <w:rPr>
          <w:bCs/>
        </w:rPr>
        <w:t>"</w:t>
      </w:r>
      <w:r w:rsidRPr="00A969F8">
        <w:rPr>
          <w:lang w:eastAsia="ar-SA"/>
        </w:rPr>
        <w:t>;</w:t>
      </w:r>
    </w:p>
    <w:p w:rsidR="004F750C" w:rsidRPr="00A969F8" w:rsidRDefault="004F750C" w:rsidP="004F750C">
      <w:pPr>
        <w:numPr>
          <w:ilvl w:val="1"/>
          <w:numId w:val="1"/>
        </w:numPr>
        <w:tabs>
          <w:tab w:val="left" w:pos="567"/>
          <w:tab w:val="left" w:pos="709"/>
        </w:tabs>
        <w:suppressAutoHyphens/>
        <w:ind w:left="0" w:right="43" w:firstLine="0"/>
        <w:jc w:val="both"/>
        <w:rPr>
          <w:lang w:eastAsia="ar-SA"/>
        </w:rPr>
      </w:pPr>
      <w:r w:rsidRPr="00A969F8">
        <w:rPr>
          <w:lang w:eastAsia="ar-SA"/>
        </w:rPr>
        <w:t>Izteikt Līguma 3.1.punktu šādā redakcijā:</w:t>
      </w:r>
    </w:p>
    <w:p w:rsidR="004F750C" w:rsidRPr="00A969F8" w:rsidRDefault="004F750C" w:rsidP="004F750C">
      <w:pPr>
        <w:tabs>
          <w:tab w:val="left" w:pos="1134"/>
        </w:tabs>
        <w:suppressAutoHyphens/>
        <w:ind w:right="43"/>
        <w:jc w:val="both"/>
        <w:rPr>
          <w:lang w:eastAsia="ar-SA"/>
        </w:rPr>
      </w:pPr>
      <w:r w:rsidRPr="00A969F8">
        <w:rPr>
          <w:bCs/>
        </w:rPr>
        <w:t>"</w:t>
      </w:r>
      <w:r w:rsidRPr="00A969F8">
        <w:rPr>
          <w:lang w:eastAsia="ar-SA"/>
        </w:rPr>
        <w:t>3.1. Nomnieks maksā Iznomātājam nomas maksu 1,5% no Zemesgabala kadastrālās vērtības – 3154</w:t>
      </w:r>
      <w:r>
        <w:rPr>
          <w:lang w:eastAsia="ar-SA"/>
        </w:rPr>
        <w:t>,00</w:t>
      </w:r>
      <w:r w:rsidRPr="00A969F8">
        <w:rPr>
          <w:lang w:eastAsia="ar-SA"/>
        </w:rPr>
        <w:t xml:space="preserve"> </w:t>
      </w:r>
      <w:r w:rsidRPr="00A969F8">
        <w:rPr>
          <w:i/>
          <w:iCs/>
          <w:lang w:eastAsia="ar-SA"/>
        </w:rPr>
        <w:t xml:space="preserve">euro </w:t>
      </w:r>
      <w:r w:rsidRPr="00A969F8">
        <w:rPr>
          <w:lang w:eastAsia="ar-SA"/>
        </w:rPr>
        <w:t>(trīs tūkstoši viens simts piecdesmit četri e</w:t>
      </w:r>
      <w:r>
        <w:rPr>
          <w:lang w:eastAsia="ar-SA"/>
        </w:rPr>
        <w:t>i</w:t>
      </w:r>
      <w:r w:rsidRPr="00A969F8">
        <w:rPr>
          <w:lang w:eastAsia="ar-SA"/>
        </w:rPr>
        <w:t>ro, 00 centi) saskaņā ar normatīvajiem aktiem.”;</w:t>
      </w:r>
    </w:p>
    <w:p w:rsidR="004F750C" w:rsidRPr="00A969F8" w:rsidRDefault="004F750C" w:rsidP="004F750C">
      <w:pPr>
        <w:pStyle w:val="Sarakstarindkopa"/>
        <w:numPr>
          <w:ilvl w:val="1"/>
          <w:numId w:val="1"/>
        </w:numPr>
        <w:tabs>
          <w:tab w:val="left" w:pos="567"/>
          <w:tab w:val="left" w:pos="720"/>
        </w:tabs>
        <w:suppressAutoHyphens/>
        <w:spacing w:after="0"/>
        <w:ind w:left="360" w:right="43"/>
        <w:jc w:val="both"/>
        <w:rPr>
          <w:rFonts w:ascii="Times New Roman" w:hAnsi="Times New Roman"/>
          <w:sz w:val="24"/>
          <w:szCs w:val="24"/>
          <w:lang w:eastAsia="ar-SA"/>
        </w:rPr>
      </w:pPr>
      <w:r w:rsidRPr="00A969F8">
        <w:rPr>
          <w:rFonts w:ascii="Times New Roman" w:hAnsi="Times New Roman"/>
          <w:sz w:val="24"/>
          <w:szCs w:val="24"/>
          <w:lang w:eastAsia="ar-SA"/>
        </w:rPr>
        <w:t>izteikt Līguma 3.3.punktu šādā redakcijā:</w:t>
      </w:r>
    </w:p>
    <w:p w:rsidR="004F750C" w:rsidRPr="00A969F8" w:rsidRDefault="004F750C" w:rsidP="004F750C">
      <w:pPr>
        <w:pStyle w:val="Sarakstarindkopa"/>
        <w:tabs>
          <w:tab w:val="left" w:pos="567"/>
          <w:tab w:val="left" w:pos="720"/>
        </w:tabs>
        <w:suppressAutoHyphens/>
        <w:spacing w:after="0"/>
        <w:ind w:left="0" w:right="43"/>
        <w:jc w:val="both"/>
        <w:rPr>
          <w:rFonts w:ascii="Times New Roman" w:hAnsi="Times New Roman"/>
          <w:sz w:val="24"/>
          <w:szCs w:val="24"/>
          <w:lang w:eastAsia="ar-SA"/>
        </w:rPr>
      </w:pPr>
      <w:r w:rsidRPr="00A969F8">
        <w:rPr>
          <w:rFonts w:ascii="Times New Roman" w:hAnsi="Times New Roman"/>
          <w:sz w:val="24"/>
          <w:szCs w:val="24"/>
          <w:lang w:eastAsia="ar-SA"/>
        </w:rPr>
        <w:t xml:space="preserve">“3.3. ņemot vērā Līguma 3.1. un 3.2.punktus kopā Nomnieks maksā Iznomātājam nomas maksu  47,31 </w:t>
      </w:r>
      <w:r w:rsidRPr="00A969F8">
        <w:rPr>
          <w:rFonts w:ascii="Times New Roman" w:hAnsi="Times New Roman"/>
          <w:i/>
          <w:iCs/>
          <w:sz w:val="24"/>
          <w:szCs w:val="24"/>
          <w:lang w:eastAsia="ar-SA"/>
        </w:rPr>
        <w:t>euro</w:t>
      </w:r>
      <w:r w:rsidRPr="00A969F8">
        <w:rPr>
          <w:rFonts w:ascii="Times New Roman" w:hAnsi="Times New Roman"/>
          <w:sz w:val="24"/>
          <w:szCs w:val="24"/>
          <w:lang w:eastAsia="ar-SA"/>
        </w:rPr>
        <w:t xml:space="preserve">, piemērojot koeficientu 1,5, t.i. 70,96 </w:t>
      </w:r>
      <w:r w:rsidRPr="00A969F8">
        <w:rPr>
          <w:rFonts w:ascii="Times New Roman" w:hAnsi="Times New Roman"/>
          <w:i/>
          <w:iCs/>
          <w:sz w:val="24"/>
          <w:szCs w:val="24"/>
          <w:lang w:eastAsia="ar-SA"/>
        </w:rPr>
        <w:t>euro</w:t>
      </w:r>
      <w:r w:rsidRPr="00A969F8">
        <w:rPr>
          <w:rFonts w:ascii="Times New Roman" w:hAnsi="Times New Roman"/>
          <w:sz w:val="24"/>
          <w:szCs w:val="24"/>
          <w:lang w:eastAsia="ar-SA"/>
        </w:rPr>
        <w:t xml:space="preserve"> plus pievienotās vērtības nodoklis 21% 14,90 </w:t>
      </w:r>
      <w:r w:rsidRPr="00A969F8">
        <w:rPr>
          <w:rFonts w:ascii="Times New Roman" w:hAnsi="Times New Roman"/>
          <w:i/>
          <w:iCs/>
          <w:sz w:val="24"/>
          <w:szCs w:val="24"/>
          <w:lang w:eastAsia="ar-SA"/>
        </w:rPr>
        <w:t>euro</w:t>
      </w:r>
      <w:r w:rsidRPr="00A969F8">
        <w:rPr>
          <w:rFonts w:ascii="Times New Roman" w:hAnsi="Times New Roman"/>
          <w:sz w:val="24"/>
          <w:szCs w:val="24"/>
          <w:lang w:eastAsia="ar-SA"/>
        </w:rPr>
        <w:t xml:space="preserve">, kopā 85,87 </w:t>
      </w:r>
      <w:r w:rsidRPr="00A969F8">
        <w:rPr>
          <w:rFonts w:ascii="Times New Roman" w:hAnsi="Times New Roman"/>
          <w:i/>
          <w:iCs/>
          <w:sz w:val="24"/>
          <w:szCs w:val="24"/>
          <w:lang w:eastAsia="ar-SA"/>
        </w:rPr>
        <w:t>euro</w:t>
      </w:r>
      <w:r w:rsidRPr="00A969F8">
        <w:rPr>
          <w:rFonts w:ascii="Times New Roman" w:hAnsi="Times New Roman"/>
          <w:sz w:val="24"/>
          <w:szCs w:val="24"/>
          <w:lang w:eastAsia="ar-SA"/>
        </w:rPr>
        <w:t xml:space="preserve"> (astoņdesmit pieci e</w:t>
      </w:r>
      <w:r>
        <w:rPr>
          <w:rFonts w:ascii="Times New Roman" w:hAnsi="Times New Roman"/>
          <w:sz w:val="24"/>
          <w:szCs w:val="24"/>
          <w:lang w:eastAsia="ar-SA"/>
        </w:rPr>
        <w:t>i</w:t>
      </w:r>
      <w:r w:rsidRPr="00A969F8">
        <w:rPr>
          <w:rFonts w:ascii="Times New Roman" w:hAnsi="Times New Roman"/>
          <w:sz w:val="24"/>
          <w:szCs w:val="24"/>
          <w:lang w:eastAsia="ar-SA"/>
        </w:rPr>
        <w:t>ro, 87 centi) gadā.”;</w:t>
      </w:r>
    </w:p>
    <w:p w:rsidR="004F750C" w:rsidRPr="00A969F8" w:rsidRDefault="004F750C" w:rsidP="004F750C">
      <w:pPr>
        <w:pStyle w:val="Sarakstarindkopa"/>
        <w:numPr>
          <w:ilvl w:val="1"/>
          <w:numId w:val="1"/>
        </w:numPr>
        <w:tabs>
          <w:tab w:val="left" w:pos="567"/>
          <w:tab w:val="left" w:pos="720"/>
        </w:tabs>
        <w:suppressAutoHyphens/>
        <w:spacing w:after="0" w:line="240" w:lineRule="auto"/>
        <w:ind w:left="0" w:right="43" w:firstLine="0"/>
        <w:jc w:val="both"/>
        <w:rPr>
          <w:rFonts w:ascii="Times New Roman" w:hAnsi="Times New Roman"/>
          <w:sz w:val="24"/>
          <w:szCs w:val="24"/>
          <w:lang w:eastAsia="ar-SA"/>
        </w:rPr>
      </w:pPr>
      <w:r w:rsidRPr="00A969F8">
        <w:rPr>
          <w:rFonts w:ascii="Times New Roman" w:hAnsi="Times New Roman"/>
          <w:sz w:val="24"/>
          <w:szCs w:val="24"/>
          <w:lang w:eastAsia="ar-SA"/>
        </w:rPr>
        <w:t>izteikt Līguma 3.4.punktu šādā redakcijā:</w:t>
      </w:r>
    </w:p>
    <w:p w:rsidR="004F750C" w:rsidRPr="00A969F8" w:rsidRDefault="004F750C" w:rsidP="004F750C">
      <w:pPr>
        <w:spacing w:line="276" w:lineRule="auto"/>
        <w:ind w:right="43"/>
        <w:jc w:val="both"/>
      </w:pPr>
      <w:r w:rsidRPr="00A969F8">
        <w:t xml:space="preserve"> </w:t>
      </w:r>
      <w:r w:rsidRPr="00A969F8">
        <w:rPr>
          <w:bCs/>
        </w:rPr>
        <w:t>"</w:t>
      </w:r>
      <w:r w:rsidRPr="00A969F8">
        <w:t>3.4. Nomnieks maksā Nomas maksu pārskaitot naudas līdzekļus Iznomātāja norēķinu kontā uz Iznomātāja atsevišķi izsniegtu rēķinu pamata līdz nākošā ceturkšņa pirmā mēneša 15.datumam.</w:t>
      </w:r>
      <w:r w:rsidRPr="00A969F8">
        <w:rPr>
          <w:rFonts w:eastAsia="Calibri"/>
          <w:iCs/>
        </w:rPr>
        <w:t xml:space="preserve"> Rēķini tiek sagatavoti elektroniski bez rekvizīta </w:t>
      </w:r>
      <w:r w:rsidRPr="00A969F8">
        <w:rPr>
          <w:bCs/>
        </w:rPr>
        <w:t>"</w:t>
      </w:r>
      <w:r w:rsidRPr="00A969F8">
        <w:rPr>
          <w:rFonts w:eastAsia="Calibri"/>
          <w:iCs/>
        </w:rPr>
        <w:t>paraksts</w:t>
      </w:r>
      <w:r w:rsidRPr="00A969F8">
        <w:rPr>
          <w:bCs/>
        </w:rPr>
        <w:t xml:space="preserve">" </w:t>
      </w:r>
      <w:r w:rsidRPr="00A969F8">
        <w:rPr>
          <w:rFonts w:eastAsia="Calibri"/>
          <w:iCs/>
        </w:rPr>
        <w:t xml:space="preserve">ar atsauci uz Līgumu kā spēkā esošu attaisnojošu dokumentu. Rēķins tiek nosūtīts uz nomnieka pasta adresi </w:t>
      </w:r>
      <w:r w:rsidRPr="00A969F8">
        <w:rPr>
          <w:rFonts w:eastAsia="Lucida Sans Unicode"/>
          <w:lang w:eastAsia="ar-SA"/>
        </w:rPr>
        <w:t>Dzirnavu iela 28</w:t>
      </w:r>
      <w:r w:rsidRPr="00A969F8">
        <w:rPr>
          <w:lang w:eastAsia="ar-SA"/>
        </w:rPr>
        <w:t>, Jēkabpilī</w:t>
      </w:r>
      <w:r w:rsidRPr="00A969F8">
        <w:t>, LV-5201.</w:t>
      </w:r>
      <w:r w:rsidRPr="00A969F8">
        <w:rPr>
          <w:bCs/>
        </w:rPr>
        <w:t>"</w:t>
      </w:r>
      <w:r w:rsidRPr="00A969F8">
        <w:t>;</w:t>
      </w:r>
    </w:p>
    <w:p w:rsidR="004F750C" w:rsidRPr="00A969F8" w:rsidRDefault="004F750C" w:rsidP="004F750C">
      <w:pPr>
        <w:pStyle w:val="Sarakstarindkopa"/>
        <w:numPr>
          <w:ilvl w:val="1"/>
          <w:numId w:val="1"/>
        </w:numPr>
        <w:spacing w:after="0" w:line="276" w:lineRule="auto"/>
        <w:ind w:left="360" w:right="43"/>
        <w:rPr>
          <w:rFonts w:ascii="Times New Roman" w:hAnsi="Times New Roman"/>
          <w:sz w:val="24"/>
          <w:szCs w:val="24"/>
        </w:rPr>
      </w:pPr>
      <w:r w:rsidRPr="00A969F8">
        <w:rPr>
          <w:rFonts w:ascii="Times New Roman" w:hAnsi="Times New Roman"/>
          <w:sz w:val="24"/>
          <w:szCs w:val="24"/>
        </w:rPr>
        <w:t>Izteikt Līguma pielikumu Nr. 1 jaunā redakcijā (Vienošanās pielikumā).</w:t>
      </w:r>
    </w:p>
    <w:p w:rsidR="004F750C" w:rsidRPr="00A969F8" w:rsidRDefault="004F750C" w:rsidP="004F750C">
      <w:pPr>
        <w:ind w:right="43"/>
        <w:jc w:val="both"/>
      </w:pPr>
      <w:r w:rsidRPr="00A969F8">
        <w:t xml:space="preserve">2. Visas saistībā ar šo Vienošanos radušās domstarpības vai strīdus Puses atrisina sarunu ceļā. Ja vienošanos nevar panākt, strīds risināms normatīvajos aktos noteiktā kārtībā.  </w:t>
      </w:r>
    </w:p>
    <w:p w:rsidR="004F750C" w:rsidRPr="00A969F8" w:rsidRDefault="004F750C" w:rsidP="004F750C">
      <w:pPr>
        <w:widowControl w:val="0"/>
        <w:suppressAutoHyphens/>
        <w:snapToGrid w:val="0"/>
        <w:ind w:right="43"/>
        <w:jc w:val="both"/>
      </w:pPr>
      <w:r w:rsidRPr="00A969F8">
        <w:lastRenderedPageBreak/>
        <w:t xml:space="preserve">3. Šī Vienošanās stājas spēkā ar 2019.gada </w:t>
      </w:r>
      <w:r>
        <w:t>21</w:t>
      </w:r>
      <w:r w:rsidRPr="00A969F8">
        <w:t>.maijā, un tā ir uzskatāma par Līguma neatņemamu sastāvdaļu.</w:t>
      </w:r>
    </w:p>
    <w:p w:rsidR="004F750C" w:rsidRPr="00A969F8" w:rsidRDefault="004F750C" w:rsidP="004F750C">
      <w:pPr>
        <w:ind w:right="43"/>
        <w:jc w:val="both"/>
      </w:pPr>
      <w:r w:rsidRPr="00A969F8">
        <w:t>4. Šī Vienošanās sastādīta un parakstīta 3 (trīs) eksemplāros, no kuriem viens tiek nodots Iznomātājam, divi – Nomniekam. Abiem eksemplāriem ir vienāds juridisks spēks.</w:t>
      </w:r>
    </w:p>
    <w:p w:rsidR="004F750C" w:rsidRPr="00A969F8" w:rsidRDefault="004F750C" w:rsidP="004F750C">
      <w:pPr>
        <w:ind w:right="-1050"/>
        <w:jc w:val="both"/>
      </w:pPr>
    </w:p>
    <w:tbl>
      <w:tblPr>
        <w:tblW w:w="9108" w:type="dxa"/>
        <w:tblLook w:val="0000" w:firstRow="0" w:lastRow="0" w:firstColumn="0" w:lastColumn="0" w:noHBand="0" w:noVBand="0"/>
      </w:tblPr>
      <w:tblGrid>
        <w:gridCol w:w="4428"/>
        <w:gridCol w:w="4680"/>
      </w:tblGrid>
      <w:tr w:rsidR="004F750C" w:rsidRPr="00A969F8" w:rsidTr="004F750C">
        <w:trPr>
          <w:trHeight w:val="80"/>
        </w:trPr>
        <w:tc>
          <w:tcPr>
            <w:tcW w:w="4428" w:type="dxa"/>
          </w:tcPr>
          <w:p w:rsidR="004F750C" w:rsidRPr="00A969F8" w:rsidRDefault="004F750C" w:rsidP="004F750C">
            <w:pPr>
              <w:ind w:right="-1050"/>
              <w:jc w:val="both"/>
              <w:rPr>
                <w:bCs/>
              </w:rPr>
            </w:pPr>
            <w:r w:rsidRPr="00A969F8">
              <w:rPr>
                <w:bCs/>
              </w:rPr>
              <w:t>IZNOMĀTĀJS:</w:t>
            </w:r>
          </w:p>
          <w:p w:rsidR="004F750C" w:rsidRPr="00A969F8" w:rsidRDefault="004F750C" w:rsidP="004F750C">
            <w:pPr>
              <w:ind w:right="-1050"/>
              <w:jc w:val="both"/>
              <w:rPr>
                <w:b/>
                <w:bCs/>
              </w:rPr>
            </w:pPr>
            <w:r w:rsidRPr="00A969F8">
              <w:rPr>
                <w:b/>
                <w:bCs/>
              </w:rPr>
              <w:t>Jēkabpils pilsētas pašvaldība</w:t>
            </w:r>
          </w:p>
          <w:p w:rsidR="004F750C" w:rsidRPr="00A969F8" w:rsidRDefault="004F750C" w:rsidP="004F750C">
            <w:pPr>
              <w:ind w:right="-1050"/>
              <w:jc w:val="both"/>
              <w:rPr>
                <w:bCs/>
              </w:rPr>
            </w:pPr>
            <w:r w:rsidRPr="00A969F8">
              <w:rPr>
                <w:bCs/>
              </w:rPr>
              <w:t>Reģistrācijas Nr.LV90000024205</w:t>
            </w:r>
          </w:p>
          <w:p w:rsidR="004F750C" w:rsidRPr="00A969F8" w:rsidRDefault="004F750C" w:rsidP="004F750C">
            <w:pPr>
              <w:ind w:right="-1050"/>
              <w:jc w:val="both"/>
              <w:rPr>
                <w:bCs/>
              </w:rPr>
            </w:pPr>
            <w:r w:rsidRPr="00A969F8">
              <w:rPr>
                <w:bCs/>
              </w:rPr>
              <w:t>Brīvības iela 120, Jēkabpils, LV–5201</w:t>
            </w:r>
          </w:p>
          <w:p w:rsidR="004F750C" w:rsidRPr="00A969F8" w:rsidRDefault="004F750C" w:rsidP="004F750C">
            <w:pPr>
              <w:ind w:right="-1050"/>
              <w:jc w:val="both"/>
              <w:rPr>
                <w:bCs/>
              </w:rPr>
            </w:pPr>
          </w:p>
          <w:p w:rsidR="004F750C" w:rsidRPr="00A969F8" w:rsidRDefault="004F750C" w:rsidP="004F750C">
            <w:pPr>
              <w:ind w:right="-1050"/>
              <w:jc w:val="both"/>
              <w:rPr>
                <w:bCs/>
              </w:rPr>
            </w:pPr>
          </w:p>
          <w:p w:rsidR="004F750C" w:rsidRPr="00A969F8" w:rsidRDefault="004F750C" w:rsidP="004F750C">
            <w:pPr>
              <w:ind w:right="-1050"/>
              <w:jc w:val="both"/>
              <w:rPr>
                <w:bCs/>
              </w:rPr>
            </w:pPr>
          </w:p>
          <w:p w:rsidR="004F750C" w:rsidRPr="00A969F8" w:rsidRDefault="004F750C" w:rsidP="004F750C">
            <w:pPr>
              <w:ind w:right="-1050"/>
              <w:jc w:val="both"/>
              <w:rPr>
                <w:bCs/>
              </w:rPr>
            </w:pPr>
            <w:r w:rsidRPr="00A969F8">
              <w:rPr>
                <w:bCs/>
              </w:rPr>
              <w:t>_____________________/K. Ozola/</w:t>
            </w:r>
          </w:p>
        </w:tc>
        <w:tc>
          <w:tcPr>
            <w:tcW w:w="4680" w:type="dxa"/>
          </w:tcPr>
          <w:p w:rsidR="004F750C" w:rsidRPr="00A969F8" w:rsidRDefault="004F750C" w:rsidP="004F750C">
            <w:pPr>
              <w:ind w:right="-1050"/>
            </w:pPr>
            <w:r w:rsidRPr="00A969F8">
              <w:t>NOMNIEKS:</w:t>
            </w:r>
          </w:p>
          <w:p w:rsidR="004F750C" w:rsidRPr="00A518C0" w:rsidRDefault="00A518C0" w:rsidP="004F750C">
            <w:pPr>
              <w:ind w:right="-1050"/>
              <w:rPr>
                <w:i/>
                <w:lang w:val="lv-LV"/>
              </w:rPr>
            </w:pPr>
            <w:r w:rsidRPr="00A518C0">
              <w:rPr>
                <w:i/>
                <w:lang w:val="lv-LV"/>
              </w:rPr>
              <w:t>(svītrots)</w:t>
            </w:r>
          </w:p>
          <w:p w:rsidR="004F750C" w:rsidRPr="00A969F8" w:rsidRDefault="004F750C" w:rsidP="004F750C">
            <w:pPr>
              <w:ind w:right="-1050"/>
            </w:pPr>
            <w:r w:rsidRPr="00A969F8">
              <w:t xml:space="preserve">                              </w:t>
            </w:r>
          </w:p>
        </w:tc>
      </w:tr>
    </w:tbl>
    <w:p w:rsidR="004F750C" w:rsidRPr="00D47660" w:rsidRDefault="004F750C" w:rsidP="004F750C">
      <w:pPr>
        <w:spacing w:after="200" w:line="276" w:lineRule="auto"/>
        <w:rPr>
          <w:rFonts w:eastAsia="Calibri"/>
        </w:rPr>
      </w:pPr>
    </w:p>
    <w:p w:rsidR="004F750C" w:rsidRPr="00D47660" w:rsidRDefault="004F750C" w:rsidP="004F750C">
      <w:pPr>
        <w:spacing w:after="200" w:line="276" w:lineRule="auto"/>
        <w:rPr>
          <w:rFonts w:eastAsia="Calibri"/>
        </w:rPr>
      </w:pPr>
    </w:p>
    <w:p w:rsidR="004F750C" w:rsidRPr="00D47660" w:rsidRDefault="004F750C" w:rsidP="004F750C"/>
    <w:p w:rsidR="004F750C" w:rsidRDefault="004F750C" w:rsidP="004F750C"/>
    <w:p w:rsidR="004F750C" w:rsidRDefault="004F750C" w:rsidP="004F750C"/>
    <w:p w:rsidR="00A518C0" w:rsidRDefault="00A518C0">
      <w:pPr>
        <w:spacing w:after="160" w:line="259" w:lineRule="auto"/>
        <w:rPr>
          <w:rFonts w:eastAsia="Lucida Sans Unicode"/>
          <w:b/>
          <w:szCs w:val="20"/>
          <w:lang w:val="lv-LV"/>
        </w:rPr>
      </w:pPr>
      <w:r>
        <w:rPr>
          <w:rFonts w:eastAsia="Lucida Sans Unicode"/>
          <w:b/>
          <w:szCs w:val="20"/>
          <w:lang w:val="lv-LV"/>
        </w:rPr>
        <w:br w:type="page"/>
      </w:r>
    </w:p>
    <w:p w:rsidR="004F750C" w:rsidRPr="007A79E5" w:rsidRDefault="004F750C" w:rsidP="004F750C">
      <w:pPr>
        <w:widowControl w:val="0"/>
        <w:suppressAutoHyphens/>
        <w:jc w:val="center"/>
        <w:rPr>
          <w:rFonts w:eastAsia="Lucida Sans Unicode"/>
          <w:b/>
          <w:szCs w:val="20"/>
          <w:lang w:val="lv-LV"/>
        </w:rPr>
      </w:pPr>
      <w:r>
        <w:rPr>
          <w:rFonts w:eastAsia="Lucida Sans Unicode"/>
          <w:b/>
          <w:szCs w:val="20"/>
          <w:lang w:val="lv-LV"/>
        </w:rPr>
        <w:lastRenderedPageBreak/>
        <w:t>LĒMUMS</w:t>
      </w:r>
    </w:p>
    <w:p w:rsidR="004F750C" w:rsidRPr="007A79E5" w:rsidRDefault="004F750C" w:rsidP="004F750C">
      <w:pPr>
        <w:widowControl w:val="0"/>
        <w:suppressAutoHyphens/>
        <w:jc w:val="center"/>
        <w:rPr>
          <w:rFonts w:eastAsia="Lucida Sans Unicode"/>
          <w:szCs w:val="20"/>
          <w:lang w:val="lv-LV"/>
        </w:rPr>
      </w:pPr>
      <w:r w:rsidRPr="007A79E5">
        <w:rPr>
          <w:rFonts w:eastAsia="Lucida Sans Unicode"/>
          <w:szCs w:val="20"/>
          <w:lang w:val="lv-LV"/>
        </w:rPr>
        <w:t>Jēkabpilī</w:t>
      </w:r>
    </w:p>
    <w:p w:rsidR="004F750C" w:rsidRPr="007A79E5" w:rsidRDefault="004F750C" w:rsidP="004F750C">
      <w:pPr>
        <w:rPr>
          <w:lang w:val="lv-LV"/>
        </w:rPr>
      </w:pPr>
    </w:p>
    <w:p w:rsidR="004F750C" w:rsidRPr="007A79E5" w:rsidRDefault="004F750C" w:rsidP="004F750C">
      <w:pPr>
        <w:tabs>
          <w:tab w:val="right" w:pos="9214"/>
        </w:tabs>
        <w:snapToGrid w:val="0"/>
        <w:jc w:val="both"/>
        <w:rPr>
          <w:rFonts w:cs="Tahoma"/>
          <w:bCs/>
          <w:szCs w:val="22"/>
          <w:lang w:val="lv-LV"/>
        </w:rPr>
      </w:pPr>
      <w:r>
        <w:rPr>
          <w:rFonts w:cs="Tahoma"/>
          <w:bCs/>
          <w:szCs w:val="22"/>
          <w:lang w:val="lv-LV"/>
        </w:rPr>
        <w:t>20.06.2019</w:t>
      </w:r>
      <w:r w:rsidRPr="007A79E5">
        <w:rPr>
          <w:rFonts w:cs="Tahoma"/>
          <w:bCs/>
          <w:szCs w:val="22"/>
          <w:lang w:val="lv-LV"/>
        </w:rPr>
        <w:t>. (protokols Nr.</w:t>
      </w:r>
      <w:r>
        <w:rPr>
          <w:rFonts w:cs="Tahoma"/>
          <w:bCs/>
          <w:szCs w:val="22"/>
          <w:lang w:val="lv-LV"/>
        </w:rPr>
        <w:t>19, 8</w:t>
      </w:r>
      <w:r w:rsidRPr="007A79E5">
        <w:rPr>
          <w:rFonts w:cs="Tahoma"/>
          <w:bCs/>
          <w:szCs w:val="22"/>
          <w:lang w:val="lv-LV"/>
        </w:rPr>
        <w:t>.</w:t>
      </w:r>
      <w:r>
        <w:rPr>
          <w:rFonts w:cs="Tahoma"/>
          <w:bCs/>
          <w:szCs w:val="22"/>
          <w:lang w:val="lv-LV"/>
        </w:rPr>
        <w:t xml:space="preserve">§) </w:t>
      </w:r>
      <w:r>
        <w:rPr>
          <w:rFonts w:cs="Tahoma"/>
          <w:bCs/>
          <w:szCs w:val="22"/>
          <w:lang w:val="lv-LV"/>
        </w:rPr>
        <w:tab/>
        <w:t>Nr.289</w:t>
      </w:r>
    </w:p>
    <w:p w:rsidR="004F750C" w:rsidRPr="007A79E5" w:rsidRDefault="004F750C" w:rsidP="004F750C">
      <w:pPr>
        <w:pStyle w:val="Default"/>
        <w:jc w:val="both"/>
        <w:rPr>
          <w:sz w:val="28"/>
          <w:szCs w:val="28"/>
        </w:rPr>
      </w:pPr>
    </w:p>
    <w:p w:rsidR="004F750C" w:rsidRPr="004E0F42" w:rsidRDefault="004F750C" w:rsidP="004F750C">
      <w:pPr>
        <w:pStyle w:val="naisf"/>
        <w:spacing w:before="0" w:after="0"/>
        <w:ind w:right="43" w:firstLine="0"/>
        <w:rPr>
          <w:bCs/>
        </w:rPr>
      </w:pPr>
      <w:r w:rsidRPr="007A79E5">
        <w:rPr>
          <w:bCs/>
        </w:rPr>
        <w:t>Par grozī</w:t>
      </w:r>
      <w:r>
        <w:rPr>
          <w:bCs/>
        </w:rPr>
        <w:t>jumu Jēkabpils pilsētas domes 21.04.2016. lēmumā Nr.118 “</w:t>
      </w:r>
      <w:r w:rsidRPr="004E0F42">
        <w:rPr>
          <w:bCs/>
        </w:rPr>
        <w:t>Par pastāvīgām tirdzniecības vietām</w:t>
      </w:r>
      <w:r>
        <w:rPr>
          <w:bCs/>
        </w:rPr>
        <w:t>”</w:t>
      </w:r>
    </w:p>
    <w:p w:rsidR="004F750C" w:rsidRDefault="004F750C" w:rsidP="004F750C">
      <w:pPr>
        <w:tabs>
          <w:tab w:val="right" w:pos="9356"/>
        </w:tabs>
        <w:snapToGrid w:val="0"/>
        <w:jc w:val="both"/>
        <w:rPr>
          <w:bCs/>
          <w:lang w:val="lv-LV"/>
        </w:rPr>
      </w:pPr>
    </w:p>
    <w:p w:rsidR="004F750C" w:rsidRPr="004E0F42" w:rsidRDefault="004F750C" w:rsidP="004F750C">
      <w:pPr>
        <w:ind w:firstLine="709"/>
        <w:jc w:val="both"/>
        <w:rPr>
          <w:lang w:val="lv-LV"/>
        </w:rPr>
      </w:pPr>
      <w:r w:rsidRPr="004E0F42">
        <w:rPr>
          <w:lang w:val="lv-LV"/>
        </w:rPr>
        <w:t>Pamatojoties uz likuma “Par pašvaldībām” 21.panta pirmās daļas 2</w:t>
      </w:r>
      <w:r>
        <w:rPr>
          <w:lang w:val="lv-LV"/>
        </w:rPr>
        <w:t>7</w:t>
      </w:r>
      <w:r w:rsidRPr="004E0F42">
        <w:rPr>
          <w:lang w:val="lv-LV"/>
        </w:rPr>
        <w:t xml:space="preserve">.punktu, Ministru kabineta </w:t>
      </w:r>
      <w:r>
        <w:rPr>
          <w:lang w:val="lv-LV"/>
        </w:rPr>
        <w:t xml:space="preserve">2010.gada 12.maija </w:t>
      </w:r>
      <w:r w:rsidRPr="004E0F42">
        <w:rPr>
          <w:lang w:val="lv-LV"/>
        </w:rPr>
        <w:t>noteikumu Nr.440 “Noteikumi par tirdzniecības veidiem, kas saskaņojami ar pašvaldību, un tirdzniecības organizēšanas kārtību” 3.punktu, Jēkabpils pilsēt</w:t>
      </w:r>
      <w:r>
        <w:rPr>
          <w:lang w:val="lv-LV"/>
        </w:rPr>
        <w:t xml:space="preserve">as domes </w:t>
      </w:r>
      <w:r w:rsidRPr="004E0F42">
        <w:rPr>
          <w:lang w:val="lv-LV"/>
        </w:rPr>
        <w:t xml:space="preserve">07.04.2016. </w:t>
      </w:r>
      <w:r>
        <w:rPr>
          <w:lang w:val="lv-LV"/>
        </w:rPr>
        <w:t>saistošo noteikumu Nr.</w:t>
      </w:r>
      <w:r w:rsidRPr="004E0F42">
        <w:rPr>
          <w:lang w:val="lv-LV"/>
        </w:rPr>
        <w:t>12 “Saistošie noteikumi par kārtību, kādā tiek saskaņota un organizēta tirdzniecība Jēkabpils pilsētā” 4.punktu,</w:t>
      </w:r>
      <w:r>
        <w:rPr>
          <w:lang w:val="lv-LV"/>
        </w:rPr>
        <w:t xml:space="preserve"> ņemot vērā </w:t>
      </w:r>
      <w:r>
        <w:rPr>
          <w:rFonts w:cs="Tahoma"/>
          <w:noProof/>
          <w:lang w:val="lv-LV"/>
        </w:rPr>
        <w:t>Attīstības un tautsaimniecības komitejas</w:t>
      </w:r>
      <w:r>
        <w:rPr>
          <w:rFonts w:cs="Tahoma"/>
          <w:bCs/>
          <w:szCs w:val="22"/>
          <w:lang w:val="lv-LV"/>
        </w:rPr>
        <w:t xml:space="preserve">  06.06.2019. </w:t>
      </w:r>
      <w:r>
        <w:rPr>
          <w:noProof/>
          <w:lang w:val="lv-LV"/>
        </w:rPr>
        <w:t>lēmumu (protokols Nr.9, 12.§),</w:t>
      </w:r>
      <w:r w:rsidRPr="004E0F42">
        <w:rPr>
          <w:lang w:val="lv-LV"/>
        </w:rPr>
        <w:t xml:space="preserve"> </w:t>
      </w:r>
    </w:p>
    <w:p w:rsidR="004F750C" w:rsidRPr="004E0F42" w:rsidRDefault="004F750C" w:rsidP="004F750C">
      <w:pPr>
        <w:ind w:firstLine="709"/>
        <w:rPr>
          <w:bCs/>
          <w:lang w:val="lv-LV"/>
        </w:rPr>
      </w:pPr>
    </w:p>
    <w:p w:rsidR="004F750C" w:rsidRDefault="004F750C" w:rsidP="004F750C">
      <w:pPr>
        <w:pStyle w:val="naisf"/>
        <w:spacing w:before="0" w:after="0"/>
        <w:ind w:right="43"/>
        <w:jc w:val="center"/>
        <w:rPr>
          <w:bCs/>
        </w:rPr>
      </w:pPr>
      <w:r w:rsidRPr="004E0F42">
        <w:rPr>
          <w:bCs/>
        </w:rPr>
        <w:t>Jēkabpils pilsētas dome nolemj:</w:t>
      </w:r>
    </w:p>
    <w:p w:rsidR="004F750C" w:rsidRDefault="004F750C" w:rsidP="004F750C">
      <w:pPr>
        <w:pStyle w:val="naisf"/>
        <w:spacing w:before="0" w:after="0"/>
        <w:ind w:right="43" w:firstLine="0"/>
        <w:rPr>
          <w:bCs/>
        </w:rPr>
      </w:pPr>
    </w:p>
    <w:p w:rsidR="004F750C" w:rsidRPr="00514F6C" w:rsidRDefault="004F750C" w:rsidP="004F750C">
      <w:pPr>
        <w:tabs>
          <w:tab w:val="left" w:pos="1418"/>
        </w:tabs>
        <w:snapToGrid w:val="0"/>
        <w:ind w:firstLine="709"/>
        <w:jc w:val="both"/>
        <w:rPr>
          <w:rFonts w:cs="Tahoma"/>
          <w:bCs/>
          <w:szCs w:val="22"/>
          <w:lang w:val="lv-LV"/>
        </w:rPr>
      </w:pPr>
      <w:r>
        <w:rPr>
          <w:rFonts w:cs="Tahoma"/>
          <w:bCs/>
          <w:szCs w:val="22"/>
          <w:lang w:val="lv-LV"/>
        </w:rPr>
        <w:t>1. Izdarīt</w:t>
      </w:r>
      <w:r w:rsidRPr="00514F6C">
        <w:rPr>
          <w:rFonts w:cs="Tahoma"/>
          <w:bCs/>
          <w:szCs w:val="22"/>
          <w:lang w:val="lv-LV"/>
        </w:rPr>
        <w:t xml:space="preserve"> Jēkabpils pilsētas domes </w:t>
      </w:r>
      <w:r>
        <w:rPr>
          <w:rFonts w:cs="Tahoma"/>
          <w:bCs/>
          <w:szCs w:val="22"/>
          <w:lang w:val="lv-LV"/>
        </w:rPr>
        <w:t xml:space="preserve">21.04.2016. </w:t>
      </w:r>
      <w:r w:rsidRPr="00514F6C">
        <w:rPr>
          <w:rFonts w:cs="Tahoma"/>
          <w:bCs/>
          <w:szCs w:val="22"/>
          <w:lang w:val="lv-LV"/>
        </w:rPr>
        <w:t>lēmum</w:t>
      </w:r>
      <w:r>
        <w:rPr>
          <w:rFonts w:cs="Tahoma"/>
          <w:bCs/>
          <w:szCs w:val="22"/>
          <w:lang w:val="lv-LV"/>
        </w:rPr>
        <w:t>ā</w:t>
      </w:r>
      <w:r w:rsidRPr="00514F6C">
        <w:rPr>
          <w:rFonts w:cs="Tahoma"/>
          <w:bCs/>
          <w:szCs w:val="22"/>
          <w:lang w:val="lv-LV"/>
        </w:rPr>
        <w:t xml:space="preserve"> Nr.</w:t>
      </w:r>
      <w:r>
        <w:rPr>
          <w:rFonts w:cs="Tahoma"/>
          <w:bCs/>
          <w:szCs w:val="22"/>
          <w:lang w:val="lv-LV"/>
        </w:rPr>
        <w:t>118</w:t>
      </w:r>
      <w:r w:rsidRPr="00514F6C">
        <w:rPr>
          <w:rFonts w:cs="Tahoma"/>
          <w:bCs/>
          <w:szCs w:val="22"/>
          <w:lang w:val="lv-LV"/>
        </w:rPr>
        <w:t xml:space="preserve"> </w:t>
      </w:r>
      <w:r>
        <w:rPr>
          <w:rFonts w:cs="Tahoma"/>
          <w:bCs/>
          <w:szCs w:val="22"/>
          <w:lang w:val="lv-LV"/>
        </w:rPr>
        <w:t>“</w:t>
      </w:r>
      <w:r w:rsidRPr="003D6183">
        <w:rPr>
          <w:bCs/>
          <w:lang w:val="lv-LV"/>
        </w:rPr>
        <w:t>Par pastāvīgām tirdzniecības vietām</w:t>
      </w:r>
      <w:r>
        <w:rPr>
          <w:bCs/>
          <w:lang w:val="lv-LV"/>
        </w:rPr>
        <w:t>” šādu grozījumu</w:t>
      </w:r>
      <w:r w:rsidRPr="00514F6C">
        <w:rPr>
          <w:rFonts w:cs="Tahoma"/>
          <w:bCs/>
          <w:szCs w:val="22"/>
          <w:lang w:val="lv-LV"/>
        </w:rPr>
        <w:t>:</w:t>
      </w:r>
    </w:p>
    <w:p w:rsidR="004F750C" w:rsidRDefault="004F750C" w:rsidP="004F750C">
      <w:pPr>
        <w:jc w:val="both"/>
        <w:rPr>
          <w:rFonts w:cs="Tahoma"/>
          <w:bCs/>
          <w:szCs w:val="22"/>
          <w:lang w:val="lv-LV"/>
        </w:rPr>
      </w:pPr>
      <w:r>
        <w:rPr>
          <w:rFonts w:cs="Tahoma"/>
          <w:bCs/>
          <w:szCs w:val="22"/>
          <w:lang w:val="lv-LV"/>
        </w:rPr>
        <w:t xml:space="preserve"> </w:t>
      </w:r>
      <w:r>
        <w:rPr>
          <w:rFonts w:cs="Tahoma"/>
          <w:bCs/>
          <w:szCs w:val="22"/>
          <w:lang w:val="lv-LV"/>
        </w:rPr>
        <w:tab/>
        <w:t>Svītrot lēmuma 1.2. apakšpunktu.</w:t>
      </w:r>
    </w:p>
    <w:p w:rsidR="004F750C" w:rsidRPr="00514F6C" w:rsidRDefault="004F750C" w:rsidP="004F750C">
      <w:pPr>
        <w:ind w:firstLine="709"/>
        <w:jc w:val="both"/>
        <w:rPr>
          <w:sz w:val="22"/>
          <w:szCs w:val="22"/>
          <w:lang w:val="lv-LV"/>
        </w:rPr>
      </w:pPr>
      <w:r w:rsidRPr="00514F6C">
        <w:rPr>
          <w:sz w:val="22"/>
          <w:szCs w:val="22"/>
          <w:lang w:val="lv-LV"/>
        </w:rPr>
        <w:t xml:space="preserve">2. </w:t>
      </w:r>
      <w:r w:rsidRPr="00514F6C">
        <w:rPr>
          <w:rFonts w:eastAsia="Lucida Sans Unicode" w:cs="Tahoma"/>
          <w:lang w:val="lv-LV"/>
        </w:rPr>
        <w:t>Kontroli par lēmuma izpildi veikt Jēkabpils pilsētas pašvaldības izpilddirektoram.</w:t>
      </w:r>
    </w:p>
    <w:p w:rsidR="004F750C" w:rsidRPr="004E0F42" w:rsidRDefault="004F750C" w:rsidP="004F750C">
      <w:pPr>
        <w:pStyle w:val="naisf"/>
        <w:spacing w:before="0" w:after="0"/>
        <w:ind w:right="43" w:firstLine="0"/>
        <w:rPr>
          <w:bCs/>
        </w:rPr>
      </w:pPr>
    </w:p>
    <w:p w:rsidR="004F750C" w:rsidRPr="004E0F42" w:rsidRDefault="004F750C" w:rsidP="004F750C">
      <w:pPr>
        <w:pStyle w:val="naisf"/>
        <w:spacing w:before="0" w:after="0"/>
        <w:ind w:right="43"/>
        <w:jc w:val="center"/>
        <w:rPr>
          <w:bCs/>
        </w:rPr>
      </w:pPr>
    </w:p>
    <w:p w:rsidR="004F750C" w:rsidRPr="007A79E5" w:rsidRDefault="004F750C" w:rsidP="004F750C">
      <w:pPr>
        <w:tabs>
          <w:tab w:val="left" w:pos="3969"/>
          <w:tab w:val="right" w:pos="9356"/>
        </w:tabs>
        <w:rPr>
          <w:lang w:val="lv-LV"/>
        </w:rPr>
      </w:pPr>
      <w:r w:rsidRPr="007A79E5">
        <w:rPr>
          <w:lang w:val="lv-LV"/>
        </w:rPr>
        <w:t>Sēdes vadītājs</w:t>
      </w:r>
    </w:p>
    <w:p w:rsidR="004F750C" w:rsidRPr="007A79E5" w:rsidRDefault="004F750C" w:rsidP="004F750C">
      <w:pPr>
        <w:tabs>
          <w:tab w:val="left" w:pos="3969"/>
          <w:tab w:val="right" w:pos="9214"/>
        </w:tabs>
        <w:rPr>
          <w:lang w:val="lv-LV"/>
        </w:rPr>
      </w:pPr>
      <w:r>
        <w:rPr>
          <w:lang w:val="lv-LV"/>
        </w:rPr>
        <w:t>Domes priekšsēdētājs</w:t>
      </w:r>
      <w:r>
        <w:rPr>
          <w:lang w:val="lv-LV"/>
        </w:rPr>
        <w:tab/>
        <w:t xml:space="preserve">                    </w:t>
      </w:r>
      <w:r>
        <w:t>(paraksts)</w:t>
      </w:r>
      <w:r>
        <w:rPr>
          <w:lang w:val="lv-LV"/>
        </w:rPr>
        <w:tab/>
        <w:t>A.Kraps</w:t>
      </w:r>
      <w:r>
        <w:rPr>
          <w:lang w:val="lv-LV"/>
        </w:rPr>
        <w:tab/>
      </w:r>
      <w:r>
        <w:rPr>
          <w:lang w:val="lv-LV"/>
        </w:rPr>
        <w:tab/>
      </w:r>
    </w:p>
    <w:p w:rsidR="004F750C" w:rsidRPr="007A79E5" w:rsidRDefault="004F750C" w:rsidP="004F750C">
      <w:pPr>
        <w:tabs>
          <w:tab w:val="right" w:pos="9356"/>
        </w:tabs>
        <w:rPr>
          <w:color w:val="FF0000"/>
          <w:lang w:val="lv-LV"/>
        </w:rPr>
      </w:pPr>
    </w:p>
    <w:p w:rsidR="004F750C" w:rsidRDefault="004F750C" w:rsidP="004F750C">
      <w:pPr>
        <w:pStyle w:val="Pamatteksts"/>
        <w:tabs>
          <w:tab w:val="left" w:pos="142"/>
          <w:tab w:val="left" w:pos="3555"/>
        </w:tabs>
        <w:spacing w:after="0"/>
        <w:ind w:right="43"/>
        <w:jc w:val="both"/>
        <w:rPr>
          <w:rFonts w:cs="Tahoma"/>
          <w:sz w:val="20"/>
          <w:szCs w:val="20"/>
        </w:rPr>
      </w:pPr>
      <w:r>
        <w:rPr>
          <w:rFonts w:cs="Tahoma"/>
          <w:sz w:val="20"/>
          <w:szCs w:val="20"/>
        </w:rPr>
        <w:t>Moskovska 65207326</w:t>
      </w:r>
    </w:p>
    <w:p w:rsidR="004F750C" w:rsidRDefault="004F750C" w:rsidP="004F750C">
      <w:pPr>
        <w:pStyle w:val="Pamatteksts"/>
        <w:tabs>
          <w:tab w:val="left" w:pos="142"/>
          <w:tab w:val="left" w:pos="3555"/>
        </w:tabs>
        <w:spacing w:after="0"/>
        <w:ind w:right="43"/>
        <w:jc w:val="both"/>
        <w:rPr>
          <w:rFonts w:cs="Tahoma"/>
          <w:sz w:val="20"/>
          <w:szCs w:val="20"/>
        </w:rPr>
      </w:pPr>
    </w:p>
    <w:p w:rsidR="004F750C" w:rsidRPr="007A79E5" w:rsidRDefault="004F750C" w:rsidP="004F750C">
      <w:pPr>
        <w:pStyle w:val="Pamatteksts"/>
        <w:tabs>
          <w:tab w:val="left" w:pos="142"/>
          <w:tab w:val="left" w:pos="3555"/>
        </w:tabs>
        <w:spacing w:after="0"/>
        <w:ind w:right="43"/>
        <w:jc w:val="both"/>
        <w:rPr>
          <w:rFonts w:cs="Tahoma"/>
          <w:sz w:val="20"/>
          <w:szCs w:val="20"/>
        </w:rPr>
      </w:pPr>
    </w:p>
    <w:p w:rsidR="009B1159" w:rsidRDefault="009B1159">
      <w:pPr>
        <w:spacing w:after="160" w:line="259" w:lineRule="auto"/>
        <w:rPr>
          <w:rFonts w:eastAsia="Lucida Sans Unicode"/>
          <w:b/>
          <w:szCs w:val="20"/>
          <w:lang w:val="lv-LV"/>
        </w:rPr>
      </w:pPr>
      <w:r>
        <w:rPr>
          <w:rFonts w:eastAsia="Lucida Sans Unicode"/>
          <w:b/>
          <w:szCs w:val="20"/>
          <w:lang w:val="lv-LV"/>
        </w:rPr>
        <w:br w:type="page"/>
      </w:r>
    </w:p>
    <w:p w:rsidR="004F750C" w:rsidRPr="008036D6" w:rsidRDefault="004F750C" w:rsidP="004F750C">
      <w:pPr>
        <w:widowControl w:val="0"/>
        <w:suppressAutoHyphens/>
        <w:jc w:val="center"/>
        <w:rPr>
          <w:rFonts w:eastAsia="Lucida Sans Unicode"/>
          <w:b/>
          <w:szCs w:val="20"/>
          <w:lang w:val="lv-LV"/>
        </w:rPr>
      </w:pPr>
      <w:r>
        <w:rPr>
          <w:rFonts w:eastAsia="Lucida Sans Unicode"/>
          <w:b/>
          <w:szCs w:val="20"/>
          <w:lang w:val="lv-LV"/>
        </w:rPr>
        <w:lastRenderedPageBreak/>
        <w:t>LĒMUMS</w:t>
      </w:r>
    </w:p>
    <w:p w:rsidR="004F750C" w:rsidRPr="008036D6" w:rsidRDefault="004F750C" w:rsidP="004F750C">
      <w:pPr>
        <w:widowControl w:val="0"/>
        <w:suppressAutoHyphens/>
        <w:jc w:val="center"/>
        <w:rPr>
          <w:rFonts w:eastAsia="Lucida Sans Unicode"/>
          <w:szCs w:val="20"/>
          <w:lang w:val="lv-LV"/>
        </w:rPr>
      </w:pPr>
      <w:r w:rsidRPr="008036D6">
        <w:rPr>
          <w:rFonts w:eastAsia="Lucida Sans Unicode"/>
          <w:szCs w:val="20"/>
          <w:lang w:val="lv-LV"/>
        </w:rPr>
        <w:t>Jēkabpilī</w:t>
      </w:r>
    </w:p>
    <w:p w:rsidR="004F750C" w:rsidRDefault="004F750C" w:rsidP="004F750C">
      <w:pPr>
        <w:tabs>
          <w:tab w:val="right" w:pos="9356"/>
        </w:tabs>
        <w:snapToGrid w:val="0"/>
        <w:jc w:val="both"/>
        <w:rPr>
          <w:rFonts w:eastAsia="Lucida Sans Unicode"/>
          <w:szCs w:val="20"/>
          <w:lang w:val="lv-LV"/>
        </w:rPr>
      </w:pPr>
    </w:p>
    <w:p w:rsidR="004F750C" w:rsidRPr="008036D6" w:rsidRDefault="004F750C" w:rsidP="004F750C">
      <w:pPr>
        <w:tabs>
          <w:tab w:val="right" w:pos="9356"/>
        </w:tabs>
        <w:snapToGrid w:val="0"/>
        <w:jc w:val="both"/>
        <w:rPr>
          <w:rFonts w:cs="Tahoma"/>
          <w:bCs/>
          <w:szCs w:val="22"/>
          <w:lang w:val="lv-LV"/>
        </w:rPr>
      </w:pPr>
      <w:r>
        <w:rPr>
          <w:rFonts w:eastAsia="Lucida Sans Unicode"/>
          <w:szCs w:val="20"/>
          <w:lang w:val="lv-LV"/>
        </w:rPr>
        <w:t>20.06</w:t>
      </w:r>
      <w:r w:rsidRPr="008036D6">
        <w:rPr>
          <w:rFonts w:cs="Tahoma"/>
          <w:bCs/>
          <w:szCs w:val="22"/>
          <w:lang w:val="lv-LV"/>
        </w:rPr>
        <w:t>.2019. (protokols Nr.</w:t>
      </w:r>
      <w:r>
        <w:rPr>
          <w:rFonts w:cs="Tahoma"/>
          <w:bCs/>
          <w:szCs w:val="22"/>
          <w:lang w:val="lv-LV"/>
        </w:rPr>
        <w:t>19</w:t>
      </w:r>
      <w:r w:rsidRPr="008036D6">
        <w:rPr>
          <w:rFonts w:cs="Tahoma"/>
          <w:bCs/>
          <w:szCs w:val="22"/>
          <w:lang w:val="lv-LV"/>
        </w:rPr>
        <w:t xml:space="preserve">, </w:t>
      </w:r>
      <w:r>
        <w:rPr>
          <w:rFonts w:cs="Tahoma"/>
          <w:bCs/>
          <w:szCs w:val="22"/>
          <w:lang w:val="lv-LV"/>
        </w:rPr>
        <w:t>9</w:t>
      </w:r>
      <w:r w:rsidRPr="008036D6">
        <w:rPr>
          <w:rFonts w:cs="Tahoma"/>
          <w:bCs/>
          <w:szCs w:val="22"/>
          <w:lang w:val="lv-LV"/>
        </w:rPr>
        <w:t xml:space="preserve">.§) </w:t>
      </w:r>
      <w:r w:rsidRPr="008036D6">
        <w:rPr>
          <w:rFonts w:cs="Tahoma"/>
          <w:bCs/>
          <w:szCs w:val="22"/>
          <w:lang w:val="lv-LV"/>
        </w:rPr>
        <w:tab/>
      </w:r>
      <w:r>
        <w:rPr>
          <w:rFonts w:cs="Tahoma"/>
          <w:bCs/>
          <w:szCs w:val="22"/>
          <w:lang w:val="lv-LV"/>
        </w:rPr>
        <w:t xml:space="preserve"> </w:t>
      </w:r>
      <w:r w:rsidRPr="008036D6">
        <w:rPr>
          <w:rFonts w:cs="Tahoma"/>
          <w:bCs/>
          <w:szCs w:val="22"/>
          <w:lang w:val="lv-LV"/>
        </w:rPr>
        <w:t>Nr.</w:t>
      </w:r>
      <w:r>
        <w:rPr>
          <w:rFonts w:cs="Tahoma"/>
          <w:bCs/>
          <w:szCs w:val="22"/>
          <w:lang w:val="lv-LV"/>
        </w:rPr>
        <w:t>290</w:t>
      </w:r>
    </w:p>
    <w:p w:rsidR="004F750C" w:rsidRPr="008036D6" w:rsidRDefault="004F750C" w:rsidP="004F750C">
      <w:pPr>
        <w:rPr>
          <w:bCs/>
          <w:szCs w:val="22"/>
          <w:lang w:val="lv-LV"/>
        </w:rPr>
      </w:pPr>
    </w:p>
    <w:p w:rsidR="004F750C" w:rsidRPr="008036D6" w:rsidRDefault="004F750C" w:rsidP="004F750C">
      <w:pPr>
        <w:rPr>
          <w:lang w:val="lv-LV"/>
        </w:rPr>
      </w:pPr>
      <w:r w:rsidRPr="008036D6">
        <w:rPr>
          <w:bCs/>
          <w:szCs w:val="22"/>
          <w:lang w:val="lv-LV"/>
        </w:rPr>
        <w:t xml:space="preserve">Par </w:t>
      </w:r>
      <w:r w:rsidRPr="008036D6">
        <w:rPr>
          <w:bCs/>
          <w:lang w:val="lv-LV"/>
        </w:rPr>
        <w:t>intere</w:t>
      </w:r>
      <w:r>
        <w:rPr>
          <w:bCs/>
          <w:lang w:val="lv-LV"/>
        </w:rPr>
        <w:t xml:space="preserve">šu izglītības programmas licenci </w:t>
      </w:r>
    </w:p>
    <w:p w:rsidR="004F750C" w:rsidRPr="008036D6" w:rsidRDefault="004F750C" w:rsidP="004F750C">
      <w:pPr>
        <w:pStyle w:val="naisf"/>
        <w:spacing w:before="0" w:after="0"/>
        <w:ind w:right="43"/>
      </w:pPr>
    </w:p>
    <w:p w:rsidR="004F750C" w:rsidRPr="00926EF4" w:rsidRDefault="004F750C" w:rsidP="004F750C">
      <w:pPr>
        <w:tabs>
          <w:tab w:val="right" w:pos="9356"/>
        </w:tabs>
        <w:jc w:val="both"/>
        <w:rPr>
          <w:lang w:val="lv-LV"/>
        </w:rPr>
      </w:pPr>
      <w:r w:rsidRPr="008036D6">
        <w:rPr>
          <w:lang w:val="lv-LV"/>
        </w:rPr>
        <w:t xml:space="preserve">Adresāts: </w:t>
      </w:r>
      <w:r>
        <w:rPr>
          <w:lang w:val="lv-LV"/>
        </w:rPr>
        <w:t xml:space="preserve">saimnieciskās darbības veicēja Aija Rūliete, adrese </w:t>
      </w:r>
      <w:r w:rsidR="009B1159" w:rsidRPr="004F750C">
        <w:rPr>
          <w:rFonts w:eastAsia="Calibri"/>
          <w:i/>
          <w:lang w:val="lv-LV"/>
        </w:rPr>
        <w:t>(adrese)</w:t>
      </w:r>
      <w:r>
        <w:rPr>
          <w:lang w:val="lv-LV"/>
        </w:rPr>
        <w:t>.</w:t>
      </w:r>
    </w:p>
    <w:p w:rsidR="004F750C" w:rsidRPr="00926EF4" w:rsidRDefault="004F750C" w:rsidP="004F750C">
      <w:pPr>
        <w:tabs>
          <w:tab w:val="right" w:pos="9639"/>
        </w:tabs>
        <w:jc w:val="both"/>
        <w:rPr>
          <w:lang w:val="lv-LV"/>
        </w:rPr>
      </w:pPr>
      <w:r w:rsidRPr="00926EF4">
        <w:rPr>
          <w:lang w:val="lv-LV"/>
        </w:rPr>
        <w:t xml:space="preserve">Iesniedzēja prasījums: </w:t>
      </w:r>
      <w:r>
        <w:rPr>
          <w:lang w:val="lv-LV"/>
        </w:rPr>
        <w:t>Aija Rūliete</w:t>
      </w:r>
      <w:r w:rsidRPr="00926EF4">
        <w:rPr>
          <w:lang w:val="lv-LV"/>
        </w:rPr>
        <w:t xml:space="preserve"> lūdz </w:t>
      </w:r>
      <w:r>
        <w:rPr>
          <w:lang w:val="lv-LV"/>
        </w:rPr>
        <w:t>izsniegt</w:t>
      </w:r>
      <w:r w:rsidRPr="00926EF4">
        <w:rPr>
          <w:lang w:val="lv-LV"/>
        </w:rPr>
        <w:t xml:space="preserve"> licenc</w:t>
      </w:r>
      <w:r>
        <w:rPr>
          <w:lang w:val="lv-LV"/>
        </w:rPr>
        <w:t xml:space="preserve">i interešu izglītības programmām “Tautas dejas“ un “Klasiskās dejas”. </w:t>
      </w:r>
    </w:p>
    <w:p w:rsidR="004F750C" w:rsidRPr="008036D6" w:rsidRDefault="004F750C" w:rsidP="004F750C">
      <w:pPr>
        <w:tabs>
          <w:tab w:val="right" w:pos="9639"/>
        </w:tabs>
        <w:jc w:val="both"/>
        <w:rPr>
          <w:lang w:val="lv-LV"/>
        </w:rPr>
      </w:pPr>
    </w:p>
    <w:p w:rsidR="004F750C" w:rsidRDefault="004F750C" w:rsidP="004F750C">
      <w:pPr>
        <w:snapToGrid w:val="0"/>
        <w:jc w:val="both"/>
        <w:rPr>
          <w:lang w:val="lv-LV"/>
        </w:rPr>
      </w:pPr>
      <w:r>
        <w:rPr>
          <w:lang w:val="lv-LV"/>
        </w:rPr>
        <w:tab/>
        <w:t>Aija Rūliete 20.05.2019.</w:t>
      </w:r>
      <w:r w:rsidRPr="00926EF4">
        <w:rPr>
          <w:lang w:val="lv-LV"/>
        </w:rPr>
        <w:t xml:space="preserve"> iesniedza Jēkabpils pilsētas pašvaldībā</w:t>
      </w:r>
      <w:r>
        <w:rPr>
          <w:lang w:val="lv-LV"/>
        </w:rPr>
        <w:t xml:space="preserve"> iesniegumu,</w:t>
      </w:r>
      <w:r w:rsidRPr="00926EF4">
        <w:rPr>
          <w:lang w:val="lv-LV"/>
        </w:rPr>
        <w:t xml:space="preserve"> </w:t>
      </w:r>
      <w:r>
        <w:rPr>
          <w:lang w:val="lv-LV"/>
        </w:rPr>
        <w:t>r</w:t>
      </w:r>
      <w:r w:rsidRPr="00926EF4">
        <w:rPr>
          <w:lang w:val="lv-LV"/>
        </w:rPr>
        <w:t xml:space="preserve">eģistrācijas </w:t>
      </w:r>
      <w:r>
        <w:rPr>
          <w:lang w:val="lv-LV"/>
        </w:rPr>
        <w:t>Nr.5.2.2/1467</w:t>
      </w:r>
      <w:r w:rsidRPr="00926EF4">
        <w:rPr>
          <w:lang w:val="lv-LV"/>
        </w:rPr>
        <w:t xml:space="preserve">, </w:t>
      </w:r>
      <w:r w:rsidRPr="008036D6">
        <w:rPr>
          <w:lang w:val="lv-LV"/>
        </w:rPr>
        <w:t>ar lūgumu izsniegt licen</w:t>
      </w:r>
      <w:r>
        <w:rPr>
          <w:lang w:val="lv-LV"/>
        </w:rPr>
        <w:t xml:space="preserve">ci interešu izglītības programmām “Tautas dejas“ un “Klasiskās dejas”. </w:t>
      </w:r>
      <w:r w:rsidRPr="00123986">
        <w:rPr>
          <w:lang w:val="lv-LV"/>
        </w:rPr>
        <w:t>Iesniegumā norādīts, ka interešu izglītības programma</w:t>
      </w:r>
      <w:r>
        <w:rPr>
          <w:lang w:val="lv-LV"/>
        </w:rPr>
        <w:t>s</w:t>
      </w:r>
      <w:r w:rsidRPr="00123986">
        <w:rPr>
          <w:lang w:val="lv-LV"/>
        </w:rPr>
        <w:t xml:space="preserve"> tiks realizēta</w:t>
      </w:r>
      <w:r>
        <w:rPr>
          <w:lang w:val="lv-LV"/>
        </w:rPr>
        <w:t>s Krustpils kultūras namā, Rīgas iela 212</w:t>
      </w:r>
      <w:r w:rsidRPr="00790A2F">
        <w:rPr>
          <w:lang w:val="lv-LV"/>
        </w:rPr>
        <w:t>, Jēkabpils</w:t>
      </w:r>
      <w:r>
        <w:rPr>
          <w:lang w:val="lv-LV"/>
        </w:rPr>
        <w:t>, LV–5202.</w:t>
      </w:r>
    </w:p>
    <w:p w:rsidR="004F750C" w:rsidRPr="008036D6" w:rsidRDefault="004F750C" w:rsidP="004F750C">
      <w:pPr>
        <w:ind w:firstLine="720"/>
        <w:jc w:val="both"/>
        <w:rPr>
          <w:lang w:val="lv-LV"/>
        </w:rPr>
      </w:pPr>
      <w:r w:rsidRPr="008036D6">
        <w:rPr>
          <w:lang w:val="lv-LV"/>
        </w:rPr>
        <w:t xml:space="preserve">Dokumenti iesniegti saskaņā ar Jēkabpils pilsētas domes 02.07.2015. saistošo noteikumu Nr.17 </w:t>
      </w:r>
      <w:r>
        <w:rPr>
          <w:rFonts w:cs="Tahoma"/>
          <w:bCs/>
          <w:lang w:val="lv-LV"/>
        </w:rPr>
        <w:t>“</w:t>
      </w:r>
      <w:r w:rsidRPr="008036D6">
        <w:rPr>
          <w:lang w:val="lv-LV"/>
        </w:rPr>
        <w:t>Saistošie noteikumi par interešu izglītības un pieaugušo neformālās izglītības programmu licencēšanu</w:t>
      </w:r>
      <w:r>
        <w:rPr>
          <w:rFonts w:cs="Tahoma"/>
          <w:bCs/>
          <w:lang w:val="lv-LV"/>
        </w:rPr>
        <w:t>”</w:t>
      </w:r>
      <w:r w:rsidRPr="008036D6">
        <w:rPr>
          <w:lang w:val="lv-LV"/>
        </w:rPr>
        <w:t xml:space="preserve"> 2.punktu un tie ir iesniegti pilnā apjomā un atbilst spēkā esošo tiesību aktu prasībām.</w:t>
      </w:r>
    </w:p>
    <w:p w:rsidR="004F750C" w:rsidRDefault="004F750C" w:rsidP="004F750C">
      <w:pPr>
        <w:tabs>
          <w:tab w:val="right" w:pos="9639"/>
        </w:tabs>
        <w:ind w:firstLine="720"/>
        <w:jc w:val="both"/>
        <w:rPr>
          <w:lang w:val="lv-LV"/>
        </w:rPr>
      </w:pPr>
      <w:r w:rsidRPr="008036D6">
        <w:rPr>
          <w:lang w:val="lv-LV"/>
        </w:rPr>
        <w:t xml:space="preserve">Pamatojoties uz likuma </w:t>
      </w:r>
      <w:r>
        <w:rPr>
          <w:rFonts w:cs="Tahoma"/>
          <w:bCs/>
          <w:lang w:val="lv-LV"/>
        </w:rPr>
        <w:t>“</w:t>
      </w:r>
      <w:r w:rsidRPr="008036D6">
        <w:rPr>
          <w:lang w:val="lv-LV"/>
        </w:rPr>
        <w:t>Par pašvaldībām</w:t>
      </w:r>
      <w:r>
        <w:rPr>
          <w:rFonts w:cs="Tahoma"/>
          <w:bCs/>
          <w:lang w:val="lv-LV"/>
        </w:rPr>
        <w:t>”</w:t>
      </w:r>
      <w:r w:rsidRPr="008036D6">
        <w:rPr>
          <w:lang w:val="lv-LV"/>
        </w:rPr>
        <w:t xml:space="preserve"> 15.panta pirmās daļas 4. un 11.punktu, 21.panta pirmās daļas 27.punktu, Izglītības likuma 47.panta trešo daļu, Administratīvā procesa likuma 65.pantu, 79.panta pirmo daļu, Jēkabpils pilsētas domes 02.07.2015. saistošo noteikumu Nr.17 </w:t>
      </w:r>
      <w:r>
        <w:rPr>
          <w:rFonts w:cs="Tahoma"/>
          <w:bCs/>
          <w:lang w:val="lv-LV"/>
        </w:rPr>
        <w:t>“</w:t>
      </w:r>
      <w:r w:rsidRPr="008036D6">
        <w:rPr>
          <w:lang w:val="lv-LV"/>
        </w:rPr>
        <w:t>Saistošie noteikumi par interešu izglītības un pieaugušo neformālās izglītības programmu licencēšanu</w:t>
      </w:r>
      <w:r>
        <w:rPr>
          <w:rFonts w:cs="Tahoma"/>
          <w:bCs/>
          <w:lang w:val="lv-LV"/>
        </w:rPr>
        <w:t>”</w:t>
      </w:r>
      <w:r w:rsidRPr="008036D6">
        <w:rPr>
          <w:lang w:val="lv-LV"/>
        </w:rPr>
        <w:t xml:space="preserve"> 2., 3., 4. un 6.</w:t>
      </w:r>
      <w:r>
        <w:rPr>
          <w:lang w:val="lv-LV"/>
        </w:rPr>
        <w:t xml:space="preserve"> un 8.</w:t>
      </w:r>
      <w:r w:rsidRPr="008036D6">
        <w:rPr>
          <w:lang w:val="lv-LV"/>
        </w:rPr>
        <w:t>punktu, ņemot vērā Sociālo, izglītības, kultūras, sporta un veselības aiz</w:t>
      </w:r>
      <w:r>
        <w:rPr>
          <w:lang w:val="lv-LV"/>
        </w:rPr>
        <w:t>sardzības jautājumu komitejas 06.06</w:t>
      </w:r>
      <w:r w:rsidRPr="008036D6">
        <w:rPr>
          <w:lang w:val="lv-LV"/>
        </w:rPr>
        <w:t>.2019. lēmumu (protokols Nr.</w:t>
      </w:r>
      <w:r>
        <w:rPr>
          <w:lang w:val="lv-LV"/>
        </w:rPr>
        <w:t>9</w:t>
      </w:r>
      <w:r w:rsidRPr="008036D6">
        <w:rPr>
          <w:lang w:val="lv-LV"/>
        </w:rPr>
        <w:t xml:space="preserve">, </w:t>
      </w:r>
      <w:r>
        <w:rPr>
          <w:lang w:val="lv-LV"/>
        </w:rPr>
        <w:t>2</w:t>
      </w:r>
      <w:r w:rsidRPr="008036D6">
        <w:rPr>
          <w:lang w:val="lv-LV"/>
        </w:rPr>
        <w:t>.§),</w:t>
      </w:r>
      <w:r>
        <w:rPr>
          <w:lang w:val="lv-LV"/>
        </w:rPr>
        <w:t xml:space="preserve"> </w:t>
      </w:r>
    </w:p>
    <w:p w:rsidR="004F750C" w:rsidRPr="008036D6" w:rsidRDefault="004F750C" w:rsidP="004F750C">
      <w:pPr>
        <w:tabs>
          <w:tab w:val="right" w:pos="9639"/>
        </w:tabs>
        <w:ind w:firstLine="720"/>
        <w:jc w:val="both"/>
        <w:rPr>
          <w:sz w:val="16"/>
          <w:szCs w:val="16"/>
          <w:lang w:val="lv-LV"/>
        </w:rPr>
      </w:pPr>
    </w:p>
    <w:p w:rsidR="004F750C" w:rsidRPr="008036D6" w:rsidRDefault="004F750C" w:rsidP="004F750C">
      <w:pPr>
        <w:tabs>
          <w:tab w:val="right" w:pos="9356"/>
        </w:tabs>
        <w:snapToGrid w:val="0"/>
        <w:jc w:val="center"/>
        <w:rPr>
          <w:lang w:val="lv-LV"/>
        </w:rPr>
      </w:pPr>
      <w:r w:rsidRPr="008036D6">
        <w:rPr>
          <w:lang w:val="lv-LV"/>
        </w:rPr>
        <w:t>Jēkabpils pilsētas dome nolemj:</w:t>
      </w:r>
    </w:p>
    <w:p w:rsidR="004F750C" w:rsidRPr="008036D6" w:rsidRDefault="004F750C" w:rsidP="004F750C">
      <w:pPr>
        <w:tabs>
          <w:tab w:val="left" w:pos="1260"/>
          <w:tab w:val="right" w:pos="9356"/>
        </w:tabs>
        <w:snapToGrid w:val="0"/>
        <w:ind w:firstLine="720"/>
        <w:rPr>
          <w:sz w:val="16"/>
          <w:szCs w:val="16"/>
          <w:lang w:val="lv-LV"/>
        </w:rPr>
      </w:pPr>
    </w:p>
    <w:p w:rsidR="004F750C" w:rsidRDefault="004F750C" w:rsidP="004F750C">
      <w:pPr>
        <w:ind w:firstLine="720"/>
        <w:jc w:val="both"/>
        <w:rPr>
          <w:lang w:val="lv-LV"/>
        </w:rPr>
      </w:pPr>
      <w:r w:rsidRPr="008036D6">
        <w:rPr>
          <w:bCs/>
          <w:lang w:val="lv-LV"/>
        </w:rPr>
        <w:t xml:space="preserve">1. </w:t>
      </w:r>
      <w:r>
        <w:rPr>
          <w:bCs/>
          <w:lang w:val="lv-LV"/>
        </w:rPr>
        <w:t xml:space="preserve">Izsniegt </w:t>
      </w:r>
      <w:r>
        <w:rPr>
          <w:lang w:val="lv-LV"/>
        </w:rPr>
        <w:t xml:space="preserve">saimnieciskās darbības veicējai Aijai Rūlietei, personas kods </w:t>
      </w:r>
      <w:r w:rsidR="009B1159" w:rsidRPr="009B1159">
        <w:rPr>
          <w:i/>
          <w:lang w:val="lv-LV"/>
        </w:rPr>
        <w:t>(svītrots)</w:t>
      </w:r>
      <w:r>
        <w:rPr>
          <w:lang w:val="lv-LV"/>
        </w:rPr>
        <w:t xml:space="preserve">, adrese </w:t>
      </w:r>
      <w:r w:rsidR="009B1159" w:rsidRPr="004F750C">
        <w:rPr>
          <w:rFonts w:eastAsia="Calibri"/>
          <w:i/>
          <w:lang w:val="lv-LV"/>
        </w:rPr>
        <w:t>(adrese)</w:t>
      </w:r>
      <w:r w:rsidRPr="00926EF4">
        <w:rPr>
          <w:lang w:val="lv-LV"/>
        </w:rPr>
        <w:t xml:space="preserve">, </w:t>
      </w:r>
      <w:r>
        <w:rPr>
          <w:bCs/>
          <w:lang w:val="lv-LV"/>
        </w:rPr>
        <w:t>licenci uz laiku no 2019</w:t>
      </w:r>
      <w:r w:rsidRPr="00926EF4">
        <w:rPr>
          <w:bCs/>
          <w:lang w:val="lv-LV"/>
        </w:rPr>
        <w:t xml:space="preserve">.gada </w:t>
      </w:r>
      <w:r>
        <w:rPr>
          <w:bCs/>
          <w:lang w:val="lv-LV"/>
        </w:rPr>
        <w:t>20.jūnija</w:t>
      </w:r>
      <w:r w:rsidRPr="00926EF4">
        <w:rPr>
          <w:bCs/>
          <w:lang w:val="lv-LV"/>
        </w:rPr>
        <w:t xml:space="preserve"> </w:t>
      </w:r>
      <w:r>
        <w:rPr>
          <w:bCs/>
          <w:lang w:val="lv-LV"/>
        </w:rPr>
        <w:t>līdz 2020</w:t>
      </w:r>
      <w:r w:rsidRPr="00926EF4">
        <w:rPr>
          <w:bCs/>
          <w:lang w:val="lv-LV"/>
        </w:rPr>
        <w:t xml:space="preserve">.gada </w:t>
      </w:r>
      <w:r>
        <w:rPr>
          <w:bCs/>
          <w:lang w:val="lv-LV"/>
        </w:rPr>
        <w:t>19.jūnijam</w:t>
      </w:r>
      <w:r w:rsidRPr="00926EF4">
        <w:rPr>
          <w:bCs/>
          <w:lang w:val="lv-LV"/>
        </w:rPr>
        <w:t>, kas apliecina tiesības Jēkabpils pilsēt</w:t>
      </w:r>
      <w:r>
        <w:rPr>
          <w:bCs/>
          <w:lang w:val="lv-LV"/>
        </w:rPr>
        <w:t>as administratīvajā teritorijā</w:t>
      </w:r>
      <w:r w:rsidRPr="00926EF4">
        <w:rPr>
          <w:bCs/>
          <w:lang w:val="lv-LV"/>
        </w:rPr>
        <w:t xml:space="preserve"> īsten</w:t>
      </w:r>
      <w:r>
        <w:rPr>
          <w:bCs/>
          <w:lang w:val="lv-LV"/>
        </w:rPr>
        <w:t>ot interešu izglītības programmas</w:t>
      </w:r>
      <w:r w:rsidRPr="00926EF4">
        <w:rPr>
          <w:bCs/>
          <w:lang w:val="lv-LV"/>
        </w:rPr>
        <w:t xml:space="preserve"> </w:t>
      </w:r>
      <w:r>
        <w:rPr>
          <w:lang w:val="lv-LV"/>
        </w:rPr>
        <w:t xml:space="preserve">“Tautas dejas“ un “Klasiskās dejas”. </w:t>
      </w:r>
    </w:p>
    <w:p w:rsidR="004F750C" w:rsidRDefault="004F750C" w:rsidP="004F750C">
      <w:pPr>
        <w:snapToGrid w:val="0"/>
        <w:jc w:val="both"/>
        <w:rPr>
          <w:lang w:val="lv-LV"/>
        </w:rPr>
      </w:pPr>
      <w:r>
        <w:rPr>
          <w:lang w:val="lv-LV"/>
        </w:rPr>
        <w:tab/>
      </w:r>
      <w:r w:rsidRPr="008036D6">
        <w:rPr>
          <w:lang w:val="lv-LV"/>
        </w:rPr>
        <w:t xml:space="preserve">2. Lēmuma 1.punktā noteiktajā licencē </w:t>
      </w:r>
      <w:r w:rsidRPr="00926EF4">
        <w:rPr>
          <w:lang w:val="lv-LV"/>
        </w:rPr>
        <w:t xml:space="preserve">norādīt darbības vietu: </w:t>
      </w:r>
      <w:r>
        <w:rPr>
          <w:lang w:val="lv-LV"/>
        </w:rPr>
        <w:t>Krustpils kultūras nams,  Rīgas iela 212</w:t>
      </w:r>
      <w:r w:rsidRPr="00790A2F">
        <w:rPr>
          <w:lang w:val="lv-LV"/>
        </w:rPr>
        <w:t>, Jēkabpils</w:t>
      </w:r>
      <w:r>
        <w:rPr>
          <w:lang w:val="lv-LV"/>
        </w:rPr>
        <w:t>, LV–5202.</w:t>
      </w:r>
    </w:p>
    <w:p w:rsidR="004F750C" w:rsidRPr="008036D6" w:rsidRDefault="004F750C" w:rsidP="004F750C">
      <w:pPr>
        <w:ind w:firstLine="720"/>
        <w:jc w:val="both"/>
        <w:rPr>
          <w:lang w:val="lv-LV"/>
        </w:rPr>
      </w:pPr>
      <w:r w:rsidRPr="008036D6">
        <w:rPr>
          <w:lang w:val="lv-LV"/>
        </w:rPr>
        <w:t>3.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750C" w:rsidRPr="008036D6" w:rsidRDefault="004F750C" w:rsidP="004F750C">
      <w:pPr>
        <w:tabs>
          <w:tab w:val="left" w:pos="1134"/>
          <w:tab w:val="right" w:pos="9356"/>
        </w:tabs>
        <w:snapToGrid w:val="0"/>
        <w:ind w:firstLine="720"/>
        <w:jc w:val="both"/>
        <w:rPr>
          <w:lang w:val="lv-LV"/>
        </w:rPr>
      </w:pPr>
      <w:r w:rsidRPr="008036D6">
        <w:rPr>
          <w:lang w:val="lv-LV"/>
        </w:rPr>
        <w:t>4. Kontroli par lēmuma izpildi veikt Jēkabpils pilsētas pašvaldības izpilddirektoram.</w:t>
      </w:r>
    </w:p>
    <w:p w:rsidR="004F750C" w:rsidRDefault="004F750C" w:rsidP="004F750C">
      <w:pPr>
        <w:tabs>
          <w:tab w:val="right" w:pos="9356"/>
        </w:tabs>
        <w:rPr>
          <w:lang w:val="lv-LV"/>
        </w:rPr>
      </w:pPr>
    </w:p>
    <w:p w:rsidR="004F750C" w:rsidRDefault="004F750C" w:rsidP="004F750C">
      <w:pPr>
        <w:tabs>
          <w:tab w:val="right" w:pos="9356"/>
        </w:tabs>
        <w:rPr>
          <w:lang w:val="lv-LV"/>
        </w:rPr>
      </w:pPr>
    </w:p>
    <w:p w:rsidR="004F750C" w:rsidRPr="008036D6" w:rsidRDefault="004F750C" w:rsidP="004F750C">
      <w:pPr>
        <w:tabs>
          <w:tab w:val="right" w:pos="9356"/>
        </w:tabs>
        <w:rPr>
          <w:lang w:val="lv-LV"/>
        </w:rPr>
      </w:pPr>
      <w:r w:rsidRPr="008036D6">
        <w:rPr>
          <w:lang w:val="lv-LV"/>
        </w:rPr>
        <w:t>Sēdes vadītājs</w:t>
      </w:r>
    </w:p>
    <w:p w:rsidR="004F750C" w:rsidRPr="008036D6" w:rsidRDefault="004F750C" w:rsidP="004F750C">
      <w:pPr>
        <w:tabs>
          <w:tab w:val="left" w:pos="4370"/>
          <w:tab w:val="right" w:pos="9639"/>
        </w:tabs>
        <w:rPr>
          <w:lang w:val="lv-LV"/>
        </w:rPr>
      </w:pPr>
      <w:r w:rsidRPr="008036D6">
        <w:rPr>
          <w:lang w:val="lv-LV"/>
        </w:rPr>
        <w:t>Domes priekšsēdētājs</w:t>
      </w:r>
      <w:r w:rsidRPr="008036D6">
        <w:rPr>
          <w:lang w:val="lv-LV"/>
        </w:rPr>
        <w:tab/>
      </w:r>
      <w:r>
        <w:rPr>
          <w:lang w:val="lv-LV"/>
        </w:rPr>
        <w:t xml:space="preserve">                     </w:t>
      </w:r>
      <w:r>
        <w:t>(paraksts)</w:t>
      </w:r>
      <w:r w:rsidRPr="008036D6">
        <w:rPr>
          <w:lang w:val="lv-LV"/>
        </w:rPr>
        <w:tab/>
      </w:r>
      <w:r>
        <w:rPr>
          <w:lang w:val="lv-LV"/>
        </w:rPr>
        <w:t xml:space="preserve">     A.Kraps</w:t>
      </w:r>
    </w:p>
    <w:p w:rsidR="004F750C" w:rsidRPr="00B73316" w:rsidRDefault="004F750C" w:rsidP="004F750C">
      <w:pPr>
        <w:tabs>
          <w:tab w:val="right" w:pos="9356"/>
        </w:tabs>
        <w:rPr>
          <w:lang w:val="lv-LV"/>
        </w:rPr>
      </w:pPr>
    </w:p>
    <w:p w:rsidR="004F750C" w:rsidRDefault="004F750C" w:rsidP="004F750C">
      <w:pPr>
        <w:tabs>
          <w:tab w:val="right" w:pos="9356"/>
        </w:tabs>
        <w:rPr>
          <w:sz w:val="16"/>
          <w:szCs w:val="16"/>
          <w:lang w:val="lv-LV"/>
        </w:rPr>
      </w:pPr>
    </w:p>
    <w:p w:rsidR="004F750C" w:rsidRPr="00032863" w:rsidRDefault="004F750C" w:rsidP="004F750C">
      <w:pPr>
        <w:tabs>
          <w:tab w:val="right" w:pos="9356"/>
        </w:tabs>
        <w:rPr>
          <w:sz w:val="16"/>
          <w:szCs w:val="16"/>
          <w:lang w:val="lv-LV"/>
        </w:rPr>
      </w:pPr>
      <w:r w:rsidRPr="00032863">
        <w:rPr>
          <w:sz w:val="16"/>
          <w:szCs w:val="16"/>
          <w:lang w:val="lv-LV"/>
        </w:rPr>
        <w:t>Skrode 65207316</w:t>
      </w:r>
    </w:p>
    <w:p w:rsidR="004F750C" w:rsidRPr="009036BD" w:rsidRDefault="004F750C" w:rsidP="004F750C">
      <w:pPr>
        <w:tabs>
          <w:tab w:val="right" w:pos="9356"/>
        </w:tabs>
        <w:rPr>
          <w:lang w:val="lv-LV"/>
        </w:rPr>
      </w:pPr>
    </w:p>
    <w:p w:rsidR="009B1159" w:rsidRDefault="009B1159">
      <w:pPr>
        <w:spacing w:after="160" w:line="259" w:lineRule="auto"/>
        <w:rPr>
          <w:rFonts w:eastAsia="Lucida Sans Unicode"/>
          <w:b/>
          <w:szCs w:val="20"/>
          <w:lang/>
        </w:rPr>
      </w:pPr>
      <w:r>
        <w:rPr>
          <w:rFonts w:eastAsia="Lucida Sans Unicode"/>
          <w:b/>
          <w:szCs w:val="20"/>
          <w:lang/>
        </w:rPr>
        <w:br w:type="page"/>
      </w:r>
    </w:p>
    <w:p w:rsidR="004F750C" w:rsidRPr="00D64853" w:rsidRDefault="004F750C" w:rsidP="004F750C">
      <w:pPr>
        <w:widowControl w:val="0"/>
        <w:suppressAutoHyphens/>
        <w:jc w:val="center"/>
        <w:rPr>
          <w:rFonts w:eastAsia="Lucida Sans Unicode"/>
          <w:b/>
          <w:szCs w:val="20"/>
          <w:lang/>
        </w:rPr>
      </w:pPr>
      <w:r w:rsidRPr="00D64853">
        <w:rPr>
          <w:rFonts w:eastAsia="Lucida Sans Unicode"/>
          <w:b/>
          <w:szCs w:val="20"/>
          <w:lang/>
        </w:rPr>
        <w:lastRenderedPageBreak/>
        <w:t>LĒMUMS</w:t>
      </w:r>
    </w:p>
    <w:p w:rsidR="004F750C" w:rsidRPr="00B61674" w:rsidRDefault="004F750C" w:rsidP="004F750C">
      <w:pPr>
        <w:widowControl w:val="0"/>
        <w:suppressAutoHyphens/>
        <w:jc w:val="center"/>
        <w:rPr>
          <w:rFonts w:eastAsia="Lucida Sans Unicode"/>
          <w:szCs w:val="20"/>
          <w:lang/>
        </w:rPr>
      </w:pPr>
      <w:r w:rsidRPr="00B61674">
        <w:rPr>
          <w:rFonts w:eastAsia="Lucida Sans Unicode"/>
          <w:szCs w:val="20"/>
          <w:lang/>
        </w:rPr>
        <w:t>Jēkabpilī</w:t>
      </w:r>
    </w:p>
    <w:p w:rsidR="004F750C" w:rsidRPr="00AB3439" w:rsidRDefault="004F750C" w:rsidP="004F750C"/>
    <w:p w:rsidR="004F750C" w:rsidRPr="00282599" w:rsidRDefault="004F750C" w:rsidP="004F750C">
      <w:pPr>
        <w:tabs>
          <w:tab w:val="right" w:pos="9356"/>
        </w:tabs>
        <w:snapToGrid w:val="0"/>
        <w:jc w:val="both"/>
        <w:rPr>
          <w:rFonts w:cs="Tahoma"/>
          <w:bCs/>
          <w:lang/>
        </w:rPr>
      </w:pPr>
      <w:r w:rsidRPr="00282599">
        <w:rPr>
          <w:rFonts w:cs="Tahoma"/>
          <w:bCs/>
        </w:rPr>
        <w:t>20.06.2019. (protokols Nr.</w:t>
      </w:r>
      <w:r>
        <w:rPr>
          <w:rFonts w:cs="Tahoma"/>
          <w:bCs/>
        </w:rPr>
        <w:t>19</w:t>
      </w:r>
      <w:r w:rsidRPr="00282599">
        <w:rPr>
          <w:rFonts w:cs="Tahoma"/>
          <w:bCs/>
        </w:rPr>
        <w:t xml:space="preserve">, </w:t>
      </w:r>
      <w:r>
        <w:rPr>
          <w:rFonts w:cs="Tahoma"/>
          <w:bCs/>
        </w:rPr>
        <w:t>1</w:t>
      </w:r>
      <w:r w:rsidRPr="00282599">
        <w:rPr>
          <w:rFonts w:cs="Tahoma"/>
          <w:bCs/>
        </w:rPr>
        <w:t>0</w:t>
      </w:r>
      <w:proofErr w:type="gramStart"/>
      <w:r w:rsidRPr="00282599">
        <w:rPr>
          <w:rFonts w:cs="Tahoma"/>
          <w:bCs/>
        </w:rPr>
        <w:t>.</w:t>
      </w:r>
      <w:r w:rsidRPr="00282599">
        <w:rPr>
          <w:rFonts w:cs="Tahoma"/>
          <w:bCs/>
          <w:lang/>
        </w:rPr>
        <w:t>§</w:t>
      </w:r>
      <w:proofErr w:type="gramEnd"/>
      <w:r w:rsidRPr="00282599">
        <w:rPr>
          <w:rFonts w:cs="Tahoma"/>
          <w:bCs/>
          <w:lang/>
        </w:rPr>
        <w:t xml:space="preserve">) </w:t>
      </w:r>
      <w:r w:rsidRPr="00282599">
        <w:rPr>
          <w:rFonts w:cs="Tahoma"/>
          <w:bCs/>
          <w:lang/>
        </w:rPr>
        <w:tab/>
        <w:t>Nr.</w:t>
      </w:r>
      <w:r>
        <w:rPr>
          <w:rFonts w:cs="Tahoma"/>
          <w:bCs/>
          <w:lang/>
        </w:rPr>
        <w:t>291</w:t>
      </w:r>
    </w:p>
    <w:p w:rsidR="004F750C" w:rsidRPr="00AB3439" w:rsidRDefault="004F750C" w:rsidP="004F750C">
      <w:pPr>
        <w:tabs>
          <w:tab w:val="right" w:pos="9000"/>
        </w:tabs>
        <w:snapToGrid w:val="0"/>
        <w:jc w:val="both"/>
        <w:rPr>
          <w:rFonts w:cs="Tahoma"/>
          <w:bCs/>
          <w:lang/>
        </w:rPr>
      </w:pPr>
    </w:p>
    <w:p w:rsidR="004F750C" w:rsidRPr="00275B3D" w:rsidRDefault="004F750C" w:rsidP="004F750C">
      <w:pPr>
        <w:ind w:right="43"/>
        <w:jc w:val="both"/>
        <w:rPr>
          <w:bCs/>
          <w:lang w:val="lv-LV" w:eastAsia="lv-LV"/>
        </w:rPr>
      </w:pPr>
      <w:r w:rsidRPr="00275B3D">
        <w:rPr>
          <w:bCs/>
          <w:lang w:val="lv-LV" w:eastAsia="lv-LV"/>
        </w:rPr>
        <w:t>Par zemes platības apstiprināšanu</w:t>
      </w:r>
    </w:p>
    <w:p w:rsidR="004F750C" w:rsidRPr="00275B3D" w:rsidRDefault="004F750C" w:rsidP="004F750C">
      <w:pPr>
        <w:ind w:right="43" w:firstLine="375"/>
        <w:jc w:val="both"/>
        <w:rPr>
          <w:lang w:val="lv-LV" w:eastAsia="lv-LV"/>
        </w:rPr>
      </w:pPr>
    </w:p>
    <w:p w:rsidR="004F750C" w:rsidRPr="00275B3D" w:rsidRDefault="004F750C" w:rsidP="004F750C">
      <w:pPr>
        <w:ind w:right="-2" w:firstLine="720"/>
        <w:jc w:val="both"/>
        <w:rPr>
          <w:lang w:val="lv-LV"/>
        </w:rPr>
      </w:pPr>
      <w:r w:rsidRPr="00275B3D">
        <w:rPr>
          <w:lang w:val="lv-LV"/>
        </w:rPr>
        <w:t xml:space="preserve">Jēkabpils pilsētas pašvaldībā </w:t>
      </w:r>
      <w:r>
        <w:rPr>
          <w:lang w:val="lv-LV"/>
        </w:rPr>
        <w:t xml:space="preserve">2019.gada 24.maijā </w:t>
      </w:r>
      <w:r w:rsidRPr="00275B3D">
        <w:rPr>
          <w:lang w:val="lv-LV"/>
        </w:rPr>
        <w:t>ir saņemt</w:t>
      </w:r>
      <w:r>
        <w:rPr>
          <w:lang w:val="lv-LV"/>
        </w:rPr>
        <w:t>a</w:t>
      </w:r>
      <w:r w:rsidRPr="00275B3D">
        <w:rPr>
          <w:lang w:val="lv-LV"/>
        </w:rPr>
        <w:t xml:space="preserve"> Valsts zemes dienesta Latgales reģionālās nodaļas Jēkabpils biroja</w:t>
      </w:r>
      <w:r>
        <w:rPr>
          <w:lang w:val="lv-LV"/>
        </w:rPr>
        <w:t xml:space="preserve"> (turpmāk – reģionālā nodaļa)</w:t>
      </w:r>
      <w:r w:rsidRPr="00275B3D">
        <w:rPr>
          <w:lang w:val="lv-LV"/>
        </w:rPr>
        <w:t xml:space="preserve"> </w:t>
      </w:r>
      <w:r>
        <w:rPr>
          <w:lang w:val="lv-LV"/>
        </w:rPr>
        <w:t>2019.gada 24.maija</w:t>
      </w:r>
      <w:r w:rsidRPr="00CD383C">
        <w:rPr>
          <w:lang w:val="lv-LV"/>
        </w:rPr>
        <w:t xml:space="preserve"> </w:t>
      </w:r>
      <w:r>
        <w:rPr>
          <w:lang w:val="lv-LV"/>
        </w:rPr>
        <w:t xml:space="preserve">vēstule Nr.2–13–L/1935 </w:t>
      </w:r>
      <w:r w:rsidRPr="009C46CF">
        <w:rPr>
          <w:bCs/>
          <w:lang w:val="lv-LV" w:eastAsia="lv-LV"/>
        </w:rPr>
        <w:t>"</w:t>
      </w:r>
      <w:r>
        <w:rPr>
          <w:lang w:val="lv-LV"/>
        </w:rPr>
        <w:t>Par kadastra datu aktualizāciju</w:t>
      </w:r>
      <w:r w:rsidRPr="009C46CF">
        <w:rPr>
          <w:bCs/>
          <w:lang w:val="lv-LV" w:eastAsia="lv-LV"/>
        </w:rPr>
        <w:t>"</w:t>
      </w:r>
      <w:r>
        <w:rPr>
          <w:lang w:val="lv-LV"/>
        </w:rPr>
        <w:t xml:space="preserve"> (pašvaldības reģistrācijas </w:t>
      </w:r>
      <w:r w:rsidRPr="00275B3D">
        <w:rPr>
          <w:lang w:val="lv-LV"/>
        </w:rPr>
        <w:t>Nr.5.2.3/</w:t>
      </w:r>
      <w:r>
        <w:rPr>
          <w:lang w:val="lv-LV"/>
        </w:rPr>
        <w:t>19/1594)</w:t>
      </w:r>
      <w:r w:rsidRPr="00275B3D">
        <w:rPr>
          <w:lang w:val="lv-LV"/>
        </w:rPr>
        <w:t xml:space="preserve">, kurā lūdz precizēt un apstiprināt zemes platību zemes </w:t>
      </w:r>
      <w:r>
        <w:rPr>
          <w:lang w:val="lv-LV"/>
        </w:rPr>
        <w:t xml:space="preserve">vienībai ar kadastra apzīmējumiem 5601 </w:t>
      </w:r>
      <w:r w:rsidRPr="00275B3D">
        <w:rPr>
          <w:lang w:val="lv-LV"/>
        </w:rPr>
        <w:t>00</w:t>
      </w:r>
      <w:r>
        <w:rPr>
          <w:lang w:val="lv-LV"/>
        </w:rPr>
        <w:t>2 2456 atbilstoši reģionālās nodaļas noteiktajai platībai Nekustamā īpašuma valsts kadastra informācijas sistēmas (turpmāk – Kadastra informācijas sistēma) telpiskajos datos.</w:t>
      </w:r>
    </w:p>
    <w:p w:rsidR="004F750C" w:rsidRDefault="004F750C" w:rsidP="004F750C">
      <w:pPr>
        <w:ind w:right="-2" w:firstLine="720"/>
        <w:jc w:val="both"/>
        <w:rPr>
          <w:lang w:val="lv-LV"/>
        </w:rPr>
      </w:pPr>
      <w:r>
        <w:rPr>
          <w:lang w:val="lv-LV"/>
        </w:rPr>
        <w:t>R</w:t>
      </w:r>
      <w:r w:rsidRPr="00275B3D">
        <w:rPr>
          <w:lang w:val="lv-LV"/>
        </w:rPr>
        <w:t xml:space="preserve">eģionālā </w:t>
      </w:r>
      <w:r>
        <w:rPr>
          <w:lang w:val="lv-LV"/>
        </w:rPr>
        <w:t>nodaļa ir veikusi zemes vienību</w:t>
      </w:r>
      <w:r w:rsidRPr="00275B3D">
        <w:rPr>
          <w:lang w:val="lv-LV"/>
        </w:rPr>
        <w:t xml:space="preserve"> salīdzin</w:t>
      </w:r>
      <w:r>
        <w:rPr>
          <w:lang w:val="lv-LV"/>
        </w:rPr>
        <w:t>āšanu K</w:t>
      </w:r>
      <w:r w:rsidRPr="00275B3D">
        <w:rPr>
          <w:lang w:val="lv-LV"/>
        </w:rPr>
        <w:t xml:space="preserve">adastra informācijas sistēmas teksta un telpiskajos datos, </w:t>
      </w:r>
      <w:r>
        <w:rPr>
          <w:lang w:val="lv-LV"/>
        </w:rPr>
        <w:t>kā rezultātā tika konstatēts, nekustamā īpašuma ar kadastra numuru 5601 002 2456 Augusta iela 26, Jēkabpils sastāvā esošās zemes vienības</w:t>
      </w:r>
      <w:r w:rsidRPr="009C46CF">
        <w:rPr>
          <w:lang w:val="lv-LV"/>
        </w:rPr>
        <w:t xml:space="preserve"> </w:t>
      </w:r>
      <w:r w:rsidRPr="007B77A5">
        <w:rPr>
          <w:lang w:val="lv-LV"/>
        </w:rPr>
        <w:t xml:space="preserve">ar kadastra apzīmējumu </w:t>
      </w:r>
      <w:r w:rsidRPr="00CD383C">
        <w:rPr>
          <w:lang w:val="lv-LV"/>
        </w:rPr>
        <w:t xml:space="preserve">5601 002 2456 </w:t>
      </w:r>
      <w:r w:rsidRPr="00275B3D">
        <w:rPr>
          <w:lang w:val="lv-LV"/>
        </w:rPr>
        <w:t>platīb</w:t>
      </w:r>
      <w:r>
        <w:rPr>
          <w:lang w:val="lv-LV"/>
        </w:rPr>
        <w:t>as</w:t>
      </w:r>
      <w:r w:rsidRPr="00275B3D">
        <w:rPr>
          <w:lang w:val="lv-LV"/>
        </w:rPr>
        <w:t xml:space="preserve"> atšķirība Kadastra informācijas sistēmā reģistrētajos datos, proti, teksta datos platība </w:t>
      </w:r>
      <w:r>
        <w:rPr>
          <w:lang w:val="lv-LV"/>
        </w:rPr>
        <w:t>– 0,077</w:t>
      </w:r>
      <w:r w:rsidRPr="00275B3D">
        <w:rPr>
          <w:lang w:val="lv-LV"/>
        </w:rPr>
        <w:t xml:space="preserve"> ha, bet telpiskajos datos platība</w:t>
      </w:r>
      <w:r>
        <w:rPr>
          <w:lang w:val="lv-LV"/>
        </w:rPr>
        <w:t xml:space="preserve"> –</w:t>
      </w:r>
      <w:r w:rsidRPr="00275B3D">
        <w:rPr>
          <w:lang w:val="lv-LV"/>
        </w:rPr>
        <w:t xml:space="preserve"> </w:t>
      </w:r>
      <w:r>
        <w:rPr>
          <w:lang w:val="lv-LV"/>
        </w:rPr>
        <w:t xml:space="preserve">0,087 ha; </w:t>
      </w:r>
    </w:p>
    <w:p w:rsidR="004F750C" w:rsidRPr="00275B3D" w:rsidRDefault="004F750C" w:rsidP="004F750C">
      <w:pPr>
        <w:ind w:right="-2" w:firstLine="720"/>
        <w:jc w:val="both"/>
        <w:rPr>
          <w:lang w:val="lv-LV"/>
        </w:rPr>
      </w:pPr>
      <w:r w:rsidRPr="00275B3D">
        <w:rPr>
          <w:lang w:val="lv-LV"/>
        </w:rPr>
        <w:t>Saskaņā ar Ministru kabineta 2012.g</w:t>
      </w:r>
      <w:r>
        <w:rPr>
          <w:lang w:val="lv-LV"/>
        </w:rPr>
        <w:t xml:space="preserve">ada 10.aprīļa noteikumu Nr.263 </w:t>
      </w:r>
      <w:r w:rsidRPr="009C46CF">
        <w:rPr>
          <w:bCs/>
          <w:lang w:val="lv-LV" w:eastAsia="lv-LV"/>
        </w:rPr>
        <w:t>"</w:t>
      </w:r>
      <w:r w:rsidRPr="00275B3D">
        <w:rPr>
          <w:lang w:val="lv-LV"/>
        </w:rPr>
        <w:t>Kadastra objektu reģistrācijas un kadastr</w:t>
      </w:r>
      <w:r>
        <w:rPr>
          <w:lang w:val="lv-LV"/>
        </w:rPr>
        <w:t>a datu aktualizācijas noteikumi</w:t>
      </w:r>
      <w:r w:rsidRPr="009C46CF">
        <w:rPr>
          <w:bCs/>
          <w:lang w:val="lv-LV" w:eastAsia="lv-LV"/>
        </w:rPr>
        <w:t>"</w:t>
      </w:r>
      <w:r w:rsidRPr="00275B3D">
        <w:rPr>
          <w:lang w:val="lv-LV"/>
        </w:rPr>
        <w:t xml:space="preserve"> 132.3.apakšpunktā noteikto</w:t>
      </w:r>
      <w:r>
        <w:rPr>
          <w:lang w:val="lv-LV"/>
        </w:rPr>
        <w:t>,</w:t>
      </w:r>
      <w:r w:rsidRPr="00275B3D">
        <w:rPr>
          <w:lang w:val="lv-LV"/>
        </w:rPr>
        <w:t xml:space="preserve"> </w:t>
      </w:r>
      <w:r>
        <w:rPr>
          <w:lang w:val="lv-LV"/>
        </w:rPr>
        <w:t>jāprecizē un jāapstiprina zemes vienību</w:t>
      </w:r>
      <w:r w:rsidRPr="00275B3D">
        <w:rPr>
          <w:lang w:val="lv-LV"/>
        </w:rPr>
        <w:t xml:space="preserve"> platība</w:t>
      </w:r>
      <w:r>
        <w:rPr>
          <w:lang w:val="lv-LV"/>
        </w:rPr>
        <w:t>s</w:t>
      </w:r>
      <w:r w:rsidRPr="00275B3D">
        <w:rPr>
          <w:lang w:val="lv-LV"/>
        </w:rPr>
        <w:t xml:space="preserve"> atbilstoši Valsts zemes dienesta Latgales reģionālās nodaļas noteiktajai platībai </w:t>
      </w:r>
      <w:r>
        <w:rPr>
          <w:lang w:val="lv-LV"/>
        </w:rPr>
        <w:t xml:space="preserve">Kadastra informācijas sistēmas </w:t>
      </w:r>
      <w:r w:rsidRPr="00275B3D">
        <w:rPr>
          <w:lang w:val="lv-LV"/>
        </w:rPr>
        <w:t>telpiskajos datos</w:t>
      </w:r>
      <w:r>
        <w:rPr>
          <w:lang w:val="lv-LV"/>
        </w:rPr>
        <w:t>.</w:t>
      </w:r>
    </w:p>
    <w:p w:rsidR="004F750C" w:rsidRPr="00275B3D" w:rsidRDefault="004F750C" w:rsidP="004F750C">
      <w:pPr>
        <w:ind w:right="-2"/>
        <w:jc w:val="both"/>
        <w:rPr>
          <w:lang w:val="lv-LV"/>
        </w:rPr>
      </w:pPr>
      <w:r>
        <w:rPr>
          <w:lang w:val="lv-LV"/>
        </w:rPr>
        <w:t xml:space="preserve">            Pamatojoties uz likuma </w:t>
      </w:r>
      <w:r w:rsidRPr="009C46CF">
        <w:rPr>
          <w:bCs/>
          <w:lang w:val="lv-LV" w:eastAsia="lv-LV"/>
        </w:rPr>
        <w:t>"</w:t>
      </w:r>
      <w:r>
        <w:rPr>
          <w:lang w:val="lv-LV"/>
        </w:rPr>
        <w:t>Par pašvaldībām</w:t>
      </w:r>
      <w:r w:rsidRPr="009C46CF">
        <w:rPr>
          <w:bCs/>
          <w:lang w:val="lv-LV" w:eastAsia="lv-LV"/>
        </w:rPr>
        <w:t>"</w:t>
      </w:r>
      <w:r w:rsidRPr="00275B3D">
        <w:rPr>
          <w:lang w:val="lv-LV"/>
        </w:rPr>
        <w:t xml:space="preserve"> 21.panta pirmās daļas 27.punktu, </w:t>
      </w:r>
      <w:r w:rsidRPr="00275B3D">
        <w:rPr>
          <w:rFonts w:eastAsia="SimSun"/>
          <w:lang w:val="lv-LV"/>
        </w:rPr>
        <w:t>Ministru kabineta 2012.g</w:t>
      </w:r>
      <w:r>
        <w:rPr>
          <w:rFonts w:eastAsia="SimSun"/>
          <w:lang w:val="lv-LV"/>
        </w:rPr>
        <w:t xml:space="preserve">ada 10.aprīļa noteikumu Nr.263 </w:t>
      </w:r>
      <w:r w:rsidRPr="009C46CF">
        <w:rPr>
          <w:bCs/>
          <w:lang w:val="lv-LV" w:eastAsia="lv-LV"/>
        </w:rPr>
        <w:t>"</w:t>
      </w:r>
      <w:r w:rsidRPr="00275B3D">
        <w:rPr>
          <w:rFonts w:eastAsia="SimSun"/>
          <w:lang w:val="lv-LV"/>
        </w:rPr>
        <w:t>Kadastra objekta reģistrācijas un kadastra datu a</w:t>
      </w:r>
      <w:r>
        <w:rPr>
          <w:rFonts w:eastAsia="SimSun"/>
          <w:lang w:val="lv-LV"/>
        </w:rPr>
        <w:t>ktualizācijas noteikumi</w:t>
      </w:r>
      <w:r w:rsidRPr="009C46CF">
        <w:rPr>
          <w:bCs/>
          <w:lang w:val="lv-LV" w:eastAsia="lv-LV"/>
        </w:rPr>
        <w:t>"</w:t>
      </w:r>
      <w:r>
        <w:rPr>
          <w:rFonts w:eastAsia="SimSun"/>
          <w:lang w:val="lv-LV"/>
        </w:rPr>
        <w:t xml:space="preserve"> 132.3.</w:t>
      </w:r>
      <w:r w:rsidRPr="00275B3D">
        <w:rPr>
          <w:rFonts w:eastAsia="SimSun"/>
          <w:lang w:val="lv-LV"/>
        </w:rPr>
        <w:t xml:space="preserve">apakšpunktu, </w:t>
      </w:r>
      <w:r w:rsidRPr="00A60B38">
        <w:rPr>
          <w:lang w:val="lv-LV"/>
        </w:rPr>
        <w:t xml:space="preserve">ņemot vērā Finanšu komitejas </w:t>
      </w:r>
      <w:r>
        <w:rPr>
          <w:lang w:val="lv-LV"/>
        </w:rPr>
        <w:t>13.06.2019. lēmumu (protokols Nr.11, 2</w:t>
      </w:r>
      <w:r w:rsidRPr="00A60B38">
        <w:rPr>
          <w:lang w:val="lv-LV"/>
        </w:rPr>
        <w:t xml:space="preserve">.§), </w:t>
      </w:r>
    </w:p>
    <w:p w:rsidR="004F750C" w:rsidRPr="00275B3D" w:rsidRDefault="004F750C" w:rsidP="004F750C">
      <w:pPr>
        <w:ind w:right="-766"/>
        <w:jc w:val="both"/>
        <w:rPr>
          <w:bCs/>
          <w:lang w:val="lv-LV" w:eastAsia="lv-LV"/>
        </w:rPr>
      </w:pPr>
    </w:p>
    <w:p w:rsidR="004F750C" w:rsidRPr="00275B3D" w:rsidRDefault="004F750C" w:rsidP="004F750C">
      <w:pPr>
        <w:ind w:right="43" w:firstLine="375"/>
        <w:jc w:val="center"/>
        <w:rPr>
          <w:bCs/>
          <w:lang w:val="lv-LV" w:eastAsia="lv-LV"/>
        </w:rPr>
      </w:pPr>
      <w:r w:rsidRPr="00275B3D">
        <w:rPr>
          <w:bCs/>
          <w:lang w:val="lv-LV" w:eastAsia="lv-LV"/>
        </w:rPr>
        <w:t>Jēkabpils pilsētas dome nolemj:</w:t>
      </w:r>
    </w:p>
    <w:p w:rsidR="004F750C" w:rsidRPr="00275B3D" w:rsidRDefault="004F750C" w:rsidP="004F750C">
      <w:pPr>
        <w:ind w:right="43" w:firstLine="375"/>
        <w:jc w:val="center"/>
        <w:rPr>
          <w:bCs/>
          <w:lang w:val="lv-LV" w:eastAsia="lv-LV"/>
        </w:rPr>
      </w:pPr>
    </w:p>
    <w:p w:rsidR="004F750C" w:rsidRDefault="004F750C" w:rsidP="004F750C">
      <w:pPr>
        <w:numPr>
          <w:ilvl w:val="0"/>
          <w:numId w:val="3"/>
        </w:numPr>
        <w:tabs>
          <w:tab w:val="left" w:pos="993"/>
          <w:tab w:val="left" w:pos="1134"/>
        </w:tabs>
        <w:ind w:left="0" w:right="-2" w:firstLine="851"/>
        <w:jc w:val="both"/>
        <w:rPr>
          <w:lang w:val="lv-LV"/>
        </w:rPr>
      </w:pPr>
      <w:r w:rsidRPr="00275B3D">
        <w:rPr>
          <w:rFonts w:cs="Tahoma"/>
          <w:bCs/>
          <w:szCs w:val="22"/>
          <w:lang w:val="lv-LV"/>
        </w:rPr>
        <w:t>Apstiprināt</w:t>
      </w:r>
      <w:r w:rsidRPr="00275B3D">
        <w:rPr>
          <w:lang w:val="lv-LV"/>
        </w:rPr>
        <w:t xml:space="preserve"> </w:t>
      </w:r>
      <w:r>
        <w:rPr>
          <w:lang w:val="lv-LV"/>
        </w:rPr>
        <w:t>nekustamā īpašuma ar kadastra numuru 5601 002 2456 Augusta iela 26, Jēkabpils sastāvā esošās zemes vienības</w:t>
      </w:r>
      <w:r w:rsidRPr="009C46CF">
        <w:rPr>
          <w:lang w:val="lv-LV"/>
        </w:rPr>
        <w:t xml:space="preserve"> </w:t>
      </w:r>
      <w:r w:rsidRPr="007B77A5">
        <w:rPr>
          <w:lang w:val="lv-LV"/>
        </w:rPr>
        <w:t xml:space="preserve">ar kadastra apzīmējumu </w:t>
      </w:r>
      <w:r>
        <w:rPr>
          <w:lang w:val="lv-LV"/>
        </w:rPr>
        <w:t xml:space="preserve">5601 002 2456, </w:t>
      </w:r>
      <w:r w:rsidRPr="00275B3D">
        <w:rPr>
          <w:lang w:val="lv-LV"/>
        </w:rPr>
        <w:t xml:space="preserve">platību </w:t>
      </w:r>
      <w:r>
        <w:rPr>
          <w:lang w:val="lv-LV"/>
        </w:rPr>
        <w:t>0,087 ha (pielikums Nr.1).</w:t>
      </w:r>
    </w:p>
    <w:p w:rsidR="004F750C" w:rsidRPr="00045325" w:rsidRDefault="004F750C" w:rsidP="004F750C">
      <w:pPr>
        <w:numPr>
          <w:ilvl w:val="0"/>
          <w:numId w:val="3"/>
        </w:numPr>
        <w:tabs>
          <w:tab w:val="left" w:pos="993"/>
          <w:tab w:val="left" w:pos="1134"/>
        </w:tabs>
        <w:ind w:left="0" w:right="-2" w:firstLine="851"/>
        <w:jc w:val="both"/>
        <w:rPr>
          <w:rFonts w:cs="Tahoma"/>
          <w:bCs/>
          <w:szCs w:val="22"/>
          <w:lang w:val="lv-LV"/>
        </w:rPr>
      </w:pPr>
      <w:r w:rsidRPr="00045325">
        <w:rPr>
          <w:rFonts w:cs="Tahoma"/>
          <w:bCs/>
          <w:szCs w:val="22"/>
          <w:lang w:val="lv-LV"/>
        </w:rPr>
        <w:t xml:space="preserve">Vienas pieturas aģentūrai lēmumu piecu darba dienu laikā pēc lēmuma parakstīšanas elektroniskā veidā nosūtīt Valsts zemes dienestam uz </w:t>
      </w:r>
      <w:hyperlink r:id="rId11" w:history="1">
        <w:r w:rsidRPr="00045325">
          <w:rPr>
            <w:rStyle w:val="Hipersaite"/>
            <w:rFonts w:cs="Tahoma"/>
            <w:bCs/>
            <w:szCs w:val="22"/>
            <w:lang w:val="lv-LV"/>
          </w:rPr>
          <w:t>kac.jekabpils@vzd.gov.lv</w:t>
        </w:r>
      </w:hyperlink>
      <w:r w:rsidRPr="00045325">
        <w:rPr>
          <w:rFonts w:cs="Tahoma"/>
          <w:bCs/>
          <w:szCs w:val="22"/>
          <w:lang w:val="lv-LV"/>
        </w:rPr>
        <w:t>.</w:t>
      </w:r>
    </w:p>
    <w:p w:rsidR="004F750C" w:rsidRPr="000142E8" w:rsidRDefault="004F750C" w:rsidP="004F750C">
      <w:pPr>
        <w:numPr>
          <w:ilvl w:val="0"/>
          <w:numId w:val="3"/>
        </w:numPr>
        <w:tabs>
          <w:tab w:val="left" w:pos="993"/>
          <w:tab w:val="left" w:pos="1134"/>
        </w:tabs>
        <w:ind w:left="0" w:right="-2" w:firstLine="851"/>
        <w:jc w:val="both"/>
        <w:rPr>
          <w:lang w:val="lv-LV"/>
        </w:rPr>
      </w:pPr>
      <w:r w:rsidRPr="00045325">
        <w:rPr>
          <w:rFonts w:cs="Tahoma"/>
          <w:lang w:val="lv-LV"/>
        </w:rPr>
        <w:t>Kontroli par lēmuma izpildi veikt Jēkabpils pilsētas pašvaldības izpilddirektoram.</w:t>
      </w:r>
    </w:p>
    <w:p w:rsidR="004F750C" w:rsidRDefault="004F750C" w:rsidP="004F750C">
      <w:pPr>
        <w:pStyle w:val="Pamatteksts"/>
        <w:tabs>
          <w:tab w:val="left" w:pos="567"/>
          <w:tab w:val="left" w:pos="3555"/>
        </w:tabs>
        <w:spacing w:after="0"/>
        <w:ind w:left="360" w:right="43"/>
        <w:rPr>
          <w:rFonts w:cs="Tahoma"/>
        </w:rPr>
      </w:pPr>
    </w:p>
    <w:p w:rsidR="004F750C" w:rsidRPr="00AB3439" w:rsidRDefault="004F750C" w:rsidP="004F750C">
      <w:pPr>
        <w:pStyle w:val="Pamatteksts"/>
        <w:tabs>
          <w:tab w:val="left" w:pos="567"/>
          <w:tab w:val="left" w:pos="3555"/>
        </w:tabs>
        <w:spacing w:after="0"/>
        <w:ind w:left="360" w:right="43"/>
        <w:rPr>
          <w:rFonts w:cs="Tahoma"/>
        </w:rPr>
      </w:pPr>
    </w:p>
    <w:p w:rsidR="004F750C" w:rsidRPr="00AB3439" w:rsidRDefault="004F750C" w:rsidP="004F750C">
      <w:pPr>
        <w:pStyle w:val="xl23"/>
        <w:spacing w:before="0" w:after="0"/>
        <w:jc w:val="both"/>
        <w:rPr>
          <w:rFonts w:ascii="Times New Roman" w:hAnsi="Times New Roman" w:cs="Times New Roman"/>
          <w:szCs w:val="24"/>
          <w:lang w:val="lv-LV"/>
        </w:rPr>
      </w:pPr>
      <w:r w:rsidRPr="00AB3439">
        <w:rPr>
          <w:rFonts w:ascii="Times New Roman" w:hAnsi="Times New Roman" w:cs="Times New Roman"/>
          <w:szCs w:val="24"/>
          <w:lang w:val="lv-LV"/>
        </w:rPr>
        <w:t>Sēdes vadītājs</w:t>
      </w:r>
    </w:p>
    <w:p w:rsidR="004F750C" w:rsidRPr="00AB3439" w:rsidRDefault="004F750C" w:rsidP="004F750C">
      <w:pPr>
        <w:tabs>
          <w:tab w:val="right" w:pos="9356"/>
        </w:tabs>
      </w:pPr>
      <w:r w:rsidRPr="00AB3439">
        <w:t>Domes priekšsēdētājs</w:t>
      </w:r>
      <w:r w:rsidRPr="00AB3439">
        <w:tab/>
      </w:r>
      <w:r>
        <w:t>(</w:t>
      </w:r>
      <w:proofErr w:type="gramStart"/>
      <w:r>
        <w:t xml:space="preserve">paraksts)   </w:t>
      </w:r>
      <w:proofErr w:type="gramEnd"/>
      <w:r>
        <w:t xml:space="preserve">                                      A.Kraps</w:t>
      </w:r>
    </w:p>
    <w:p w:rsidR="004F750C" w:rsidRPr="00AB3439" w:rsidRDefault="004F750C" w:rsidP="004F750C">
      <w:pPr>
        <w:pStyle w:val="Pamatteksts"/>
        <w:tabs>
          <w:tab w:val="left" w:pos="142"/>
          <w:tab w:val="left" w:pos="3555"/>
        </w:tabs>
        <w:spacing w:after="0"/>
        <w:ind w:right="43"/>
        <w:jc w:val="both"/>
        <w:rPr>
          <w:rFonts w:cs="Tahoma"/>
        </w:rPr>
      </w:pPr>
    </w:p>
    <w:p w:rsidR="004F750C" w:rsidRPr="002A4187" w:rsidRDefault="004F750C" w:rsidP="004F750C">
      <w:pPr>
        <w:pStyle w:val="Pamatteksts"/>
        <w:tabs>
          <w:tab w:val="left" w:pos="142"/>
          <w:tab w:val="left" w:pos="3555"/>
        </w:tabs>
        <w:spacing w:after="0"/>
        <w:ind w:right="43"/>
        <w:jc w:val="both"/>
        <w:rPr>
          <w:rFonts w:cs="Tahoma"/>
          <w:sz w:val="20"/>
          <w:szCs w:val="20"/>
        </w:rPr>
      </w:pPr>
      <w:r>
        <w:rPr>
          <w:rFonts w:cs="Tahoma"/>
          <w:sz w:val="20"/>
          <w:szCs w:val="20"/>
        </w:rPr>
        <w:t>Jaudzema</w:t>
      </w:r>
      <w:r w:rsidRPr="002A4187">
        <w:rPr>
          <w:rFonts w:cs="Tahoma"/>
          <w:sz w:val="20"/>
          <w:szCs w:val="20"/>
        </w:rPr>
        <w:t xml:space="preserve"> 65207</w:t>
      </w:r>
      <w:r>
        <w:rPr>
          <w:rFonts w:cs="Tahoma"/>
          <w:sz w:val="20"/>
          <w:szCs w:val="20"/>
        </w:rPr>
        <w:t>053</w:t>
      </w:r>
    </w:p>
    <w:p w:rsidR="004F750C" w:rsidRDefault="004F750C" w:rsidP="004F750C">
      <w:pPr>
        <w:pStyle w:val="Pamatteksts"/>
        <w:tabs>
          <w:tab w:val="left" w:pos="142"/>
          <w:tab w:val="left" w:pos="3555"/>
        </w:tabs>
        <w:spacing w:after="0"/>
        <w:ind w:right="43"/>
        <w:jc w:val="both"/>
        <w:rPr>
          <w:rFonts w:cs="Tahoma"/>
          <w:sz w:val="20"/>
          <w:szCs w:val="20"/>
        </w:rPr>
      </w:pPr>
    </w:p>
    <w:p w:rsidR="004F750C" w:rsidRPr="009C2023" w:rsidRDefault="004F750C" w:rsidP="004F750C">
      <w:pPr>
        <w:ind w:right="43"/>
        <w:jc w:val="right"/>
      </w:pPr>
      <w:r>
        <w:rPr>
          <w:lang w:val="en-US"/>
        </w:rPr>
        <w:br w:type="page"/>
      </w:r>
      <w:r>
        <w:rPr>
          <w:lang w:val="en-US"/>
        </w:rPr>
        <w:lastRenderedPageBreak/>
        <w:tab/>
        <w:t>P</w:t>
      </w:r>
      <w:r w:rsidRPr="009C2023">
        <w:rPr>
          <w:lang w:val="en-US"/>
        </w:rPr>
        <w:t>ielikums</w:t>
      </w:r>
      <w:r>
        <w:rPr>
          <w:lang w:val="en-US"/>
        </w:rPr>
        <w:t xml:space="preserve"> Nr.1</w:t>
      </w:r>
    </w:p>
    <w:p w:rsidR="004F750C" w:rsidRPr="009C2023" w:rsidRDefault="004F750C" w:rsidP="004F750C">
      <w:pPr>
        <w:ind w:right="43"/>
        <w:jc w:val="right"/>
        <w:rPr>
          <w:lang w:val="en-US"/>
        </w:rPr>
      </w:pPr>
      <w:r w:rsidRPr="009C2023">
        <w:rPr>
          <w:lang w:val="en-US"/>
        </w:rPr>
        <w:t>Jēkabpils pilsētas domes</w:t>
      </w:r>
    </w:p>
    <w:p w:rsidR="004F750C" w:rsidRPr="009C2023" w:rsidRDefault="004F750C" w:rsidP="004F750C">
      <w:pPr>
        <w:ind w:right="43"/>
        <w:jc w:val="right"/>
        <w:rPr>
          <w:lang w:val="en-US"/>
        </w:rPr>
      </w:pPr>
      <w:r>
        <w:rPr>
          <w:lang w:val="en-US"/>
        </w:rPr>
        <w:t>20.06</w:t>
      </w:r>
      <w:r w:rsidRPr="009C2023">
        <w:rPr>
          <w:lang w:val="en-US"/>
        </w:rPr>
        <w:t xml:space="preserve">.2019. </w:t>
      </w:r>
      <w:proofErr w:type="gramStart"/>
      <w:r w:rsidRPr="009C2023">
        <w:rPr>
          <w:lang w:val="en-US"/>
        </w:rPr>
        <w:t>lēmumam</w:t>
      </w:r>
      <w:proofErr w:type="gramEnd"/>
      <w:r w:rsidRPr="009C2023">
        <w:rPr>
          <w:lang w:val="en-US"/>
        </w:rPr>
        <w:t xml:space="preserve"> Nr.</w:t>
      </w:r>
      <w:r>
        <w:rPr>
          <w:lang w:val="en-US"/>
        </w:rPr>
        <w:t>191</w:t>
      </w:r>
    </w:p>
    <w:p w:rsidR="004F750C" w:rsidRPr="009C2023" w:rsidRDefault="004F750C" w:rsidP="004F750C">
      <w:pPr>
        <w:spacing w:line="200" w:lineRule="exact"/>
        <w:rPr>
          <w:lang w:val="en-US"/>
        </w:rPr>
      </w:pPr>
    </w:p>
    <w:p w:rsidR="004F750C" w:rsidRDefault="004F750C" w:rsidP="004F750C">
      <w:pPr>
        <w:spacing w:line="200" w:lineRule="exact"/>
        <w:jc w:val="center"/>
        <w:rPr>
          <w:lang w:val="en-US"/>
        </w:rPr>
      </w:pPr>
    </w:p>
    <w:p w:rsidR="004F750C" w:rsidRDefault="004F750C" w:rsidP="004F750C">
      <w:pPr>
        <w:spacing w:line="200" w:lineRule="exact"/>
        <w:jc w:val="center"/>
        <w:rPr>
          <w:b/>
          <w:lang w:val="en-US"/>
        </w:rPr>
      </w:pPr>
    </w:p>
    <w:p w:rsidR="004F750C" w:rsidRPr="00F60743" w:rsidRDefault="004F750C" w:rsidP="004F750C">
      <w:pPr>
        <w:spacing w:line="200" w:lineRule="exact"/>
        <w:jc w:val="center"/>
        <w:rPr>
          <w:b/>
          <w:lang w:val="en-US"/>
        </w:rPr>
      </w:pPr>
      <w:r w:rsidRPr="00F60743">
        <w:rPr>
          <w:b/>
          <w:lang w:val="en-US"/>
        </w:rPr>
        <w:t>Zemes vienību izvietojuma shēma</w:t>
      </w:r>
    </w:p>
    <w:p w:rsidR="004F750C" w:rsidRPr="009C2023" w:rsidRDefault="004F750C" w:rsidP="004F750C">
      <w:pPr>
        <w:ind w:right="-766"/>
      </w:pPr>
    </w:p>
    <w:p w:rsidR="004F750C" w:rsidRDefault="004F750C" w:rsidP="004F750C">
      <w:r>
        <w:rPr>
          <w:noProof/>
          <w:lang w:val="lv-LV" w:eastAsia="lv-LV"/>
        </w:rPr>
        <mc:AlternateContent>
          <mc:Choice Requires="wps">
            <w:drawing>
              <wp:anchor distT="0" distB="0" distL="114300" distR="114300" simplePos="0" relativeHeight="251679744" behindDoc="0" locked="0" layoutInCell="1" allowOverlap="1">
                <wp:simplePos x="0" y="0"/>
                <wp:positionH relativeFrom="column">
                  <wp:posOffset>2713990</wp:posOffset>
                </wp:positionH>
                <wp:positionV relativeFrom="paragraph">
                  <wp:posOffset>1047750</wp:posOffset>
                </wp:positionV>
                <wp:extent cx="651510" cy="833120"/>
                <wp:effectExtent l="19050" t="19050" r="15240" b="43180"/>
                <wp:wrapNone/>
                <wp:docPr id="22" name="Brīv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 cy="833120"/>
                        </a:xfrm>
                        <a:custGeom>
                          <a:avLst/>
                          <a:gdLst>
                            <a:gd name="connsiteX0" fmla="*/ 265471 w 651387"/>
                            <a:gd name="connsiteY0" fmla="*/ 0 h 833284"/>
                            <a:gd name="connsiteX1" fmla="*/ 651387 w 651387"/>
                            <a:gd name="connsiteY1" fmla="*/ 95864 h 833284"/>
                            <a:gd name="connsiteX2" fmla="*/ 361336 w 651387"/>
                            <a:gd name="connsiteY2" fmla="*/ 833284 h 833284"/>
                            <a:gd name="connsiteX3" fmla="*/ 0 w 651387"/>
                            <a:gd name="connsiteY3" fmla="*/ 641555 h 833284"/>
                            <a:gd name="connsiteX4" fmla="*/ 265471 w 651387"/>
                            <a:gd name="connsiteY4" fmla="*/ 0 h 8332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1387" h="833284">
                              <a:moveTo>
                                <a:pt x="265471" y="0"/>
                              </a:moveTo>
                              <a:lnTo>
                                <a:pt x="651387" y="95864"/>
                              </a:lnTo>
                              <a:lnTo>
                                <a:pt x="361336" y="833284"/>
                              </a:lnTo>
                              <a:lnTo>
                                <a:pt x="0" y="641555"/>
                              </a:lnTo>
                              <a:lnTo>
                                <a:pt x="265471" y="0"/>
                              </a:lnTo>
                              <a:close/>
                            </a:path>
                          </a:pathLst>
                        </a:cu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731850" id="Brīvforma 22" o:spid="_x0000_s1026" style="position:absolute;margin-left:213.7pt;margin-top:82.5pt;width:51.3pt;height:6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51387,83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" path="m265471,l651387,95864,361336,833284,,641555,265471,xe" filled="f" strokecolor="red" strokeweight="1.5pt">
                <v:stroke joinstyle="miter"/>
                <v:path arrowok="t" o:connecttype="custom" o:connectlocs="265521,0;651510,95845;361404,833120;0,641429;265521,0" o:connectangles="0,0,0,0,0"/>
              </v:shape>
            </w:pict>
          </mc:Fallback>
        </mc:AlternateContent>
      </w:r>
      <w:r w:rsidRPr="009C75CF">
        <w:rPr>
          <w:noProof/>
          <w:lang w:val="lv-LV" w:eastAsia="lv-LV"/>
        </w:rPr>
        <w:drawing>
          <wp:inline distT="0" distB="0" distL="0" distR="0">
            <wp:extent cx="5597525" cy="2870200"/>
            <wp:effectExtent l="0" t="0" r="3175" b="635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l="13593" t="19437" b="8067"/>
                    <a:stretch>
                      <a:fillRect/>
                    </a:stretch>
                  </pic:blipFill>
                  <pic:spPr bwMode="auto">
                    <a:xfrm>
                      <a:off x="0" y="0"/>
                      <a:ext cx="5597525" cy="2870200"/>
                    </a:xfrm>
                    <a:prstGeom prst="rect">
                      <a:avLst/>
                    </a:prstGeom>
                    <a:noFill/>
                    <a:ln>
                      <a:noFill/>
                    </a:ln>
                  </pic:spPr>
                </pic:pic>
              </a:graphicData>
            </a:graphic>
          </wp:inline>
        </w:drawing>
      </w:r>
    </w:p>
    <w:p w:rsidR="004F750C" w:rsidRDefault="004F750C" w:rsidP="004F750C"/>
    <w:p w:rsidR="004F750C" w:rsidRPr="00D660CE" w:rsidRDefault="004F750C" w:rsidP="004F750C">
      <w:pPr>
        <w:spacing w:before="35"/>
        <w:ind w:left="130"/>
        <w:rPr>
          <w:rFonts w:eastAsia="Arial"/>
          <w:w w:val="102"/>
          <w:lang w:val="en-US"/>
        </w:rPr>
      </w:pPr>
      <w:r>
        <w:rPr>
          <w:noProof/>
          <w:lang w:val="lv-LV" w:eastAsia="lv-LV"/>
        </w:rPr>
        <mc:AlternateContent>
          <mc:Choice Requires="wps">
            <w:drawing>
              <wp:anchor distT="0" distB="0" distL="114300" distR="114300" simplePos="0" relativeHeight="251678720" behindDoc="0" locked="0" layoutInCell="1" allowOverlap="1">
                <wp:simplePos x="0" y="0"/>
                <wp:positionH relativeFrom="column">
                  <wp:posOffset>963930</wp:posOffset>
                </wp:positionH>
                <wp:positionV relativeFrom="paragraph">
                  <wp:posOffset>106680</wp:posOffset>
                </wp:positionV>
                <wp:extent cx="384175" cy="3810"/>
                <wp:effectExtent l="19050" t="19050" r="34925" b="34290"/>
                <wp:wrapNone/>
                <wp:docPr id="21" name="Taisns savienotāj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175" cy="3810"/>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C68DB5" id="Taisns savienotājs 2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" strokecolor="red" strokeweight="2.25pt">
                <v:stroke joinstyle="miter"/>
                <o:lock v:ext="edit" shapetype="f"/>
              </v:line>
            </w:pict>
          </mc:Fallback>
        </mc:AlternateContent>
      </w:r>
      <w:r>
        <w:rPr>
          <w:rFonts w:eastAsia="Arial"/>
          <w:w w:val="102"/>
          <w:lang w:val="en-US"/>
        </w:rPr>
        <w:t>A</w:t>
      </w:r>
      <w:r w:rsidRPr="00D660CE">
        <w:rPr>
          <w:rFonts w:eastAsia="Arial"/>
          <w:w w:val="102"/>
          <w:lang w:val="en-US"/>
        </w:rPr>
        <w:t xml:space="preserve">pzīmējumi: </w:t>
      </w:r>
    </w:p>
    <w:p w:rsidR="004F750C" w:rsidRDefault="004F750C" w:rsidP="004F750C">
      <w:pPr>
        <w:spacing w:before="35"/>
        <w:ind w:left="130"/>
        <w:rPr>
          <w:rFonts w:eastAsia="Arial"/>
          <w:w w:val="102"/>
          <w:lang w:val="en-US"/>
        </w:rPr>
      </w:pPr>
      <w:r>
        <w:rPr>
          <w:rFonts w:eastAsia="Arial"/>
          <w:w w:val="102"/>
          <w:lang w:val="en-US"/>
        </w:rPr>
        <w:t>Z</w:t>
      </w:r>
      <w:r w:rsidRPr="00D660CE">
        <w:rPr>
          <w:rFonts w:eastAsia="Arial"/>
          <w:w w:val="102"/>
          <w:lang w:val="en-US"/>
        </w:rPr>
        <w:t>emes vienīb</w:t>
      </w:r>
      <w:r>
        <w:rPr>
          <w:rFonts w:eastAsia="Arial"/>
          <w:w w:val="102"/>
          <w:lang w:val="en-US"/>
        </w:rPr>
        <w:t>a</w:t>
      </w:r>
      <w:r w:rsidRPr="00D660CE">
        <w:rPr>
          <w:rFonts w:eastAsia="Arial"/>
          <w:w w:val="102"/>
          <w:lang w:val="en-US"/>
        </w:rPr>
        <w:t xml:space="preserve"> ar kadastra apzīmējumiem 5601 00</w:t>
      </w:r>
      <w:r>
        <w:rPr>
          <w:rFonts w:eastAsia="Arial"/>
          <w:w w:val="102"/>
          <w:lang w:val="en-US"/>
        </w:rPr>
        <w:t xml:space="preserve">2 2456 platība 0,087 ha </w:t>
      </w:r>
    </w:p>
    <w:p w:rsidR="004F750C" w:rsidRPr="00D660CE" w:rsidRDefault="004F750C" w:rsidP="004F750C">
      <w:pPr>
        <w:spacing w:before="35"/>
        <w:ind w:left="130"/>
        <w:rPr>
          <w:rFonts w:eastAsia="Arial"/>
          <w:w w:val="102"/>
          <w:lang w:val="en-US"/>
        </w:rPr>
      </w:pPr>
      <w:r>
        <w:rPr>
          <w:rFonts w:eastAsia="Arial"/>
          <w:w w:val="102"/>
          <w:lang w:val="en-US"/>
        </w:rPr>
        <w:t>Augusta iela 26, Jēkabpils</w:t>
      </w:r>
      <w:r w:rsidRPr="00D660CE">
        <w:rPr>
          <w:rFonts w:eastAsia="Arial"/>
          <w:w w:val="102"/>
          <w:lang w:val="en-US"/>
        </w:rPr>
        <w:t>.</w:t>
      </w:r>
    </w:p>
    <w:p w:rsidR="004F750C" w:rsidRPr="00D660CE" w:rsidRDefault="004F750C" w:rsidP="004F750C">
      <w:pPr>
        <w:ind w:left="1490"/>
        <w:rPr>
          <w:rFonts w:eastAsia="Arial"/>
          <w:w w:val="102"/>
          <w:lang w:val="en-US"/>
        </w:rPr>
      </w:pPr>
    </w:p>
    <w:p w:rsidR="004F750C" w:rsidRPr="00D660CE" w:rsidRDefault="004F750C" w:rsidP="004F750C">
      <w:pPr>
        <w:ind w:left="1490"/>
        <w:rPr>
          <w:rFonts w:ascii="Arial" w:eastAsia="Arial" w:hAnsi="Arial" w:cs="Arial"/>
          <w:w w:val="102"/>
          <w:lang w:val="en-US"/>
        </w:rPr>
      </w:pPr>
    </w:p>
    <w:p w:rsidR="004F750C" w:rsidRPr="00D660CE" w:rsidRDefault="004F750C" w:rsidP="004F750C">
      <w:pPr>
        <w:ind w:left="1490"/>
        <w:rPr>
          <w:rFonts w:ascii="Arial" w:eastAsia="Arial" w:hAnsi="Arial" w:cs="Arial"/>
          <w:w w:val="102"/>
          <w:lang w:val="en-US"/>
        </w:rPr>
      </w:pPr>
    </w:p>
    <w:p w:rsidR="004F750C" w:rsidRPr="00D660CE" w:rsidRDefault="004F750C" w:rsidP="004F750C">
      <w:pPr>
        <w:ind w:left="1490"/>
        <w:rPr>
          <w:rFonts w:ascii="Arial" w:eastAsia="Arial" w:hAnsi="Arial" w:cs="Arial"/>
          <w:w w:val="102"/>
          <w:lang w:val="en-US"/>
        </w:rPr>
      </w:pPr>
    </w:p>
    <w:p w:rsidR="004F750C" w:rsidRPr="00D660CE" w:rsidRDefault="004F750C" w:rsidP="004F750C">
      <w:pPr>
        <w:rPr>
          <w:rFonts w:eastAsia="Arial"/>
          <w:lang w:val="en-US"/>
        </w:rPr>
      </w:pPr>
      <w:r w:rsidRPr="00D660CE">
        <w:rPr>
          <w:rFonts w:eastAsia="Arial"/>
          <w:lang w:val="en-US"/>
        </w:rPr>
        <w:t xml:space="preserve">Shēmu sagatavoja zemes </w:t>
      </w:r>
      <w:r>
        <w:rPr>
          <w:rFonts w:eastAsia="Arial"/>
          <w:lang w:val="en-US"/>
        </w:rPr>
        <w:t xml:space="preserve">ierīcības inženiere                          </w:t>
      </w:r>
      <w:r w:rsidRPr="00F60743">
        <w:t>(paraksts)</w:t>
      </w:r>
      <w:r>
        <w:rPr>
          <w:rFonts w:eastAsia="Arial"/>
          <w:lang w:val="en-US"/>
        </w:rPr>
        <w:t xml:space="preserve">                      D.Akmene</w:t>
      </w:r>
    </w:p>
    <w:p w:rsidR="004F750C" w:rsidRPr="00D660CE" w:rsidRDefault="004F750C" w:rsidP="004F750C">
      <w:pPr>
        <w:rPr>
          <w:sz w:val="20"/>
          <w:szCs w:val="20"/>
          <w:lang w:val="en-US"/>
        </w:rPr>
      </w:pPr>
    </w:p>
    <w:p w:rsidR="004F750C" w:rsidRDefault="004F750C" w:rsidP="004F750C"/>
    <w:p w:rsidR="004F750C" w:rsidRDefault="004F750C" w:rsidP="004F750C"/>
    <w:p w:rsidR="004F750C" w:rsidRPr="002A4187" w:rsidRDefault="004F750C" w:rsidP="004F750C">
      <w:pPr>
        <w:pStyle w:val="Pamatteksts"/>
        <w:tabs>
          <w:tab w:val="left" w:pos="142"/>
          <w:tab w:val="left" w:pos="3555"/>
        </w:tabs>
        <w:spacing w:after="0"/>
        <w:ind w:right="43"/>
        <w:jc w:val="both"/>
        <w:rPr>
          <w:rFonts w:cs="Tahoma"/>
          <w:sz w:val="20"/>
          <w:szCs w:val="20"/>
        </w:rPr>
      </w:pPr>
    </w:p>
    <w:p w:rsidR="009B1159" w:rsidRDefault="009B1159">
      <w:pPr>
        <w:spacing w:after="160" w:line="259" w:lineRule="auto"/>
        <w:rPr>
          <w:b/>
        </w:rPr>
      </w:pPr>
      <w:r>
        <w:rPr>
          <w:b/>
        </w:rPr>
        <w:br w:type="page"/>
      </w:r>
    </w:p>
    <w:p w:rsidR="004F750C" w:rsidRPr="00D0556A" w:rsidRDefault="004F750C" w:rsidP="004F750C">
      <w:pPr>
        <w:jc w:val="center"/>
        <w:rPr>
          <w:b/>
        </w:rPr>
      </w:pPr>
      <w:r>
        <w:rPr>
          <w:b/>
        </w:rPr>
        <w:lastRenderedPageBreak/>
        <w:t>LĒMUMS</w:t>
      </w:r>
    </w:p>
    <w:p w:rsidR="004F750C" w:rsidRPr="00D0556A" w:rsidRDefault="004F750C" w:rsidP="004F750C">
      <w:pPr>
        <w:jc w:val="center"/>
      </w:pPr>
      <w:r w:rsidRPr="00D0556A">
        <w:t>Jēkabpilī</w:t>
      </w:r>
    </w:p>
    <w:p w:rsidR="004F750C" w:rsidRPr="00D0556A" w:rsidRDefault="004F750C" w:rsidP="004F750C">
      <w:pPr>
        <w:pStyle w:val="Pamatteksts"/>
        <w:spacing w:after="0"/>
        <w:ind w:right="43"/>
        <w:rPr>
          <w:rFonts w:cs="Tahoma"/>
          <w:b/>
        </w:rPr>
      </w:pPr>
    </w:p>
    <w:p w:rsidR="004F750C" w:rsidRPr="00F31B62" w:rsidRDefault="004F750C" w:rsidP="004F750C">
      <w:pPr>
        <w:snapToGrid w:val="0"/>
        <w:ind w:right="43"/>
        <w:jc w:val="both"/>
        <w:rPr>
          <w:rFonts w:cs="Tahoma"/>
          <w:bCs/>
          <w:szCs w:val="22"/>
        </w:rPr>
      </w:pPr>
      <w:r>
        <w:rPr>
          <w:rFonts w:cs="Tahoma"/>
          <w:bCs/>
          <w:szCs w:val="22"/>
        </w:rPr>
        <w:t>2</w:t>
      </w:r>
      <w:r w:rsidRPr="00F31B62">
        <w:rPr>
          <w:rFonts w:cs="Tahoma"/>
          <w:bCs/>
          <w:szCs w:val="22"/>
        </w:rPr>
        <w:t>0.06.2019. (protokols Nr.</w:t>
      </w:r>
      <w:r>
        <w:rPr>
          <w:rFonts w:cs="Tahoma"/>
          <w:bCs/>
          <w:szCs w:val="22"/>
        </w:rPr>
        <w:t>19</w:t>
      </w:r>
      <w:r w:rsidRPr="00F31B62">
        <w:rPr>
          <w:rFonts w:cs="Tahoma"/>
          <w:bCs/>
          <w:szCs w:val="22"/>
        </w:rPr>
        <w:t xml:space="preserve">, </w:t>
      </w:r>
      <w:r>
        <w:rPr>
          <w:rFonts w:cs="Tahoma"/>
          <w:bCs/>
          <w:szCs w:val="22"/>
        </w:rPr>
        <w:t>11</w:t>
      </w:r>
      <w:proofErr w:type="gramStart"/>
      <w:r w:rsidRPr="00F31B62">
        <w:rPr>
          <w:rFonts w:cs="Tahoma"/>
          <w:bCs/>
          <w:szCs w:val="22"/>
        </w:rPr>
        <w:t>.§</w:t>
      </w:r>
      <w:proofErr w:type="gramEnd"/>
      <w:r w:rsidRPr="00F31B62">
        <w:rPr>
          <w:rFonts w:cs="Tahoma"/>
          <w:bCs/>
          <w:szCs w:val="22"/>
        </w:rPr>
        <w:t xml:space="preserve">) </w:t>
      </w:r>
      <w:r w:rsidRPr="00F31B62">
        <w:rPr>
          <w:rFonts w:cs="Tahoma"/>
          <w:bCs/>
          <w:szCs w:val="22"/>
        </w:rPr>
        <w:tab/>
      </w:r>
      <w:r w:rsidRPr="00F31B62">
        <w:rPr>
          <w:rFonts w:cs="Tahoma"/>
          <w:bCs/>
          <w:szCs w:val="22"/>
        </w:rPr>
        <w:tab/>
      </w:r>
      <w:r w:rsidRPr="00F31B62">
        <w:rPr>
          <w:rFonts w:cs="Tahoma"/>
          <w:bCs/>
          <w:szCs w:val="22"/>
        </w:rPr>
        <w:tab/>
      </w:r>
      <w:r w:rsidRPr="00F31B62">
        <w:rPr>
          <w:rFonts w:cs="Tahoma"/>
          <w:bCs/>
          <w:szCs w:val="22"/>
        </w:rPr>
        <w:tab/>
      </w:r>
      <w:r w:rsidRPr="00F31B62">
        <w:rPr>
          <w:rFonts w:cs="Tahoma"/>
          <w:bCs/>
          <w:szCs w:val="22"/>
        </w:rPr>
        <w:tab/>
      </w:r>
      <w:r w:rsidRPr="00F31B62">
        <w:rPr>
          <w:rFonts w:cs="Tahoma"/>
          <w:bCs/>
          <w:szCs w:val="22"/>
        </w:rPr>
        <w:tab/>
      </w:r>
      <w:r w:rsidRPr="00F31B62">
        <w:rPr>
          <w:rFonts w:cs="Tahoma"/>
          <w:bCs/>
          <w:szCs w:val="22"/>
        </w:rPr>
        <w:tab/>
        <w:t xml:space="preserve">       Nr.</w:t>
      </w:r>
      <w:r>
        <w:rPr>
          <w:rFonts w:cs="Tahoma"/>
          <w:bCs/>
          <w:szCs w:val="22"/>
        </w:rPr>
        <w:t>292</w:t>
      </w:r>
    </w:p>
    <w:p w:rsidR="004F750C" w:rsidRDefault="004F750C" w:rsidP="004F750C">
      <w:pPr>
        <w:snapToGrid w:val="0"/>
        <w:ind w:right="43"/>
        <w:rPr>
          <w:rFonts w:cs="Tahoma"/>
          <w:bCs/>
        </w:rPr>
      </w:pPr>
    </w:p>
    <w:p w:rsidR="004F750C" w:rsidRPr="003A5625" w:rsidRDefault="004F750C" w:rsidP="004F750C">
      <w:pPr>
        <w:snapToGrid w:val="0"/>
        <w:ind w:right="43"/>
        <w:jc w:val="both"/>
        <w:rPr>
          <w:rFonts w:cs="Tahoma"/>
          <w:bCs/>
        </w:rPr>
      </w:pPr>
      <w:r w:rsidRPr="00BF33F7">
        <w:rPr>
          <w:rFonts w:cs="Tahoma"/>
          <w:bCs/>
        </w:rPr>
        <w:t xml:space="preserve">Par </w:t>
      </w:r>
      <w:r>
        <w:rPr>
          <w:rFonts w:cs="Tahoma"/>
          <w:bCs/>
        </w:rPr>
        <w:t>dzīvojamās mājas Pasta iela 115, Jēkabpilī pārvaldīšanu</w:t>
      </w:r>
    </w:p>
    <w:p w:rsidR="004F750C" w:rsidRDefault="004F750C" w:rsidP="004F750C">
      <w:pPr>
        <w:snapToGrid w:val="0"/>
        <w:ind w:right="43"/>
        <w:rPr>
          <w:rFonts w:cs="Tahoma"/>
          <w:bCs/>
        </w:rPr>
      </w:pPr>
    </w:p>
    <w:p w:rsidR="004F750C" w:rsidRDefault="004F750C" w:rsidP="004F750C">
      <w:pPr>
        <w:snapToGrid w:val="0"/>
        <w:ind w:right="43"/>
        <w:jc w:val="both"/>
        <w:rPr>
          <w:rFonts w:cs="Tahoma"/>
          <w:bCs/>
        </w:rPr>
      </w:pPr>
      <w:r>
        <w:rPr>
          <w:rFonts w:cs="Tahoma"/>
          <w:bCs/>
        </w:rPr>
        <w:tab/>
        <w:t>Nekustamais īpašums Pasta iela 115, Jēkabpilī, ar kadastra numuru 5601 002 1921, ierakstīts Jēkabpils pilsētas zemesgrāmatas nodalījumā Nr.2113 un sastāv no vienas dzīvojamās ēkas ar 3 dzīvokļu īpašumiem un vienas palīgceltnes. Divi dzīvokļi ir privatizēti un ierakstīti Zemesgrāmatā, viens dzīvoklis pieder Jēkabpils pilsētas pašvaldībai.</w:t>
      </w:r>
    </w:p>
    <w:p w:rsidR="004F750C" w:rsidRDefault="004F750C" w:rsidP="004F750C">
      <w:pPr>
        <w:snapToGrid w:val="0"/>
        <w:ind w:right="43"/>
        <w:jc w:val="both"/>
        <w:rPr>
          <w:rFonts w:cs="Tahoma"/>
          <w:bCs/>
        </w:rPr>
      </w:pPr>
      <w:r>
        <w:rPr>
          <w:rFonts w:cs="Tahoma"/>
          <w:bCs/>
        </w:rPr>
        <w:tab/>
        <w:t>2019.gada 28.maijā Jēkabpils pilsētas pašvaldībā ir saņemts dzīvokļa Nr.2 Pasta iela 115, Jēkabpils īpašnieces A</w:t>
      </w:r>
      <w:r w:rsidR="009B1159">
        <w:rPr>
          <w:rFonts w:cs="Tahoma"/>
          <w:bCs/>
          <w:lang w:val="lv-LV"/>
        </w:rPr>
        <w:t>.</w:t>
      </w:r>
      <w:r>
        <w:rPr>
          <w:rFonts w:cs="Tahoma"/>
          <w:bCs/>
        </w:rPr>
        <w:t>G</w:t>
      </w:r>
      <w:r w:rsidR="009B1159">
        <w:rPr>
          <w:rFonts w:cs="Tahoma"/>
          <w:bCs/>
          <w:lang w:val="lv-LV"/>
        </w:rPr>
        <w:t>.</w:t>
      </w:r>
      <w:r>
        <w:rPr>
          <w:rFonts w:cs="Tahoma"/>
          <w:bCs/>
        </w:rPr>
        <w:t xml:space="preserve"> iesniegums ar lūgumu pārņemt māju savā apsaimniekošanā un pārvaldīšanā.</w:t>
      </w:r>
    </w:p>
    <w:p w:rsidR="004F750C" w:rsidRDefault="004F750C" w:rsidP="004F750C">
      <w:pPr>
        <w:snapToGrid w:val="0"/>
        <w:ind w:right="43" w:firstLine="720"/>
        <w:jc w:val="both"/>
        <w:rPr>
          <w:rFonts w:cs="Tahoma"/>
          <w:bCs/>
        </w:rPr>
      </w:pPr>
      <w:r>
        <w:rPr>
          <w:rFonts w:cs="Tahoma"/>
          <w:bCs/>
        </w:rPr>
        <w:t xml:space="preserve">Likuma </w:t>
      </w:r>
      <w:r w:rsidRPr="00CD3BF1">
        <w:rPr>
          <w:bCs/>
        </w:rPr>
        <w:t>"</w:t>
      </w:r>
      <w:r w:rsidRPr="00DA28BC">
        <w:rPr>
          <w:rFonts w:cs="Tahoma"/>
          <w:bCs/>
        </w:rPr>
        <w:t>Par valsts un pašvaldību dzīvojamo māju privatizāciju</w:t>
      </w:r>
      <w:r w:rsidRPr="00CD3BF1">
        <w:rPr>
          <w:bCs/>
        </w:rPr>
        <w:t>"</w:t>
      </w:r>
      <w:r>
        <w:rPr>
          <w:rFonts w:cs="Tahoma"/>
          <w:bCs/>
        </w:rPr>
        <w:t xml:space="preserve"> 51.panta piektajā daļā noteiktie nosacījumi ievēroti.</w:t>
      </w:r>
    </w:p>
    <w:p w:rsidR="004F750C" w:rsidRPr="009F5238" w:rsidRDefault="004F750C" w:rsidP="004F750C">
      <w:pPr>
        <w:ind w:right="43" w:firstLine="709"/>
        <w:jc w:val="both"/>
        <w:rPr>
          <w:lang w:eastAsia="lv-LV"/>
        </w:rPr>
      </w:pPr>
      <w:r w:rsidRPr="003A5625">
        <w:rPr>
          <w:rFonts w:cs="Tahoma"/>
          <w:bCs/>
          <w:szCs w:val="22"/>
        </w:rPr>
        <w:t>Pamatojoties uz</w:t>
      </w:r>
      <w:r>
        <w:rPr>
          <w:rFonts w:cs="Tahoma"/>
          <w:bCs/>
          <w:szCs w:val="22"/>
        </w:rPr>
        <w:t xml:space="preserve"> likuma </w:t>
      </w:r>
      <w:r w:rsidRPr="00CD3BF1">
        <w:rPr>
          <w:bCs/>
        </w:rPr>
        <w:t>"</w:t>
      </w:r>
      <w:r w:rsidRPr="003A5625">
        <w:rPr>
          <w:rFonts w:cs="Tahoma"/>
          <w:bCs/>
          <w:szCs w:val="22"/>
        </w:rPr>
        <w:t>Par valsts un pašvaldību dzīvojamo māju privati</w:t>
      </w:r>
      <w:r>
        <w:rPr>
          <w:rFonts w:cs="Tahoma"/>
          <w:bCs/>
          <w:szCs w:val="22"/>
        </w:rPr>
        <w:t>zāciju</w:t>
      </w:r>
      <w:r w:rsidRPr="00CD3BF1">
        <w:rPr>
          <w:bCs/>
        </w:rPr>
        <w:t>"</w:t>
      </w:r>
      <w:r>
        <w:rPr>
          <w:rFonts w:cs="Tahoma"/>
          <w:bCs/>
          <w:szCs w:val="22"/>
        </w:rPr>
        <w:t xml:space="preserve"> 51.panta trešo, piekto un </w:t>
      </w:r>
      <w:r w:rsidRPr="003A5625">
        <w:rPr>
          <w:rFonts w:cs="Tahoma"/>
          <w:bCs/>
          <w:szCs w:val="22"/>
        </w:rPr>
        <w:t xml:space="preserve">sesto daļu, </w:t>
      </w:r>
      <w:r>
        <w:rPr>
          <w:rFonts w:cs="Tahoma"/>
          <w:bCs/>
          <w:szCs w:val="22"/>
        </w:rPr>
        <w:t xml:space="preserve">likuma </w:t>
      </w:r>
      <w:r w:rsidRPr="00CD3BF1">
        <w:rPr>
          <w:bCs/>
        </w:rPr>
        <w:t>"</w:t>
      </w:r>
      <w:r>
        <w:rPr>
          <w:rFonts w:cs="Tahoma"/>
          <w:bCs/>
          <w:szCs w:val="22"/>
        </w:rPr>
        <w:t>Par pašvaldībām</w:t>
      </w:r>
      <w:r w:rsidRPr="00CD3BF1">
        <w:rPr>
          <w:bCs/>
        </w:rPr>
        <w:t>"</w:t>
      </w:r>
      <w:r>
        <w:rPr>
          <w:rFonts w:cs="Tahoma"/>
          <w:bCs/>
          <w:szCs w:val="22"/>
        </w:rPr>
        <w:t xml:space="preserve"> 21.panta pirmās daļas 27.punktu, </w:t>
      </w:r>
      <w:r>
        <w:t>ņemot vērā Finanšu komitejas 13.06.2019. lēmumu (protokols Nr.11, 3</w:t>
      </w:r>
      <w:proofErr w:type="gramStart"/>
      <w:r>
        <w:t>.§</w:t>
      </w:r>
      <w:proofErr w:type="gramEnd"/>
      <w:r>
        <w:t>),</w:t>
      </w:r>
    </w:p>
    <w:p w:rsidR="004F750C" w:rsidRPr="00A51834" w:rsidRDefault="004F750C" w:rsidP="004F750C">
      <w:pPr>
        <w:tabs>
          <w:tab w:val="right" w:pos="9639"/>
        </w:tabs>
        <w:ind w:left="567" w:right="43" w:firstLine="720"/>
        <w:jc w:val="both"/>
        <w:rPr>
          <w:rFonts w:cs="Tahoma"/>
        </w:rPr>
      </w:pPr>
    </w:p>
    <w:p w:rsidR="004F750C" w:rsidRDefault="004F750C" w:rsidP="004F750C">
      <w:pPr>
        <w:pStyle w:val="Pamatteksts"/>
        <w:spacing w:after="0"/>
        <w:ind w:right="43"/>
        <w:jc w:val="center"/>
        <w:rPr>
          <w:rFonts w:cs="Tahoma"/>
        </w:rPr>
      </w:pPr>
      <w:r w:rsidRPr="00A51834">
        <w:rPr>
          <w:rFonts w:cs="Tahoma"/>
        </w:rPr>
        <w:t>Jēkabpils pilsētas dome nolemj:</w:t>
      </w:r>
    </w:p>
    <w:p w:rsidR="004F750C" w:rsidRDefault="004F750C" w:rsidP="004F750C">
      <w:pPr>
        <w:pStyle w:val="Pamatteksts"/>
        <w:spacing w:after="0"/>
        <w:ind w:right="43"/>
        <w:rPr>
          <w:rFonts w:cs="Tahoma"/>
        </w:rPr>
      </w:pPr>
    </w:p>
    <w:p w:rsidR="004F750C" w:rsidRPr="00FD76F6" w:rsidRDefault="004F750C" w:rsidP="004F750C">
      <w:pPr>
        <w:widowControl w:val="0"/>
        <w:numPr>
          <w:ilvl w:val="0"/>
          <w:numId w:val="4"/>
        </w:numPr>
        <w:tabs>
          <w:tab w:val="left" w:pos="709"/>
          <w:tab w:val="left" w:pos="1134"/>
        </w:tabs>
        <w:suppressAutoHyphens/>
        <w:ind w:left="0" w:right="43" w:firstLine="851"/>
        <w:jc w:val="both"/>
      </w:pPr>
      <w:r w:rsidRPr="00FD76F6">
        <w:t>Nodot dzīvojamās mājas</w:t>
      </w:r>
      <w:r>
        <w:t xml:space="preserve"> Pasta iela 115, Jēkabpilī, apsaimniekošanas un pārvaldīšanas tiesības A</w:t>
      </w:r>
      <w:r w:rsidR="009B1159">
        <w:rPr>
          <w:lang w:val="lv-LV"/>
        </w:rPr>
        <w:t>.</w:t>
      </w:r>
      <w:r>
        <w:t>G</w:t>
      </w:r>
      <w:r w:rsidR="009B1159">
        <w:rPr>
          <w:lang w:val="lv-LV"/>
        </w:rPr>
        <w:t>.</w:t>
      </w:r>
      <w:r>
        <w:t xml:space="preserve">, dzīvo </w:t>
      </w:r>
      <w:r w:rsidR="009B1159" w:rsidRPr="004F750C">
        <w:rPr>
          <w:rFonts w:eastAsia="Calibri"/>
          <w:i/>
          <w:lang w:val="lv-LV"/>
        </w:rPr>
        <w:t>(adrese)</w:t>
      </w:r>
      <w:r>
        <w:t>.</w:t>
      </w:r>
    </w:p>
    <w:p w:rsidR="004F750C" w:rsidRDefault="004F750C" w:rsidP="004F750C">
      <w:pPr>
        <w:widowControl w:val="0"/>
        <w:numPr>
          <w:ilvl w:val="0"/>
          <w:numId w:val="4"/>
        </w:numPr>
        <w:tabs>
          <w:tab w:val="left" w:pos="1134"/>
        </w:tabs>
        <w:suppressAutoHyphens/>
        <w:ind w:left="0" w:right="43" w:firstLine="851"/>
        <w:jc w:val="both"/>
      </w:pPr>
      <w:r w:rsidRPr="00D767BB">
        <w:t xml:space="preserve">Pilnvarot </w:t>
      </w:r>
      <w:r>
        <w:t xml:space="preserve">Pašvaldības īpašumu </w:t>
      </w:r>
      <w:r w:rsidRPr="00D767BB">
        <w:t xml:space="preserve">nodaļas vadītāju </w:t>
      </w:r>
      <w:r>
        <w:t xml:space="preserve">Santu Lazari un SIA </w:t>
      </w:r>
      <w:r w:rsidRPr="00CD3BF1">
        <w:rPr>
          <w:bCs/>
        </w:rPr>
        <w:t>"</w:t>
      </w:r>
      <w:r>
        <w:t>JK Namu pārvalde</w:t>
      </w:r>
      <w:r w:rsidRPr="00CD3BF1">
        <w:rPr>
          <w:bCs/>
        </w:rPr>
        <w:t>"</w:t>
      </w:r>
      <w:r>
        <w:t xml:space="preserve"> parakstīt dzīvojamās mājas Pasta iela 115, </w:t>
      </w:r>
      <w:r w:rsidRPr="00D767BB">
        <w:t xml:space="preserve">Jēkabpilī nodošanas </w:t>
      </w:r>
      <w:r>
        <w:t>–</w:t>
      </w:r>
      <w:r w:rsidRPr="00D767BB">
        <w:t xml:space="preserve"> pieņemšanas aktu </w:t>
      </w:r>
      <w:r>
        <w:t xml:space="preserve">ar </w:t>
      </w:r>
      <w:proofErr w:type="gramStart"/>
      <w:r>
        <w:t>A</w:t>
      </w:r>
      <w:r w:rsidR="009B1159">
        <w:rPr>
          <w:lang w:val="lv-LV"/>
        </w:rPr>
        <w:t>.</w:t>
      </w:r>
      <w:r>
        <w:t>G</w:t>
      </w:r>
      <w:r w:rsidR="009B1159">
        <w:rPr>
          <w:lang w:val="lv-LV"/>
        </w:rPr>
        <w:t>.</w:t>
      </w:r>
      <w:r>
        <w:t>.</w:t>
      </w:r>
      <w:proofErr w:type="gramEnd"/>
    </w:p>
    <w:p w:rsidR="004F750C" w:rsidRPr="00D767BB" w:rsidRDefault="004F750C" w:rsidP="004F750C">
      <w:pPr>
        <w:widowControl w:val="0"/>
        <w:numPr>
          <w:ilvl w:val="0"/>
          <w:numId w:val="4"/>
        </w:numPr>
        <w:tabs>
          <w:tab w:val="left" w:pos="1134"/>
        </w:tabs>
        <w:suppressAutoHyphens/>
        <w:ind w:left="0" w:right="43" w:firstLine="851"/>
        <w:jc w:val="both"/>
      </w:pPr>
      <w:r>
        <w:t>Juri</w:t>
      </w:r>
      <w:r w:rsidRPr="00D767BB">
        <w:t>diskaja</w:t>
      </w:r>
      <w:r>
        <w:t>i</w:t>
      </w:r>
      <w:r w:rsidRPr="00D767BB">
        <w:t xml:space="preserve"> </w:t>
      </w:r>
      <w:r>
        <w:t>nodaļai</w:t>
      </w:r>
      <w:r w:rsidRPr="00D767BB">
        <w:t xml:space="preserve"> pēc Lēmuma 2.punktā noteiktā pieņemšanas – nodošanas akta parakstīšanas izslēgt</w:t>
      </w:r>
      <w:r>
        <w:t xml:space="preserve"> dzīvojamo māju Pasta iela 115, </w:t>
      </w:r>
      <w:proofErr w:type="gramStart"/>
      <w:r>
        <w:t xml:space="preserve">Jēkabpilī </w:t>
      </w:r>
      <w:r w:rsidRPr="00D767BB">
        <w:t xml:space="preserve"> no</w:t>
      </w:r>
      <w:proofErr w:type="gramEnd"/>
      <w:r w:rsidRPr="00D767BB">
        <w:t xml:space="preserve"> </w:t>
      </w:r>
      <w:r>
        <w:t xml:space="preserve">2017.gada 29.decembrī </w:t>
      </w:r>
      <w:r w:rsidRPr="00D767BB">
        <w:t>noslēgtā līguma</w:t>
      </w:r>
      <w:r>
        <w:t xml:space="preserve"> </w:t>
      </w:r>
      <w:r w:rsidRPr="00CD3BF1">
        <w:rPr>
          <w:bCs/>
        </w:rPr>
        <w:t>"</w:t>
      </w:r>
      <w:r>
        <w:t>Par dzīvojamo māju pārvaldīšanu un apsaimniekošanu</w:t>
      </w:r>
      <w:r w:rsidRPr="00CD3BF1">
        <w:rPr>
          <w:bCs/>
        </w:rPr>
        <w:t>"</w:t>
      </w:r>
      <w:r>
        <w:t xml:space="preserve"> </w:t>
      </w:r>
      <w:r w:rsidRPr="00D767BB">
        <w:t>ar</w:t>
      </w:r>
      <w:r>
        <w:t xml:space="preserve"> SIA </w:t>
      </w:r>
      <w:r w:rsidRPr="00CD3BF1">
        <w:rPr>
          <w:bCs/>
        </w:rPr>
        <w:t>"</w:t>
      </w:r>
      <w:r>
        <w:t>JK Namu pārvalde</w:t>
      </w:r>
      <w:r w:rsidRPr="00CD3BF1">
        <w:rPr>
          <w:bCs/>
        </w:rPr>
        <w:t>"</w:t>
      </w:r>
      <w:r>
        <w:t>.</w:t>
      </w:r>
    </w:p>
    <w:p w:rsidR="004F750C" w:rsidRPr="00B34284" w:rsidRDefault="004F750C" w:rsidP="004F750C">
      <w:pPr>
        <w:widowControl w:val="0"/>
        <w:numPr>
          <w:ilvl w:val="0"/>
          <w:numId w:val="4"/>
        </w:numPr>
        <w:tabs>
          <w:tab w:val="left" w:pos="1134"/>
        </w:tabs>
        <w:suppressAutoHyphens/>
        <w:ind w:left="0" w:right="43" w:firstLine="851"/>
        <w:jc w:val="both"/>
      </w:pPr>
      <w:r w:rsidRPr="00B34284">
        <w:t xml:space="preserve">Kontroli par lēmuma izpildi veikt </w:t>
      </w:r>
      <w:r>
        <w:t xml:space="preserve">Īpašumu apsaimniekošanas </w:t>
      </w:r>
      <w:r w:rsidRPr="00B34284">
        <w:t>departamenta direktoram.</w:t>
      </w:r>
    </w:p>
    <w:p w:rsidR="004F750C" w:rsidRDefault="004F750C" w:rsidP="004F750C">
      <w:pPr>
        <w:ind w:right="43"/>
        <w:jc w:val="both"/>
        <w:rPr>
          <w:rFonts w:cs="Tahoma"/>
        </w:rPr>
      </w:pPr>
    </w:p>
    <w:p w:rsidR="004F750C" w:rsidRDefault="004F750C" w:rsidP="004F750C">
      <w:pPr>
        <w:ind w:right="43"/>
        <w:jc w:val="both"/>
        <w:rPr>
          <w:rFonts w:cs="Tahoma"/>
        </w:rPr>
      </w:pPr>
    </w:p>
    <w:p w:rsidR="004F750C" w:rsidRPr="00D33B7B" w:rsidRDefault="004F750C" w:rsidP="004F750C">
      <w:pPr>
        <w:tabs>
          <w:tab w:val="left" w:pos="7140"/>
        </w:tabs>
        <w:ind w:right="43"/>
      </w:pPr>
      <w:r w:rsidRPr="00D33B7B">
        <w:t>Sēdes vadītājs</w:t>
      </w:r>
    </w:p>
    <w:p w:rsidR="004F750C" w:rsidRDefault="004F750C" w:rsidP="004F750C">
      <w:pPr>
        <w:tabs>
          <w:tab w:val="center" w:pos="4962"/>
          <w:tab w:val="right" w:pos="9072"/>
        </w:tabs>
        <w:ind w:right="43"/>
        <w:rPr>
          <w:rFonts w:cs="Tahoma"/>
        </w:rPr>
      </w:pPr>
      <w:r>
        <w:rPr>
          <w:rFonts w:cs="Tahoma"/>
        </w:rPr>
        <w:t>D</w:t>
      </w:r>
      <w:r w:rsidRPr="00D33B7B">
        <w:rPr>
          <w:rFonts w:cs="Tahoma"/>
        </w:rPr>
        <w:t>omes priekšsēdētāj</w:t>
      </w:r>
      <w:r>
        <w:rPr>
          <w:rFonts w:cs="Tahoma"/>
        </w:rPr>
        <w:t>s</w:t>
      </w:r>
      <w:r>
        <w:rPr>
          <w:rFonts w:cs="Tahoma"/>
        </w:rPr>
        <w:tab/>
      </w:r>
      <w:r>
        <w:t>(paraksts)</w:t>
      </w:r>
      <w:r>
        <w:rPr>
          <w:rFonts w:cs="Tahoma"/>
        </w:rPr>
        <w:tab/>
        <w:t>A.Kraps</w:t>
      </w:r>
    </w:p>
    <w:p w:rsidR="004F750C" w:rsidRDefault="004F750C" w:rsidP="004F750C">
      <w:pPr>
        <w:tabs>
          <w:tab w:val="center" w:pos="4962"/>
          <w:tab w:val="right" w:pos="9412"/>
        </w:tabs>
        <w:rPr>
          <w:rFonts w:cs="Tahoma"/>
        </w:rPr>
      </w:pPr>
    </w:p>
    <w:p w:rsidR="004F750C" w:rsidRDefault="004F750C" w:rsidP="004F750C">
      <w:pPr>
        <w:tabs>
          <w:tab w:val="center" w:pos="4962"/>
          <w:tab w:val="right" w:pos="9412"/>
        </w:tabs>
        <w:rPr>
          <w:rFonts w:cs="Tahoma"/>
          <w:sz w:val="20"/>
        </w:rPr>
      </w:pPr>
      <w:r>
        <w:rPr>
          <w:rFonts w:cs="Tahoma"/>
          <w:sz w:val="20"/>
        </w:rPr>
        <w:t>Mālniece 65207416</w:t>
      </w:r>
    </w:p>
    <w:p w:rsidR="004F750C" w:rsidRDefault="004F750C" w:rsidP="004F750C">
      <w:pPr>
        <w:pStyle w:val="Pamatteksts"/>
        <w:tabs>
          <w:tab w:val="left" w:pos="142"/>
          <w:tab w:val="left" w:pos="3555"/>
        </w:tabs>
        <w:spacing w:after="0"/>
        <w:ind w:right="43"/>
        <w:jc w:val="both"/>
        <w:rPr>
          <w:color w:val="FF0000"/>
        </w:rPr>
      </w:pPr>
    </w:p>
    <w:p w:rsidR="004F750C" w:rsidRDefault="004F750C" w:rsidP="004F750C"/>
    <w:p w:rsidR="009B1159" w:rsidRDefault="009B1159">
      <w:pPr>
        <w:spacing w:after="160" w:line="259" w:lineRule="auto"/>
        <w:rPr>
          <w:rFonts w:eastAsia="Lucida Sans Unicode"/>
          <w:b/>
          <w:szCs w:val="20"/>
        </w:rPr>
      </w:pPr>
      <w:r>
        <w:rPr>
          <w:rFonts w:eastAsia="Lucida Sans Unicode"/>
          <w:b/>
          <w:szCs w:val="20"/>
        </w:rPr>
        <w:br w:type="page"/>
      </w:r>
    </w:p>
    <w:p w:rsidR="004F750C" w:rsidRDefault="004F750C" w:rsidP="004F750C">
      <w:pPr>
        <w:widowControl w:val="0"/>
        <w:suppressAutoHyphens/>
        <w:jc w:val="center"/>
        <w:rPr>
          <w:rFonts w:eastAsia="Lucida Sans Unicode"/>
          <w:b/>
          <w:szCs w:val="20"/>
        </w:rPr>
      </w:pPr>
      <w:r>
        <w:rPr>
          <w:rFonts w:eastAsia="Lucida Sans Unicode"/>
          <w:b/>
          <w:szCs w:val="20"/>
        </w:rPr>
        <w:lastRenderedPageBreak/>
        <w:t>LĒMUMS</w:t>
      </w:r>
    </w:p>
    <w:p w:rsidR="004F750C" w:rsidRDefault="004F750C" w:rsidP="004F750C">
      <w:pPr>
        <w:widowControl w:val="0"/>
        <w:suppressAutoHyphens/>
        <w:jc w:val="center"/>
        <w:rPr>
          <w:rFonts w:eastAsia="Lucida Sans Unicode"/>
          <w:szCs w:val="20"/>
        </w:rPr>
      </w:pPr>
      <w:r>
        <w:rPr>
          <w:rFonts w:eastAsia="Lucida Sans Unicode"/>
          <w:szCs w:val="20"/>
        </w:rPr>
        <w:t>Jēkabpilī</w:t>
      </w:r>
    </w:p>
    <w:p w:rsidR="004F750C" w:rsidRDefault="004F750C" w:rsidP="004F750C"/>
    <w:p w:rsidR="004F750C" w:rsidRDefault="004F750C" w:rsidP="004F750C">
      <w:pPr>
        <w:tabs>
          <w:tab w:val="right" w:pos="9214"/>
        </w:tabs>
        <w:snapToGrid w:val="0"/>
        <w:jc w:val="both"/>
        <w:rPr>
          <w:rFonts w:cs="Tahoma"/>
          <w:bCs/>
          <w:szCs w:val="22"/>
        </w:rPr>
      </w:pPr>
      <w:r>
        <w:rPr>
          <w:rFonts w:cs="Tahoma"/>
          <w:bCs/>
          <w:szCs w:val="22"/>
        </w:rPr>
        <w:t>20.06.2019. (protokols Nr.19, 12</w:t>
      </w:r>
      <w:proofErr w:type="gramStart"/>
      <w:r>
        <w:rPr>
          <w:rFonts w:cs="Tahoma"/>
          <w:bCs/>
          <w:szCs w:val="22"/>
        </w:rPr>
        <w:t>.§</w:t>
      </w:r>
      <w:proofErr w:type="gramEnd"/>
      <w:r>
        <w:rPr>
          <w:rFonts w:cs="Tahoma"/>
          <w:bCs/>
          <w:szCs w:val="22"/>
        </w:rPr>
        <w:t xml:space="preserve">) </w:t>
      </w:r>
      <w:r>
        <w:rPr>
          <w:rFonts w:cs="Tahoma"/>
          <w:bCs/>
          <w:szCs w:val="22"/>
        </w:rPr>
        <w:tab/>
        <w:t>Nr.293</w:t>
      </w:r>
    </w:p>
    <w:p w:rsidR="004F750C" w:rsidRDefault="004F750C" w:rsidP="004F750C">
      <w:pPr>
        <w:tabs>
          <w:tab w:val="right" w:pos="9356"/>
        </w:tabs>
        <w:snapToGrid w:val="0"/>
        <w:jc w:val="both"/>
        <w:rPr>
          <w:rFonts w:cs="Tahoma"/>
          <w:bCs/>
          <w:szCs w:val="22"/>
        </w:rPr>
      </w:pPr>
    </w:p>
    <w:p w:rsidR="004F750C" w:rsidRDefault="004F750C" w:rsidP="004F750C">
      <w:pPr>
        <w:tabs>
          <w:tab w:val="right" w:pos="9000"/>
        </w:tabs>
        <w:snapToGrid w:val="0"/>
        <w:jc w:val="both"/>
        <w:rPr>
          <w:szCs w:val="23"/>
        </w:rPr>
      </w:pPr>
      <w:r>
        <w:rPr>
          <w:szCs w:val="23"/>
        </w:rPr>
        <w:t>Par grozījumiem Jēkabpils pilsētas domes 23.05.2019. lēmumā Nr.241 “Par naudas balvām izglītībā un kultūrā”</w:t>
      </w:r>
    </w:p>
    <w:p w:rsidR="004F750C" w:rsidRDefault="004F750C" w:rsidP="004F750C">
      <w:pPr>
        <w:tabs>
          <w:tab w:val="right" w:pos="9000"/>
        </w:tabs>
        <w:snapToGrid w:val="0"/>
        <w:jc w:val="both"/>
        <w:rPr>
          <w:rFonts w:cs="Tahoma"/>
          <w:bCs/>
          <w:szCs w:val="23"/>
        </w:rPr>
      </w:pPr>
    </w:p>
    <w:p w:rsidR="004F750C" w:rsidRDefault="004F750C" w:rsidP="004F750C">
      <w:pPr>
        <w:tabs>
          <w:tab w:val="right" w:pos="9000"/>
        </w:tabs>
        <w:snapToGrid w:val="0"/>
        <w:jc w:val="both"/>
      </w:pPr>
      <w:r>
        <w:rPr>
          <w:szCs w:val="23"/>
        </w:rPr>
        <w:t xml:space="preserve">           Atsaucoties uz Jēkabpils pamatskolas papildu informāciju par to, ka skolēns K</w:t>
      </w:r>
      <w:r w:rsidR="009B1159">
        <w:rPr>
          <w:szCs w:val="23"/>
          <w:lang w:val="lv-LV"/>
        </w:rPr>
        <w:t>.</w:t>
      </w:r>
      <w:r>
        <w:rPr>
          <w:szCs w:val="23"/>
        </w:rPr>
        <w:t>K</w:t>
      </w:r>
      <w:r w:rsidR="009B1159">
        <w:rPr>
          <w:szCs w:val="23"/>
          <w:lang w:val="lv-LV"/>
        </w:rPr>
        <w:t>.</w:t>
      </w:r>
      <w:r>
        <w:rPr>
          <w:szCs w:val="23"/>
        </w:rPr>
        <w:t xml:space="preserve"> ir saņēmis atzinību par sasniegumiem 46.valsts atklātajā matemātikas olimpiādē, </w:t>
      </w:r>
      <w:r>
        <w:rPr>
          <w:rFonts w:cs="Tahoma"/>
          <w:bCs/>
          <w:szCs w:val="22"/>
        </w:rPr>
        <w:t xml:space="preserve">saskaņā ar </w:t>
      </w:r>
      <w:r>
        <w:t>Noteikumiem par kārtību, kādā piešķiramas naudas balvas par izciliem sasniegumiem izglītībā, kultūrā, sportā, un naudas balvas apmēru, un, pārbaudot informāciju, konstatēts, ka naudas balva K</w:t>
      </w:r>
      <w:r w:rsidR="009B1159">
        <w:rPr>
          <w:lang w:val="lv-LV"/>
        </w:rPr>
        <w:t>.</w:t>
      </w:r>
      <w:r>
        <w:t>K</w:t>
      </w:r>
      <w:r w:rsidR="009B1159">
        <w:rPr>
          <w:lang w:val="lv-LV"/>
        </w:rPr>
        <w:t>.</w:t>
      </w:r>
      <w:r>
        <w:t xml:space="preserve"> pienākas.</w:t>
      </w:r>
    </w:p>
    <w:p w:rsidR="004F750C" w:rsidRDefault="004F750C" w:rsidP="004F750C">
      <w:pPr>
        <w:tabs>
          <w:tab w:val="right" w:pos="9356"/>
        </w:tabs>
        <w:snapToGrid w:val="0"/>
        <w:ind w:firstLine="720"/>
        <w:jc w:val="both"/>
        <w:rPr>
          <w:rFonts w:cs="Tahoma"/>
          <w:bCs/>
          <w:szCs w:val="23"/>
        </w:rPr>
      </w:pPr>
      <w:r>
        <w:rPr>
          <w:szCs w:val="23"/>
        </w:rPr>
        <w:t>Pamatojoties uz likuma “Par pašvaldībām” 15.panta pirmās daļas 4., 5. un 6.punktu, Izglītības likuma 17.panta trešās daļas 27.punktu, Jēkabpils pilsētas domes 09.04.2015. lēmuma Nr.101 “Par noteikumu apstiprināšanu” apstiprināto noteikumu “Noteikumi par kārtību, kādā piešķiramas naudas balvas par izciliem sasniegumiem izglītībā, kultūrā, sportā, un naudas balvas apmēru” 4.1.4. apakšpunktu</w:t>
      </w:r>
      <w:r>
        <w:rPr>
          <w:rFonts w:cs="Tahoma"/>
          <w:szCs w:val="23"/>
        </w:rPr>
        <w:t>,</w:t>
      </w:r>
      <w:r>
        <w:rPr>
          <w:szCs w:val="23"/>
        </w:rPr>
        <w:t xml:space="preserve"> </w:t>
      </w:r>
      <w:r>
        <w:rPr>
          <w:rFonts w:cs="Tahoma"/>
          <w:bCs/>
          <w:szCs w:val="23"/>
        </w:rPr>
        <w:t>ņemot vērā izglītības iestādes papildu informāciju, kas ietekmē naudas balvu kopsummu,</w:t>
      </w:r>
      <w:r>
        <w:rPr>
          <w:szCs w:val="23"/>
        </w:rPr>
        <w:t xml:space="preserve"> ņemot vērā</w:t>
      </w:r>
      <w:r>
        <w:rPr>
          <w:rFonts w:cs="Tahoma"/>
          <w:bCs/>
          <w:szCs w:val="23"/>
        </w:rPr>
        <w:t xml:space="preserve"> Finanšu komitejas 13.06.2019. lēmumu (</w:t>
      </w:r>
      <w:smartTag w:uri="schemas-tilde-lv/tildestengine" w:element="veidnes">
        <w:smartTagPr>
          <w:attr w:name="baseform" w:val="protokols"/>
          <w:attr w:name="id" w:val="-1"/>
          <w:attr w:name="text" w:val="protokols"/>
        </w:smartTagPr>
        <w:r>
          <w:rPr>
            <w:rFonts w:cs="Tahoma"/>
            <w:bCs/>
            <w:szCs w:val="23"/>
          </w:rPr>
          <w:t>protokols</w:t>
        </w:r>
      </w:smartTag>
      <w:r>
        <w:rPr>
          <w:rFonts w:cs="Tahoma"/>
          <w:bCs/>
          <w:szCs w:val="23"/>
        </w:rPr>
        <w:t xml:space="preserve"> Nr.11, 6.§),</w:t>
      </w:r>
    </w:p>
    <w:p w:rsidR="009B1159" w:rsidRDefault="009B1159" w:rsidP="004F750C">
      <w:pPr>
        <w:tabs>
          <w:tab w:val="right" w:pos="9000"/>
        </w:tabs>
        <w:snapToGrid w:val="0"/>
        <w:jc w:val="center"/>
        <w:rPr>
          <w:bCs/>
          <w:lang w:eastAsia="lv-LV"/>
        </w:rPr>
      </w:pPr>
    </w:p>
    <w:p w:rsidR="004F750C" w:rsidRDefault="004F750C" w:rsidP="004F750C">
      <w:pPr>
        <w:tabs>
          <w:tab w:val="right" w:pos="9000"/>
        </w:tabs>
        <w:snapToGrid w:val="0"/>
        <w:jc w:val="center"/>
        <w:rPr>
          <w:bCs/>
          <w:lang w:eastAsia="lv-LV"/>
        </w:rPr>
      </w:pPr>
      <w:r>
        <w:rPr>
          <w:bCs/>
          <w:lang w:eastAsia="lv-LV"/>
        </w:rPr>
        <w:t>Jēkabpils pilsētas dome nolemj:</w:t>
      </w:r>
    </w:p>
    <w:p w:rsidR="004F750C" w:rsidRDefault="004F750C" w:rsidP="004F750C">
      <w:pPr>
        <w:ind w:right="43" w:firstLine="375"/>
        <w:jc w:val="center"/>
        <w:rPr>
          <w:bCs/>
          <w:lang w:eastAsia="lv-LV"/>
        </w:rPr>
      </w:pPr>
    </w:p>
    <w:p w:rsidR="004F750C" w:rsidRDefault="004F750C" w:rsidP="004F750C">
      <w:pPr>
        <w:numPr>
          <w:ilvl w:val="0"/>
          <w:numId w:val="5"/>
        </w:numPr>
        <w:tabs>
          <w:tab w:val="left" w:pos="0"/>
          <w:tab w:val="left" w:pos="1134"/>
        </w:tabs>
        <w:snapToGrid w:val="0"/>
        <w:ind w:left="0" w:firstLine="709"/>
        <w:jc w:val="both"/>
        <w:rPr>
          <w:rFonts w:cs="Tahoma"/>
          <w:bCs/>
          <w:szCs w:val="22"/>
        </w:rPr>
      </w:pPr>
      <w:r>
        <w:rPr>
          <w:rFonts w:cs="Tahoma"/>
          <w:bCs/>
          <w:szCs w:val="22"/>
        </w:rPr>
        <w:t xml:space="preserve">Piešķirt naudas balvu 50,00 </w:t>
      </w:r>
      <w:r>
        <w:rPr>
          <w:rFonts w:cs="Tahoma"/>
          <w:bCs/>
          <w:i/>
          <w:szCs w:val="22"/>
        </w:rPr>
        <w:t xml:space="preserve">euro </w:t>
      </w:r>
      <w:r>
        <w:rPr>
          <w:rFonts w:cs="Tahoma"/>
          <w:bCs/>
          <w:szCs w:val="22"/>
        </w:rPr>
        <w:t>apmērā Jēkabpils pamatskolas skolēnam K</w:t>
      </w:r>
      <w:r w:rsidR="009B1159">
        <w:rPr>
          <w:rFonts w:cs="Tahoma"/>
          <w:bCs/>
          <w:szCs w:val="22"/>
          <w:lang w:val="lv-LV"/>
        </w:rPr>
        <w:t>.</w:t>
      </w:r>
      <w:r>
        <w:rPr>
          <w:rFonts w:cs="Tahoma"/>
          <w:bCs/>
          <w:szCs w:val="22"/>
        </w:rPr>
        <w:t>K</w:t>
      </w:r>
      <w:r w:rsidR="009B1159">
        <w:rPr>
          <w:rFonts w:cs="Tahoma"/>
          <w:bCs/>
          <w:szCs w:val="22"/>
          <w:lang w:val="lv-LV"/>
        </w:rPr>
        <w:t>.</w:t>
      </w:r>
      <w:r>
        <w:rPr>
          <w:rFonts w:cs="Tahoma"/>
          <w:bCs/>
          <w:szCs w:val="22"/>
        </w:rPr>
        <w:t xml:space="preserve"> par sasniegumiem </w:t>
      </w:r>
      <w:r>
        <w:rPr>
          <w:szCs w:val="23"/>
        </w:rPr>
        <w:t>46.valsts atklātajā matemātikas olimpiādē</w:t>
      </w:r>
      <w:r>
        <w:rPr>
          <w:rFonts w:cs="Tahoma"/>
          <w:bCs/>
          <w:szCs w:val="22"/>
        </w:rPr>
        <w:t>.</w:t>
      </w:r>
    </w:p>
    <w:p w:rsidR="004F750C" w:rsidRDefault="004F750C" w:rsidP="004F750C">
      <w:pPr>
        <w:numPr>
          <w:ilvl w:val="0"/>
          <w:numId w:val="5"/>
        </w:numPr>
        <w:tabs>
          <w:tab w:val="left" w:pos="0"/>
          <w:tab w:val="left" w:pos="1134"/>
        </w:tabs>
        <w:snapToGrid w:val="0"/>
        <w:ind w:left="0" w:firstLine="709"/>
        <w:jc w:val="both"/>
        <w:rPr>
          <w:rFonts w:cs="Tahoma"/>
          <w:bCs/>
          <w:szCs w:val="22"/>
        </w:rPr>
      </w:pPr>
      <w:r>
        <w:rPr>
          <w:rFonts w:cs="Tahoma"/>
          <w:bCs/>
          <w:szCs w:val="22"/>
        </w:rPr>
        <w:t xml:space="preserve">Izdarīt Jēkabpils </w:t>
      </w:r>
      <w:r>
        <w:rPr>
          <w:szCs w:val="23"/>
        </w:rPr>
        <w:t>pilsētas domes 23.05.2019. lēmumā Nr.241 “Par naudas balvām izglītībā un kultūrā” šādus grozījumus:</w:t>
      </w:r>
    </w:p>
    <w:p w:rsidR="004F750C" w:rsidRDefault="004F750C" w:rsidP="004F750C">
      <w:pPr>
        <w:numPr>
          <w:ilvl w:val="1"/>
          <w:numId w:val="6"/>
        </w:numPr>
        <w:tabs>
          <w:tab w:val="left" w:pos="0"/>
          <w:tab w:val="left" w:pos="1134"/>
        </w:tabs>
        <w:snapToGrid w:val="0"/>
        <w:ind w:left="993"/>
        <w:jc w:val="both"/>
        <w:rPr>
          <w:rFonts w:cs="Tahoma"/>
          <w:bCs/>
          <w:szCs w:val="22"/>
        </w:rPr>
      </w:pPr>
      <w:r>
        <w:rPr>
          <w:rFonts w:cs="Tahoma"/>
          <w:bCs/>
          <w:szCs w:val="22"/>
        </w:rPr>
        <w:t xml:space="preserve">Papildināt lēmuma 1.pielikumu ar 21.rindu šādā redakcijā: </w:t>
      </w:r>
    </w:p>
    <w:tbl>
      <w:tblPr>
        <w:tblW w:w="0" w:type="dxa"/>
        <w:tblInd w:w="113" w:type="dxa"/>
        <w:tblLayout w:type="fixed"/>
        <w:tblLook w:val="04A0" w:firstRow="1" w:lastRow="0" w:firstColumn="1" w:lastColumn="0" w:noHBand="0" w:noVBand="1"/>
      </w:tblPr>
      <w:tblGrid>
        <w:gridCol w:w="643"/>
        <w:gridCol w:w="1056"/>
        <w:gridCol w:w="1415"/>
        <w:gridCol w:w="1134"/>
        <w:gridCol w:w="1843"/>
        <w:gridCol w:w="992"/>
        <w:gridCol w:w="709"/>
        <w:gridCol w:w="708"/>
        <w:gridCol w:w="709"/>
      </w:tblGrid>
      <w:tr w:rsidR="004F750C" w:rsidTr="004F750C">
        <w:trPr>
          <w:trHeight w:val="528"/>
        </w:trPr>
        <w:tc>
          <w:tcPr>
            <w:tcW w:w="643" w:type="dxa"/>
            <w:tcBorders>
              <w:top w:val="single" w:sz="4" w:space="0" w:color="auto"/>
              <w:left w:val="single" w:sz="4" w:space="0" w:color="auto"/>
              <w:bottom w:val="single" w:sz="4" w:space="0" w:color="auto"/>
              <w:right w:val="single" w:sz="4" w:space="0" w:color="auto"/>
            </w:tcBorders>
            <w:noWrap/>
            <w:vAlign w:val="center"/>
            <w:hideMark/>
          </w:tcPr>
          <w:p w:rsidR="004F750C" w:rsidRDefault="004F750C" w:rsidP="004F750C">
            <w:pPr>
              <w:jc w:val="center"/>
              <w:rPr>
                <w:sz w:val="20"/>
                <w:szCs w:val="20"/>
                <w:lang w:eastAsia="lv-LV"/>
              </w:rPr>
            </w:pPr>
            <w:r>
              <w:rPr>
                <w:sz w:val="20"/>
                <w:szCs w:val="20"/>
                <w:lang w:eastAsia="lv-LV"/>
              </w:rPr>
              <w:t>21</w:t>
            </w:r>
          </w:p>
        </w:tc>
        <w:tc>
          <w:tcPr>
            <w:tcW w:w="1056" w:type="dxa"/>
            <w:tcBorders>
              <w:top w:val="single" w:sz="4" w:space="0" w:color="auto"/>
              <w:left w:val="nil"/>
              <w:bottom w:val="single" w:sz="4" w:space="0" w:color="auto"/>
              <w:right w:val="single" w:sz="4" w:space="0" w:color="auto"/>
            </w:tcBorders>
            <w:noWrap/>
            <w:vAlign w:val="center"/>
            <w:hideMark/>
          </w:tcPr>
          <w:p w:rsidR="004F750C" w:rsidRDefault="004F750C" w:rsidP="009B1159">
            <w:pPr>
              <w:rPr>
                <w:bCs/>
                <w:sz w:val="20"/>
                <w:szCs w:val="20"/>
                <w:lang w:eastAsia="lv-LV"/>
              </w:rPr>
            </w:pPr>
            <w:r>
              <w:rPr>
                <w:bCs/>
                <w:sz w:val="20"/>
                <w:szCs w:val="20"/>
                <w:lang w:eastAsia="lv-LV"/>
              </w:rPr>
              <w:t>K</w:t>
            </w:r>
            <w:r w:rsidR="009B1159">
              <w:rPr>
                <w:bCs/>
                <w:sz w:val="20"/>
                <w:szCs w:val="20"/>
                <w:lang w:val="lv-LV" w:eastAsia="lv-LV"/>
              </w:rPr>
              <w:t>.</w:t>
            </w:r>
            <w:r>
              <w:rPr>
                <w:bCs/>
                <w:sz w:val="20"/>
                <w:szCs w:val="20"/>
                <w:lang w:eastAsia="lv-LV"/>
              </w:rPr>
              <w:t>K</w:t>
            </w:r>
            <w:r w:rsidR="009B1159">
              <w:rPr>
                <w:bCs/>
                <w:sz w:val="20"/>
                <w:szCs w:val="20"/>
                <w:lang w:val="lv-LV" w:eastAsia="lv-LV"/>
              </w:rPr>
              <w:t>.</w:t>
            </w:r>
          </w:p>
        </w:tc>
        <w:tc>
          <w:tcPr>
            <w:tcW w:w="1415" w:type="dxa"/>
            <w:tcBorders>
              <w:top w:val="single" w:sz="4" w:space="0" w:color="auto"/>
              <w:left w:val="nil"/>
              <w:bottom w:val="single" w:sz="4" w:space="0" w:color="auto"/>
              <w:right w:val="single" w:sz="4" w:space="0" w:color="000000"/>
            </w:tcBorders>
            <w:shd w:val="clear" w:color="auto" w:fill="FFFFFF"/>
            <w:vAlign w:val="center"/>
            <w:hideMark/>
          </w:tcPr>
          <w:p w:rsidR="004F750C" w:rsidRPr="009B1159" w:rsidRDefault="009B1159" w:rsidP="009B1159">
            <w:pPr>
              <w:rPr>
                <w:bCs/>
                <w:sz w:val="20"/>
                <w:szCs w:val="20"/>
                <w:lang w:val="lv-LV" w:eastAsia="lv-LV"/>
              </w:rPr>
            </w:pPr>
            <w:r>
              <w:rPr>
                <w:bCs/>
                <w:sz w:val="20"/>
                <w:szCs w:val="20"/>
                <w:lang w:val="lv-LV" w:eastAsia="lv-LV"/>
              </w:rPr>
              <w:t>(sītrots)</w:t>
            </w:r>
          </w:p>
        </w:tc>
        <w:tc>
          <w:tcPr>
            <w:tcW w:w="1134" w:type="dxa"/>
            <w:tcBorders>
              <w:top w:val="single" w:sz="4" w:space="0" w:color="auto"/>
              <w:left w:val="nil"/>
              <w:bottom w:val="single" w:sz="4" w:space="0" w:color="auto"/>
              <w:right w:val="single" w:sz="4" w:space="0" w:color="000000"/>
            </w:tcBorders>
            <w:vAlign w:val="center"/>
            <w:hideMark/>
          </w:tcPr>
          <w:p w:rsidR="004F750C" w:rsidRDefault="004F750C" w:rsidP="004F750C">
            <w:pPr>
              <w:rPr>
                <w:sz w:val="20"/>
                <w:szCs w:val="20"/>
                <w:lang w:eastAsia="lv-LV"/>
              </w:rPr>
            </w:pPr>
            <w:r>
              <w:rPr>
                <w:sz w:val="20"/>
                <w:szCs w:val="20"/>
                <w:lang w:eastAsia="lv-LV"/>
              </w:rPr>
              <w:t>Jēkabpils pamatskola</w:t>
            </w:r>
          </w:p>
        </w:tc>
        <w:tc>
          <w:tcPr>
            <w:tcW w:w="1843" w:type="dxa"/>
            <w:tcBorders>
              <w:top w:val="single" w:sz="4" w:space="0" w:color="auto"/>
              <w:left w:val="nil"/>
              <w:bottom w:val="single" w:sz="4" w:space="0" w:color="auto"/>
              <w:right w:val="single" w:sz="4" w:space="0" w:color="auto"/>
            </w:tcBorders>
            <w:hideMark/>
          </w:tcPr>
          <w:p w:rsidR="004F750C" w:rsidRDefault="004F750C" w:rsidP="004F750C">
            <w:pPr>
              <w:rPr>
                <w:sz w:val="20"/>
                <w:szCs w:val="20"/>
                <w:lang w:eastAsia="lv-LV"/>
              </w:rPr>
            </w:pPr>
            <w:r>
              <w:rPr>
                <w:sz w:val="20"/>
                <w:szCs w:val="20"/>
                <w:lang w:eastAsia="lv-LV"/>
              </w:rPr>
              <w:t>Par sasniegumiem 46.</w:t>
            </w:r>
            <w:r w:rsidRPr="00AE1A02">
              <w:rPr>
                <w:sz w:val="20"/>
                <w:szCs w:val="20"/>
                <w:lang w:eastAsia="lv-LV"/>
              </w:rPr>
              <w:t xml:space="preserve"> valsts atklātajā</w:t>
            </w:r>
            <w:r>
              <w:rPr>
                <w:sz w:val="20"/>
                <w:szCs w:val="20"/>
                <w:lang w:eastAsia="lv-LV"/>
              </w:rPr>
              <w:t xml:space="preserve"> matemātikas olimpiādē</w:t>
            </w:r>
          </w:p>
        </w:tc>
        <w:tc>
          <w:tcPr>
            <w:tcW w:w="992" w:type="dxa"/>
            <w:tcBorders>
              <w:top w:val="single" w:sz="4" w:space="0" w:color="auto"/>
              <w:left w:val="nil"/>
              <w:bottom w:val="single" w:sz="4" w:space="0" w:color="auto"/>
              <w:right w:val="single" w:sz="4" w:space="0" w:color="auto"/>
            </w:tcBorders>
          </w:tcPr>
          <w:p w:rsidR="004F750C" w:rsidRDefault="004F750C" w:rsidP="004F750C">
            <w:pPr>
              <w:jc w:val="center"/>
              <w:rPr>
                <w:sz w:val="20"/>
                <w:szCs w:val="20"/>
                <w:lang w:eastAsia="lv-LV"/>
              </w:rPr>
            </w:pPr>
          </w:p>
          <w:p w:rsidR="004F750C" w:rsidRDefault="004F750C" w:rsidP="004F750C">
            <w:pPr>
              <w:jc w:val="center"/>
              <w:rPr>
                <w:sz w:val="20"/>
                <w:szCs w:val="20"/>
                <w:lang w:eastAsia="lv-LV"/>
              </w:rPr>
            </w:pPr>
          </w:p>
          <w:p w:rsidR="004F750C" w:rsidRDefault="004F750C" w:rsidP="004F750C">
            <w:pPr>
              <w:jc w:val="center"/>
              <w:rPr>
                <w:sz w:val="20"/>
                <w:szCs w:val="20"/>
                <w:lang w:eastAsia="lv-LV"/>
              </w:rPr>
            </w:pPr>
            <w:r>
              <w:rPr>
                <w:sz w:val="20"/>
                <w:szCs w:val="20"/>
                <w:lang w:eastAsia="lv-LV"/>
              </w:rPr>
              <w:t>Atzinība</w:t>
            </w:r>
          </w:p>
        </w:tc>
        <w:tc>
          <w:tcPr>
            <w:tcW w:w="709" w:type="dxa"/>
            <w:tcBorders>
              <w:top w:val="single" w:sz="4" w:space="0" w:color="auto"/>
              <w:left w:val="nil"/>
              <w:bottom w:val="single" w:sz="4" w:space="0" w:color="auto"/>
              <w:right w:val="single" w:sz="4" w:space="0" w:color="auto"/>
            </w:tcBorders>
            <w:noWrap/>
            <w:vAlign w:val="bottom"/>
            <w:hideMark/>
          </w:tcPr>
          <w:p w:rsidR="004F750C" w:rsidRDefault="004F750C" w:rsidP="004F750C">
            <w:pPr>
              <w:jc w:val="right"/>
              <w:rPr>
                <w:sz w:val="20"/>
                <w:szCs w:val="20"/>
                <w:lang w:eastAsia="lv-LV"/>
              </w:rPr>
            </w:pPr>
            <w:r>
              <w:rPr>
                <w:sz w:val="20"/>
                <w:szCs w:val="20"/>
                <w:lang w:eastAsia="lv-LV"/>
              </w:rPr>
              <w:t>64,94</w:t>
            </w:r>
          </w:p>
        </w:tc>
        <w:tc>
          <w:tcPr>
            <w:tcW w:w="708" w:type="dxa"/>
            <w:tcBorders>
              <w:top w:val="single" w:sz="4" w:space="0" w:color="auto"/>
              <w:left w:val="nil"/>
              <w:bottom w:val="single" w:sz="4" w:space="0" w:color="auto"/>
              <w:right w:val="single" w:sz="4" w:space="0" w:color="auto"/>
            </w:tcBorders>
            <w:noWrap/>
            <w:vAlign w:val="bottom"/>
            <w:hideMark/>
          </w:tcPr>
          <w:p w:rsidR="004F750C" w:rsidRDefault="004F750C" w:rsidP="004F750C">
            <w:pPr>
              <w:jc w:val="right"/>
              <w:rPr>
                <w:sz w:val="20"/>
                <w:szCs w:val="20"/>
                <w:lang w:eastAsia="lv-LV"/>
              </w:rPr>
            </w:pPr>
            <w:r>
              <w:rPr>
                <w:sz w:val="20"/>
                <w:szCs w:val="20"/>
                <w:lang w:eastAsia="lv-LV"/>
              </w:rPr>
              <w:t>14,94</w:t>
            </w:r>
          </w:p>
        </w:tc>
        <w:tc>
          <w:tcPr>
            <w:tcW w:w="709" w:type="dxa"/>
            <w:tcBorders>
              <w:top w:val="single" w:sz="4" w:space="0" w:color="auto"/>
              <w:left w:val="nil"/>
              <w:bottom w:val="single" w:sz="4" w:space="0" w:color="auto"/>
              <w:right w:val="single" w:sz="4" w:space="0" w:color="auto"/>
            </w:tcBorders>
            <w:noWrap/>
            <w:vAlign w:val="bottom"/>
            <w:hideMark/>
          </w:tcPr>
          <w:p w:rsidR="004F750C" w:rsidRDefault="004F750C" w:rsidP="004F750C">
            <w:pPr>
              <w:jc w:val="center"/>
              <w:rPr>
                <w:bCs/>
                <w:sz w:val="22"/>
                <w:szCs w:val="22"/>
                <w:lang w:eastAsia="lv-LV"/>
              </w:rPr>
            </w:pPr>
            <w:r>
              <w:rPr>
                <w:bCs/>
                <w:sz w:val="22"/>
                <w:szCs w:val="22"/>
                <w:lang w:eastAsia="lv-LV"/>
              </w:rPr>
              <w:t>50</w:t>
            </w:r>
          </w:p>
        </w:tc>
      </w:tr>
    </w:tbl>
    <w:p w:rsidR="004F750C" w:rsidRDefault="004F750C" w:rsidP="004F750C">
      <w:pPr>
        <w:numPr>
          <w:ilvl w:val="1"/>
          <w:numId w:val="6"/>
        </w:numPr>
        <w:tabs>
          <w:tab w:val="left" w:pos="0"/>
          <w:tab w:val="left" w:pos="1134"/>
        </w:tabs>
        <w:snapToGrid w:val="0"/>
        <w:ind w:left="993"/>
        <w:jc w:val="both"/>
        <w:rPr>
          <w:rFonts w:cs="Tahoma"/>
          <w:bCs/>
          <w:szCs w:val="22"/>
        </w:rPr>
      </w:pPr>
      <w:r>
        <w:rPr>
          <w:rFonts w:cs="Tahoma"/>
          <w:bCs/>
          <w:szCs w:val="22"/>
        </w:rPr>
        <w:t>Aizstāt lēmuma 1.pielikumā ailē “KOPĀ” skaitli „3052,01” ar skaitli „3102,01</w:t>
      </w:r>
      <w:proofErr w:type="gramStart"/>
      <w:r>
        <w:rPr>
          <w:rFonts w:cs="Tahoma"/>
          <w:bCs/>
          <w:szCs w:val="22"/>
        </w:rPr>
        <w:t xml:space="preserve">”,   </w:t>
      </w:r>
      <w:proofErr w:type="gramEnd"/>
      <w:r>
        <w:rPr>
          <w:rFonts w:cs="Tahoma"/>
          <w:bCs/>
          <w:szCs w:val="22"/>
        </w:rPr>
        <w:t xml:space="preserve">skaitli „702,01” ar skaitli „716,95”,  skaitli „2350” ar skaitli “2400”. </w:t>
      </w:r>
    </w:p>
    <w:p w:rsidR="004F750C" w:rsidRDefault="004F750C" w:rsidP="004F750C">
      <w:pPr>
        <w:numPr>
          <w:ilvl w:val="0"/>
          <w:numId w:val="6"/>
        </w:numPr>
        <w:tabs>
          <w:tab w:val="left" w:pos="0"/>
          <w:tab w:val="left" w:pos="1134"/>
        </w:tabs>
        <w:snapToGrid w:val="0"/>
        <w:ind w:left="0" w:firstLine="709"/>
        <w:jc w:val="both"/>
        <w:rPr>
          <w:rFonts w:cs="Tahoma"/>
          <w:bCs/>
          <w:szCs w:val="22"/>
        </w:rPr>
      </w:pPr>
      <w:r>
        <w:rPr>
          <w:rFonts w:eastAsia="Lucida Sans Unicode" w:cs="Tahoma"/>
        </w:rPr>
        <w:t>Kontroli par lēmuma izpildi veikt Jēkabpils pilsētas pašvaldības izpilddirektoram un galvenajai grāmatvedei.</w:t>
      </w:r>
    </w:p>
    <w:p w:rsidR="004F750C" w:rsidRDefault="004F750C" w:rsidP="004F750C">
      <w:pPr>
        <w:widowControl w:val="0"/>
        <w:tabs>
          <w:tab w:val="left" w:pos="567"/>
          <w:tab w:val="left" w:pos="3555"/>
        </w:tabs>
        <w:suppressAutoHyphens/>
        <w:ind w:left="360" w:right="43"/>
        <w:rPr>
          <w:rFonts w:eastAsia="Lucida Sans Unicode" w:cs="Tahoma"/>
          <w:lang w:eastAsia="lv-LV"/>
        </w:rPr>
      </w:pPr>
    </w:p>
    <w:p w:rsidR="004F750C" w:rsidRDefault="004F750C" w:rsidP="004F750C">
      <w:pPr>
        <w:tabs>
          <w:tab w:val="right" w:pos="9356"/>
        </w:tabs>
        <w:snapToGrid w:val="0"/>
        <w:ind w:left="1134" w:hanging="1134"/>
        <w:jc w:val="both"/>
        <w:rPr>
          <w:rFonts w:cs="Tahoma"/>
          <w:bCs/>
          <w:szCs w:val="22"/>
        </w:rPr>
      </w:pPr>
      <w:r>
        <w:rPr>
          <w:rFonts w:cs="Tahoma"/>
          <w:bCs/>
          <w:szCs w:val="22"/>
        </w:rPr>
        <w:t>Pielikumā: 1.pielikums. Mācību priekšmetu valsts olimpiāžu un konkursu uzvarētāju naudas balvu saraksts, Skolēni, uz 2 lp.</w:t>
      </w:r>
    </w:p>
    <w:p w:rsidR="004F750C" w:rsidRDefault="004F750C" w:rsidP="004F750C">
      <w:pPr>
        <w:widowControl w:val="0"/>
        <w:tabs>
          <w:tab w:val="left" w:pos="567"/>
          <w:tab w:val="left" w:pos="3555"/>
        </w:tabs>
        <w:suppressAutoHyphens/>
        <w:ind w:right="43"/>
        <w:rPr>
          <w:rFonts w:eastAsia="Lucida Sans Unicode" w:cs="Tahoma"/>
        </w:rPr>
      </w:pPr>
    </w:p>
    <w:p w:rsidR="004F750C" w:rsidRDefault="004F750C" w:rsidP="004F750C">
      <w:pPr>
        <w:tabs>
          <w:tab w:val="right" w:pos="9356"/>
        </w:tabs>
        <w:snapToGrid w:val="0"/>
        <w:jc w:val="both"/>
        <w:rPr>
          <w:rFonts w:cs="Tahoma"/>
        </w:rPr>
      </w:pPr>
    </w:p>
    <w:p w:rsidR="004F750C" w:rsidRDefault="004F750C" w:rsidP="004F750C">
      <w:pPr>
        <w:tabs>
          <w:tab w:val="right" w:pos="9356"/>
        </w:tabs>
        <w:snapToGrid w:val="0"/>
        <w:jc w:val="both"/>
        <w:rPr>
          <w:rFonts w:cs="Tahoma"/>
        </w:rPr>
      </w:pPr>
      <w:r>
        <w:rPr>
          <w:rFonts w:cs="Tahoma"/>
        </w:rPr>
        <w:t>Sēdes vadītājs</w:t>
      </w:r>
    </w:p>
    <w:p w:rsidR="004F750C" w:rsidRDefault="004F750C" w:rsidP="004F750C">
      <w:pPr>
        <w:widowControl w:val="0"/>
        <w:tabs>
          <w:tab w:val="center" w:pos="5103"/>
          <w:tab w:val="right" w:pos="9356"/>
        </w:tabs>
        <w:suppressAutoHyphens/>
        <w:jc w:val="both"/>
        <w:rPr>
          <w:rFonts w:eastAsia="Lucida Sans Unicode"/>
          <w:szCs w:val="23"/>
          <w:lang w:eastAsia="lv-LV"/>
        </w:rPr>
      </w:pPr>
      <w:r>
        <w:rPr>
          <w:rFonts w:eastAsia="Lucida Sans Unicode"/>
          <w:szCs w:val="23"/>
          <w:lang w:eastAsia="lv-LV"/>
        </w:rPr>
        <w:t>Domes priekšsēdētājs</w:t>
      </w:r>
      <w:r>
        <w:rPr>
          <w:rFonts w:eastAsia="Lucida Sans Unicode"/>
          <w:szCs w:val="23"/>
          <w:lang w:eastAsia="lv-LV"/>
        </w:rPr>
        <w:tab/>
      </w:r>
      <w:r>
        <w:t>(paraksts)</w:t>
      </w:r>
      <w:r>
        <w:rPr>
          <w:rFonts w:eastAsia="Lucida Sans Unicode"/>
          <w:szCs w:val="23"/>
          <w:lang w:eastAsia="lv-LV"/>
        </w:rPr>
        <w:tab/>
        <w:t>A.Kraps</w:t>
      </w:r>
    </w:p>
    <w:p w:rsidR="004F750C" w:rsidRDefault="004F750C" w:rsidP="004F750C">
      <w:pPr>
        <w:widowControl w:val="0"/>
        <w:tabs>
          <w:tab w:val="left" w:pos="142"/>
          <w:tab w:val="left" w:pos="3555"/>
        </w:tabs>
        <w:suppressAutoHyphens/>
        <w:ind w:right="43"/>
        <w:jc w:val="both"/>
        <w:rPr>
          <w:rFonts w:eastAsia="Lucida Sans Unicode" w:cs="Tahoma"/>
          <w:sz w:val="20"/>
          <w:szCs w:val="20"/>
        </w:rPr>
      </w:pPr>
    </w:p>
    <w:p w:rsidR="004F750C" w:rsidRDefault="004F750C" w:rsidP="004F750C">
      <w:pPr>
        <w:widowControl w:val="0"/>
        <w:tabs>
          <w:tab w:val="left" w:pos="142"/>
          <w:tab w:val="left" w:pos="3555"/>
        </w:tabs>
        <w:suppressAutoHyphens/>
        <w:ind w:right="43"/>
        <w:jc w:val="both"/>
        <w:rPr>
          <w:rFonts w:eastAsia="Lucida Sans Unicode" w:cs="Tahoma"/>
          <w:sz w:val="20"/>
          <w:szCs w:val="20"/>
        </w:rPr>
      </w:pPr>
      <w:r>
        <w:rPr>
          <w:rFonts w:eastAsia="Lucida Sans Unicode" w:cs="Tahoma"/>
          <w:sz w:val="20"/>
          <w:szCs w:val="20"/>
        </w:rPr>
        <w:t>Strapcāne 65207055</w:t>
      </w:r>
    </w:p>
    <w:p w:rsidR="004F750C" w:rsidRDefault="004F750C" w:rsidP="004F750C">
      <w:pPr>
        <w:tabs>
          <w:tab w:val="right" w:pos="9356"/>
        </w:tabs>
      </w:pPr>
    </w:p>
    <w:p w:rsidR="004F750C" w:rsidRPr="00D80D45" w:rsidRDefault="004F750C" w:rsidP="004F750C"/>
    <w:p w:rsidR="009B1159" w:rsidRDefault="009B1159">
      <w:pPr>
        <w:spacing w:after="160" w:line="259" w:lineRule="auto"/>
        <w:rPr>
          <w:rFonts w:eastAsia="Lucida Sans Unicode"/>
          <w:b/>
          <w:szCs w:val="20"/>
        </w:rPr>
      </w:pPr>
      <w:r>
        <w:rPr>
          <w:rFonts w:eastAsia="Lucida Sans Unicode"/>
          <w:b/>
          <w:szCs w:val="20"/>
        </w:rPr>
        <w:br w:type="page"/>
      </w:r>
    </w:p>
    <w:p w:rsidR="004F750C" w:rsidRPr="00D64853" w:rsidRDefault="004F750C" w:rsidP="004F750C">
      <w:pPr>
        <w:widowControl w:val="0"/>
        <w:suppressAutoHyphens/>
        <w:jc w:val="center"/>
        <w:rPr>
          <w:rFonts w:eastAsia="Lucida Sans Unicode"/>
          <w:b/>
          <w:szCs w:val="20"/>
        </w:rPr>
      </w:pPr>
      <w:r w:rsidRPr="00D64853">
        <w:rPr>
          <w:rFonts w:eastAsia="Lucida Sans Unicode"/>
          <w:b/>
          <w:szCs w:val="20"/>
        </w:rPr>
        <w:lastRenderedPageBreak/>
        <w:t>LĒMUM</w:t>
      </w:r>
      <w:r>
        <w:rPr>
          <w:rFonts w:eastAsia="Lucida Sans Unicode"/>
          <w:b/>
          <w:szCs w:val="20"/>
        </w:rPr>
        <w:t>S</w:t>
      </w:r>
    </w:p>
    <w:p w:rsidR="004F750C" w:rsidRPr="00B61674" w:rsidRDefault="004F750C" w:rsidP="004F750C">
      <w:pPr>
        <w:widowControl w:val="0"/>
        <w:suppressAutoHyphens/>
        <w:jc w:val="center"/>
        <w:rPr>
          <w:rFonts w:eastAsia="Lucida Sans Unicode"/>
          <w:szCs w:val="20"/>
        </w:rPr>
      </w:pPr>
      <w:r w:rsidRPr="00B61674">
        <w:rPr>
          <w:rFonts w:eastAsia="Lucida Sans Unicode"/>
          <w:szCs w:val="20"/>
        </w:rPr>
        <w:t>Jēkabpilī</w:t>
      </w:r>
    </w:p>
    <w:p w:rsidR="004F750C" w:rsidRPr="00177E36" w:rsidRDefault="004F750C" w:rsidP="004F750C">
      <w:pPr>
        <w:rPr>
          <w:sz w:val="16"/>
          <w:szCs w:val="16"/>
        </w:rPr>
      </w:pPr>
    </w:p>
    <w:p w:rsidR="004F750C" w:rsidRPr="00B14F92" w:rsidRDefault="004F750C" w:rsidP="004F750C">
      <w:pPr>
        <w:tabs>
          <w:tab w:val="right" w:pos="9072"/>
        </w:tabs>
        <w:snapToGrid w:val="0"/>
        <w:jc w:val="both"/>
        <w:rPr>
          <w:rFonts w:cs="Tahoma"/>
          <w:bCs/>
          <w:szCs w:val="22"/>
        </w:rPr>
      </w:pPr>
      <w:r>
        <w:rPr>
          <w:rFonts w:cs="Tahoma"/>
          <w:bCs/>
          <w:szCs w:val="22"/>
        </w:rPr>
        <w:t>20.06</w:t>
      </w:r>
      <w:r w:rsidRPr="00B14F92">
        <w:rPr>
          <w:rFonts w:cs="Tahoma"/>
          <w:bCs/>
          <w:szCs w:val="22"/>
        </w:rPr>
        <w:t>.2019. (protokols Nr.</w:t>
      </w:r>
      <w:r>
        <w:rPr>
          <w:rFonts w:cs="Tahoma"/>
          <w:bCs/>
          <w:szCs w:val="22"/>
        </w:rPr>
        <w:t>19</w:t>
      </w:r>
      <w:r w:rsidRPr="00B14F92">
        <w:rPr>
          <w:rFonts w:cs="Tahoma"/>
          <w:bCs/>
          <w:szCs w:val="22"/>
        </w:rPr>
        <w:t xml:space="preserve">, </w:t>
      </w:r>
      <w:r>
        <w:rPr>
          <w:rFonts w:cs="Tahoma"/>
          <w:bCs/>
          <w:szCs w:val="22"/>
        </w:rPr>
        <w:t>13</w:t>
      </w:r>
      <w:proofErr w:type="gramStart"/>
      <w:r w:rsidRPr="00B14F92">
        <w:rPr>
          <w:rFonts w:cs="Tahoma"/>
          <w:bCs/>
          <w:szCs w:val="22"/>
        </w:rPr>
        <w:t>.§</w:t>
      </w:r>
      <w:proofErr w:type="gramEnd"/>
      <w:r w:rsidRPr="00B14F92">
        <w:rPr>
          <w:rFonts w:cs="Tahoma"/>
          <w:bCs/>
          <w:szCs w:val="22"/>
        </w:rPr>
        <w:t xml:space="preserve">) </w:t>
      </w:r>
      <w:r w:rsidRPr="00B14F92">
        <w:rPr>
          <w:rFonts w:cs="Tahoma"/>
          <w:bCs/>
          <w:szCs w:val="22"/>
        </w:rPr>
        <w:tab/>
        <w:t>Nr.</w:t>
      </w:r>
      <w:r>
        <w:rPr>
          <w:rFonts w:cs="Tahoma"/>
          <w:bCs/>
          <w:szCs w:val="22"/>
        </w:rPr>
        <w:t>294</w:t>
      </w:r>
    </w:p>
    <w:p w:rsidR="004F750C" w:rsidRPr="00177E36" w:rsidRDefault="004F750C" w:rsidP="004F750C">
      <w:pPr>
        <w:tabs>
          <w:tab w:val="right" w:pos="9000"/>
        </w:tabs>
        <w:snapToGrid w:val="0"/>
        <w:jc w:val="both"/>
        <w:rPr>
          <w:rFonts w:cs="Tahoma"/>
          <w:bCs/>
          <w:sz w:val="16"/>
          <w:szCs w:val="16"/>
        </w:rPr>
      </w:pPr>
    </w:p>
    <w:p w:rsidR="004F750C" w:rsidRDefault="004F750C" w:rsidP="004F750C">
      <w:pPr>
        <w:snapToGrid w:val="0"/>
        <w:jc w:val="both"/>
        <w:rPr>
          <w:bCs/>
        </w:rPr>
      </w:pPr>
      <w:r w:rsidRPr="00E64FC9">
        <w:rPr>
          <w:bCs/>
        </w:rPr>
        <w:t xml:space="preserve">Par finansiālu atbalstu </w:t>
      </w:r>
      <w:r>
        <w:rPr>
          <w:bCs/>
        </w:rPr>
        <w:t xml:space="preserve">mūzikas festivāla </w:t>
      </w:r>
      <w:r>
        <w:rPr>
          <w:iCs/>
          <w:color w:val="000000"/>
        </w:rPr>
        <w:t>"</w:t>
      </w:r>
      <w:r>
        <w:rPr>
          <w:bCs/>
        </w:rPr>
        <w:t>Ogle</w:t>
      </w:r>
      <w:r>
        <w:rPr>
          <w:iCs/>
          <w:color w:val="000000"/>
        </w:rPr>
        <w:t>"</w:t>
      </w:r>
      <w:r>
        <w:rPr>
          <w:bCs/>
        </w:rPr>
        <w:t xml:space="preserve"> organizēšanai</w:t>
      </w:r>
    </w:p>
    <w:p w:rsidR="004F750C" w:rsidRPr="00E64FC9" w:rsidRDefault="004F750C" w:rsidP="004F750C">
      <w:pPr>
        <w:snapToGrid w:val="0"/>
        <w:jc w:val="both"/>
        <w:rPr>
          <w:bCs/>
        </w:rPr>
      </w:pPr>
    </w:p>
    <w:p w:rsidR="004F750C" w:rsidRDefault="004F750C" w:rsidP="004F750C">
      <w:pPr>
        <w:tabs>
          <w:tab w:val="left" w:pos="993"/>
        </w:tabs>
        <w:jc w:val="both"/>
        <w:rPr>
          <w:bCs/>
        </w:rPr>
      </w:pPr>
      <w:r w:rsidRPr="00592483">
        <w:rPr>
          <w:bCs/>
        </w:rPr>
        <w:t xml:space="preserve">Adresāts: </w:t>
      </w:r>
      <w:r>
        <w:rPr>
          <w:bCs/>
        </w:rPr>
        <w:tab/>
        <w:t xml:space="preserve">Biedrība </w:t>
      </w:r>
      <w:r>
        <w:rPr>
          <w:iCs/>
          <w:color w:val="000000"/>
        </w:rPr>
        <w:t>"</w:t>
      </w:r>
      <w:r>
        <w:rPr>
          <w:bCs/>
        </w:rPr>
        <w:t>Baltā 1593</w:t>
      </w:r>
      <w:r>
        <w:rPr>
          <w:iCs/>
          <w:color w:val="000000"/>
        </w:rPr>
        <w:t>"</w:t>
      </w:r>
      <w:r>
        <w:rPr>
          <w:bCs/>
        </w:rPr>
        <w:t xml:space="preserve">, </w:t>
      </w:r>
      <w:r w:rsidRPr="00592483">
        <w:rPr>
          <w:bCs/>
        </w:rPr>
        <w:t>reģistrācijas Nr.4000</w:t>
      </w:r>
      <w:r>
        <w:rPr>
          <w:bCs/>
        </w:rPr>
        <w:t>8184774</w:t>
      </w:r>
      <w:r w:rsidRPr="00592483">
        <w:rPr>
          <w:bCs/>
        </w:rPr>
        <w:t xml:space="preserve">, </w:t>
      </w:r>
      <w:r>
        <w:rPr>
          <w:bCs/>
        </w:rPr>
        <w:t xml:space="preserve">Jāņa Jaunsudrabiņa iela 3–21, Nereta, Neretas pagasts, Neretas novads, LV-5118; e-pasts </w:t>
      </w:r>
      <w:hyperlink r:id="rId13" w:history="1">
        <w:r w:rsidRPr="00450B11">
          <w:rPr>
            <w:rStyle w:val="Hipersaite"/>
            <w:bCs/>
          </w:rPr>
          <w:t>ilmari06@inbox.lv</w:t>
        </w:r>
      </w:hyperlink>
      <w:r>
        <w:rPr>
          <w:bCs/>
        </w:rPr>
        <w:t>.</w:t>
      </w:r>
    </w:p>
    <w:p w:rsidR="004F750C" w:rsidRDefault="004F750C" w:rsidP="004F750C">
      <w:pPr>
        <w:tabs>
          <w:tab w:val="left" w:pos="993"/>
        </w:tabs>
        <w:jc w:val="both"/>
        <w:rPr>
          <w:bCs/>
        </w:rPr>
      </w:pPr>
      <w:r>
        <w:rPr>
          <w:bCs/>
        </w:rPr>
        <w:t xml:space="preserve">Veselības ministrija, Brīvības iela 72, Rīga, LV–1011; e–pasts </w:t>
      </w:r>
      <w:hyperlink r:id="rId14" w:history="1">
        <w:r w:rsidRPr="00450B11">
          <w:rPr>
            <w:rStyle w:val="Hipersaite"/>
            <w:bCs/>
          </w:rPr>
          <w:t>vm@vm.gov.lv</w:t>
        </w:r>
      </w:hyperlink>
      <w:r>
        <w:rPr>
          <w:bCs/>
        </w:rPr>
        <w:t>.</w:t>
      </w:r>
    </w:p>
    <w:p w:rsidR="004F750C" w:rsidRDefault="004F750C" w:rsidP="004F750C">
      <w:pPr>
        <w:jc w:val="both"/>
        <w:rPr>
          <w:bCs/>
        </w:rPr>
      </w:pPr>
      <w:r w:rsidRPr="00592483">
        <w:rPr>
          <w:bCs/>
        </w:rPr>
        <w:t xml:space="preserve">Iesniedzējs: </w:t>
      </w:r>
      <w:r>
        <w:rPr>
          <w:bCs/>
        </w:rPr>
        <w:t xml:space="preserve">Biedrības </w:t>
      </w:r>
      <w:r>
        <w:rPr>
          <w:iCs/>
          <w:color w:val="000000"/>
        </w:rPr>
        <w:t>"</w:t>
      </w:r>
      <w:r>
        <w:rPr>
          <w:bCs/>
        </w:rPr>
        <w:t>Baltā 1593</w:t>
      </w:r>
      <w:r>
        <w:rPr>
          <w:iCs/>
          <w:color w:val="000000"/>
        </w:rPr>
        <w:t>"</w:t>
      </w:r>
      <w:r>
        <w:rPr>
          <w:bCs/>
        </w:rPr>
        <w:t xml:space="preserve"> Maigurs Cepurītis; Veselības ministre I.Viņķele.</w:t>
      </w:r>
    </w:p>
    <w:p w:rsidR="004F750C" w:rsidRPr="00592483" w:rsidRDefault="004F750C" w:rsidP="004F750C">
      <w:pPr>
        <w:jc w:val="both"/>
        <w:rPr>
          <w:bCs/>
        </w:rPr>
      </w:pPr>
      <w:r w:rsidRPr="00592483">
        <w:rPr>
          <w:bCs/>
        </w:rPr>
        <w:t xml:space="preserve">Iesniedzēja prasījums: </w:t>
      </w:r>
      <w:r>
        <w:rPr>
          <w:bCs/>
        </w:rPr>
        <w:t xml:space="preserve">M.Cepurīša 07.05.2019. iesniegums </w:t>
      </w:r>
      <w:r w:rsidRPr="00592483">
        <w:rPr>
          <w:bCs/>
        </w:rPr>
        <w:t>(</w:t>
      </w:r>
      <w:r>
        <w:rPr>
          <w:bCs/>
        </w:rPr>
        <w:t xml:space="preserve">08.05.2019. </w:t>
      </w:r>
      <w:r w:rsidRPr="00592483">
        <w:rPr>
          <w:bCs/>
        </w:rPr>
        <w:t>reģistrēt</w:t>
      </w:r>
      <w:r>
        <w:rPr>
          <w:bCs/>
        </w:rPr>
        <w:t>s</w:t>
      </w:r>
      <w:r w:rsidRPr="00592483">
        <w:rPr>
          <w:bCs/>
        </w:rPr>
        <w:t xml:space="preserve"> Jēkabpils pilsētas pašvaldībā</w:t>
      </w:r>
      <w:r>
        <w:rPr>
          <w:bCs/>
        </w:rPr>
        <w:t xml:space="preserve"> </w:t>
      </w:r>
      <w:r w:rsidRPr="00592483">
        <w:rPr>
          <w:bCs/>
        </w:rPr>
        <w:t>ar Nr.</w:t>
      </w:r>
      <w:r>
        <w:rPr>
          <w:bCs/>
        </w:rPr>
        <w:t>5.2.3/19/1409</w:t>
      </w:r>
      <w:r w:rsidRPr="00592483">
        <w:rPr>
          <w:bCs/>
        </w:rPr>
        <w:t>)</w:t>
      </w:r>
      <w:r>
        <w:rPr>
          <w:bCs/>
        </w:rPr>
        <w:t xml:space="preserve">. I.Viņķeles 07.05.2019. vēstule 01–14.1/1890 (07.05.2019. </w:t>
      </w:r>
      <w:r w:rsidRPr="00592483">
        <w:rPr>
          <w:bCs/>
        </w:rPr>
        <w:t>reģistrēt</w:t>
      </w:r>
      <w:r>
        <w:rPr>
          <w:bCs/>
        </w:rPr>
        <w:t>s</w:t>
      </w:r>
      <w:r w:rsidRPr="00592483">
        <w:rPr>
          <w:bCs/>
        </w:rPr>
        <w:t xml:space="preserve"> Jēkabpils pilsētas pašvaldībā</w:t>
      </w:r>
      <w:r>
        <w:rPr>
          <w:bCs/>
        </w:rPr>
        <w:t xml:space="preserve"> </w:t>
      </w:r>
      <w:r w:rsidRPr="00592483">
        <w:rPr>
          <w:bCs/>
        </w:rPr>
        <w:t>ar Nr.</w:t>
      </w:r>
      <w:r>
        <w:rPr>
          <w:bCs/>
        </w:rPr>
        <w:t>5.2.3/19/1390).</w:t>
      </w:r>
    </w:p>
    <w:p w:rsidR="004F750C" w:rsidRPr="00592483" w:rsidRDefault="004F750C" w:rsidP="004F750C">
      <w:pPr>
        <w:jc w:val="both"/>
        <w:rPr>
          <w:bCs/>
        </w:rPr>
      </w:pPr>
    </w:p>
    <w:p w:rsidR="004F750C" w:rsidRDefault="004F750C" w:rsidP="004F750C">
      <w:pPr>
        <w:snapToGrid w:val="0"/>
        <w:ind w:firstLine="720"/>
        <w:jc w:val="both"/>
        <w:rPr>
          <w:bCs/>
        </w:rPr>
      </w:pPr>
      <w:r>
        <w:rPr>
          <w:bCs/>
        </w:rPr>
        <w:t xml:space="preserve">Biedrības </w:t>
      </w:r>
      <w:r>
        <w:rPr>
          <w:iCs/>
          <w:color w:val="000000"/>
        </w:rPr>
        <w:t>"</w:t>
      </w:r>
      <w:r>
        <w:rPr>
          <w:bCs/>
        </w:rPr>
        <w:t>Baltā 1593</w:t>
      </w:r>
      <w:r>
        <w:rPr>
          <w:iCs/>
          <w:color w:val="000000"/>
        </w:rPr>
        <w:t>"</w:t>
      </w:r>
      <w:r>
        <w:rPr>
          <w:bCs/>
        </w:rPr>
        <w:t xml:space="preserve"> pārstāvis M.Cepurītis lūdz finansiālu atbalstu festivāla </w:t>
      </w:r>
      <w:r>
        <w:rPr>
          <w:iCs/>
          <w:color w:val="000000"/>
        </w:rPr>
        <w:t>"</w:t>
      </w:r>
      <w:r>
        <w:rPr>
          <w:bCs/>
        </w:rPr>
        <w:t>Ogle</w:t>
      </w:r>
      <w:r>
        <w:rPr>
          <w:iCs/>
          <w:color w:val="000000"/>
        </w:rPr>
        <w:t>"</w:t>
      </w:r>
      <w:r>
        <w:rPr>
          <w:bCs/>
        </w:rPr>
        <w:t xml:space="preserve"> organizēšanai. Festivāla mērķis ir labdarība un sabiedrības uzmanības pievēršana iedzīvotāju garīgās veselības problēmām. Lūdz apmaksāt pārvietojamo tualešu nomu 1600,15 </w:t>
      </w:r>
      <w:r w:rsidRPr="009D2ED8">
        <w:rPr>
          <w:bCs/>
          <w:i/>
        </w:rPr>
        <w:t>euro</w:t>
      </w:r>
      <w:r>
        <w:rPr>
          <w:bCs/>
        </w:rPr>
        <w:t xml:space="preserve"> apmērā. </w:t>
      </w:r>
    </w:p>
    <w:p w:rsidR="004F750C" w:rsidRDefault="004F750C" w:rsidP="004F750C">
      <w:pPr>
        <w:snapToGrid w:val="0"/>
        <w:ind w:firstLine="720"/>
        <w:jc w:val="both"/>
        <w:rPr>
          <w:bCs/>
        </w:rPr>
      </w:pPr>
      <w:r>
        <w:rPr>
          <w:bCs/>
        </w:rPr>
        <w:t>Atbilstoši publiskajai informācijai,</w:t>
      </w:r>
      <w:r w:rsidRPr="004E2D97">
        <w:rPr>
          <w:iCs/>
          <w:color w:val="000000"/>
        </w:rPr>
        <w:t xml:space="preserve"> </w:t>
      </w:r>
      <w:r>
        <w:rPr>
          <w:iCs/>
          <w:color w:val="000000"/>
        </w:rPr>
        <w:t>biedrībai "</w:t>
      </w:r>
      <w:r>
        <w:rPr>
          <w:bCs/>
        </w:rPr>
        <w:t>Baltā 1593</w:t>
      </w:r>
      <w:r>
        <w:rPr>
          <w:iCs/>
          <w:color w:val="000000"/>
        </w:rPr>
        <w:t>"</w:t>
      </w:r>
      <w:r>
        <w:rPr>
          <w:bCs/>
        </w:rPr>
        <w:t xml:space="preserve"> ir norādīti šādi darbības mērķi</w:t>
      </w:r>
      <w:r>
        <w:t>:</w:t>
      </w:r>
      <w:r>
        <w:rPr>
          <w:bCs/>
        </w:rPr>
        <w:t>1)a</w:t>
      </w:r>
      <w:r w:rsidRPr="004E2D97">
        <w:rPr>
          <w:bCs/>
        </w:rPr>
        <w:t>udzināt sabiedrību morālai, tikumiskai un garīgai atbildībai, kas b</w:t>
      </w:r>
      <w:r>
        <w:rPr>
          <w:bCs/>
        </w:rPr>
        <w:t>alstās uz kristietības vērtībām; 2)v</w:t>
      </w:r>
      <w:r w:rsidRPr="004E2D97">
        <w:rPr>
          <w:bCs/>
        </w:rPr>
        <w:t>eicināt sabiedrības sociālo integrāciju, savstarpējo palīdzību, saskaņu un labklājības attīstību, izglītošanas un vese</w:t>
      </w:r>
      <w:r>
        <w:rPr>
          <w:bCs/>
        </w:rPr>
        <w:t>līga dzīvesveida nostiprināšanu; 3) p</w:t>
      </w:r>
      <w:r w:rsidRPr="004E2D97">
        <w:rPr>
          <w:bCs/>
        </w:rPr>
        <w:t>ersonu garīgo harmoniz</w:t>
      </w:r>
      <w:r>
        <w:rPr>
          <w:bCs/>
        </w:rPr>
        <w:t>āciju un fizisku pilnveidošanos; 4) s</w:t>
      </w:r>
      <w:r w:rsidRPr="004E2D97">
        <w:rPr>
          <w:bCs/>
        </w:rPr>
        <w:t>abiedrības izpratni par ziedošanas, mecenātisma</w:t>
      </w:r>
      <w:r>
        <w:rPr>
          <w:bCs/>
        </w:rPr>
        <w:t xml:space="preserve"> u.c. labdarības nepieciešamību; 5) a</w:t>
      </w:r>
      <w:r w:rsidRPr="004E2D97">
        <w:rPr>
          <w:bCs/>
        </w:rPr>
        <w:t>ttīstīt kultūrvēsturiskā mantojuma</w:t>
      </w:r>
      <w:r>
        <w:rPr>
          <w:bCs/>
        </w:rPr>
        <w:t xml:space="preserve"> saglabāšanas apziņu sabiedrībā; 6)s</w:t>
      </w:r>
      <w:r w:rsidRPr="004E2D97">
        <w:rPr>
          <w:bCs/>
        </w:rPr>
        <w:t>ekmēt kultūrvēsturiskā un arhitektūras mantojuma saglabāšanu, veicot kultūrvēsturiski nozīmīgās baznīcas ēkas restaurāciju un amatnieku dar</w:t>
      </w:r>
      <w:r>
        <w:rPr>
          <w:bCs/>
        </w:rPr>
        <w:t>bnīcas izveidi; 7) i</w:t>
      </w:r>
      <w:r w:rsidRPr="004E2D97">
        <w:rPr>
          <w:bCs/>
        </w:rPr>
        <w:t>edzīvināt</w:t>
      </w:r>
      <w:r>
        <w:rPr>
          <w:bCs/>
        </w:rPr>
        <w:t xml:space="preserve"> sabiedrībā kristīgas vērtības; 8) n</w:t>
      </w:r>
      <w:r w:rsidRPr="004E2D97">
        <w:rPr>
          <w:bCs/>
        </w:rPr>
        <w:t>epieciešamības gadījumā palīdzēt personu sociālajai adaptācija</w:t>
      </w:r>
      <w:r>
        <w:rPr>
          <w:bCs/>
        </w:rPr>
        <w:t>i, īstenot informācijas apmaiņu; 9) s</w:t>
      </w:r>
      <w:r w:rsidRPr="004E2D97">
        <w:rPr>
          <w:bCs/>
        </w:rPr>
        <w:t>adarboties ar kristīgām ekumeniskām organizācijā</w:t>
      </w:r>
      <w:r>
        <w:rPr>
          <w:bCs/>
        </w:rPr>
        <w:t>m, biedrībām Latvijā un pasaulē un v</w:t>
      </w:r>
      <w:r w:rsidRPr="004E2D97">
        <w:rPr>
          <w:bCs/>
        </w:rPr>
        <w:t>eicināt sabiedrības integrāciju.</w:t>
      </w:r>
    </w:p>
    <w:p w:rsidR="004F750C" w:rsidRPr="00FC7B50" w:rsidRDefault="004F750C" w:rsidP="004F750C">
      <w:pPr>
        <w:snapToGrid w:val="0"/>
        <w:ind w:firstLine="720"/>
        <w:jc w:val="both"/>
      </w:pPr>
      <w:r w:rsidRPr="00FC7B50">
        <w:rPr>
          <w:bCs/>
        </w:rPr>
        <w:t xml:space="preserve">Veselības ministre I.Viņķele aicina pašvaldību sniegt finansiālu atbalstu </w:t>
      </w:r>
      <w:r>
        <w:rPr>
          <w:bCs/>
        </w:rPr>
        <w:t>m</w:t>
      </w:r>
      <w:r w:rsidRPr="00FC7B50">
        <w:t>ūzikas festivāl</w:t>
      </w:r>
      <w:r>
        <w:t xml:space="preserve">a </w:t>
      </w:r>
      <w:r>
        <w:rPr>
          <w:iCs/>
          <w:color w:val="000000"/>
        </w:rPr>
        <w:t>"</w:t>
      </w:r>
      <w:r w:rsidRPr="00FC7B50">
        <w:t>Ogle</w:t>
      </w:r>
      <w:r>
        <w:rPr>
          <w:iCs/>
          <w:color w:val="000000"/>
        </w:rPr>
        <w:t>"</w:t>
      </w:r>
      <w:r>
        <w:t xml:space="preserve"> organizēšanai,</w:t>
      </w:r>
      <w:r w:rsidRPr="00FC7B50">
        <w:t xml:space="preserve"> kas </w:t>
      </w:r>
      <w:r>
        <w:t xml:space="preserve">2019.gada </w:t>
      </w:r>
      <w:r w:rsidRPr="00FC7B50">
        <w:t xml:space="preserve">12. – 13.jūlijā norisināsies Saukas dabas parka teritorijā </w:t>
      </w:r>
      <w:r>
        <w:t xml:space="preserve">un </w:t>
      </w:r>
      <w:r w:rsidRPr="00FC7B50">
        <w:t xml:space="preserve">būs veltīts mentālās veselības jautājumiem un izglītojošam darbam. </w:t>
      </w:r>
      <w:proofErr w:type="gramStart"/>
      <w:r w:rsidRPr="00FC7B50">
        <w:t>Festivāla  peļņa</w:t>
      </w:r>
      <w:proofErr w:type="gramEnd"/>
      <w:r w:rsidRPr="00FC7B50">
        <w:t xml:space="preserve"> tiks ziedota organizācijām, kas nodarbojas ar palīdzību grūtībās nonākušiem cilvēkiem. </w:t>
      </w:r>
      <w:r w:rsidRPr="00FC7B50">
        <w:rPr>
          <w:bCs/>
        </w:rPr>
        <w:t>Festivāl</w:t>
      </w:r>
      <w:r>
        <w:rPr>
          <w:bCs/>
        </w:rPr>
        <w:t>ā</w:t>
      </w:r>
      <w:r w:rsidRPr="00FC7B50">
        <w:rPr>
          <w:bCs/>
        </w:rPr>
        <w:t xml:space="preserve"> - </w:t>
      </w:r>
      <w:r w:rsidRPr="00FC7B50">
        <w:t>labdarības pasākum</w:t>
      </w:r>
      <w:r>
        <w:t>ā</w:t>
      </w:r>
      <w:r w:rsidRPr="00FC7B50">
        <w:t xml:space="preserve"> uzstā</w:t>
      </w:r>
      <w:r>
        <w:t>sies</w:t>
      </w:r>
      <w:r w:rsidRPr="00FC7B50">
        <w:t xml:space="preserve"> Latvijas labākie sava žanra mūziķi, kas piekrituši to darīt bez maksas. </w:t>
      </w:r>
    </w:p>
    <w:p w:rsidR="004F750C" w:rsidRPr="00E64FC9" w:rsidRDefault="004F750C" w:rsidP="004F750C">
      <w:pPr>
        <w:snapToGrid w:val="0"/>
        <w:ind w:firstLine="720"/>
        <w:jc w:val="both"/>
        <w:rPr>
          <w:bCs/>
        </w:rPr>
      </w:pPr>
      <w:r>
        <w:rPr>
          <w:bCs/>
        </w:rPr>
        <w:t xml:space="preserve"> </w:t>
      </w:r>
      <w:r w:rsidRPr="00E64FC9">
        <w:rPr>
          <w:bCs/>
        </w:rPr>
        <w:t>Pamatojoties uz likum</w:t>
      </w:r>
      <w:r>
        <w:rPr>
          <w:bCs/>
        </w:rPr>
        <w:t xml:space="preserve">a </w:t>
      </w:r>
      <w:r>
        <w:rPr>
          <w:iCs/>
          <w:color w:val="000000"/>
        </w:rPr>
        <w:t>"</w:t>
      </w:r>
      <w:r>
        <w:rPr>
          <w:bCs/>
        </w:rPr>
        <w:t>Par pašvaldībām</w:t>
      </w:r>
      <w:r>
        <w:rPr>
          <w:iCs/>
          <w:color w:val="000000"/>
        </w:rPr>
        <w:t>"</w:t>
      </w:r>
      <w:r w:rsidRPr="00E64FC9">
        <w:rPr>
          <w:bCs/>
        </w:rPr>
        <w:t xml:space="preserve"> 12.pantu, 15.panta pirmās daļas 5.punktu, 21.panta pirmās daļas 27.punktu, likum</w:t>
      </w:r>
      <w:r>
        <w:rPr>
          <w:bCs/>
        </w:rPr>
        <w:t xml:space="preserve">a </w:t>
      </w:r>
      <w:r>
        <w:rPr>
          <w:iCs/>
          <w:color w:val="000000"/>
        </w:rPr>
        <w:t>"</w:t>
      </w:r>
      <w:r>
        <w:rPr>
          <w:bCs/>
        </w:rPr>
        <w:t>Par pašvaldību budžetiem</w:t>
      </w:r>
      <w:r>
        <w:rPr>
          <w:iCs/>
          <w:color w:val="000000"/>
        </w:rPr>
        <w:t>"</w:t>
      </w:r>
      <w:r w:rsidRPr="00E64FC9">
        <w:rPr>
          <w:bCs/>
        </w:rPr>
        <w:t xml:space="preserve"> 29.pantu, ņemot vērā Sociālo, izglītības, kultūras, sporta un veselības aizsardzības jautājumu komitejas </w:t>
      </w:r>
      <w:r>
        <w:rPr>
          <w:bCs/>
        </w:rPr>
        <w:t>23.05.2019.</w:t>
      </w:r>
      <w:r w:rsidRPr="00E64FC9">
        <w:rPr>
          <w:bCs/>
        </w:rPr>
        <w:t xml:space="preserve"> lēmumu (</w:t>
      </w:r>
      <w:smartTag w:uri="schemas-tilde-lv/tildestengine" w:element="veidnes">
        <w:smartTagPr>
          <w:attr w:name="text" w:val="protokols"/>
          <w:attr w:name="id" w:val="-1"/>
          <w:attr w:name="baseform" w:val="protokols"/>
        </w:smartTagPr>
        <w:r w:rsidRPr="00E64FC9">
          <w:rPr>
            <w:bCs/>
          </w:rPr>
          <w:t>protokols</w:t>
        </w:r>
      </w:smartTag>
      <w:r w:rsidRPr="00E64FC9">
        <w:rPr>
          <w:bCs/>
        </w:rPr>
        <w:t xml:space="preserve"> Nr.</w:t>
      </w:r>
      <w:r>
        <w:rPr>
          <w:bCs/>
        </w:rPr>
        <w:t>8</w:t>
      </w:r>
      <w:r w:rsidRPr="00E64FC9">
        <w:rPr>
          <w:bCs/>
        </w:rPr>
        <w:t>,</w:t>
      </w:r>
      <w:r>
        <w:rPr>
          <w:bCs/>
        </w:rPr>
        <w:t xml:space="preserve"> 9</w:t>
      </w:r>
      <w:proofErr w:type="gramStart"/>
      <w:r w:rsidRPr="00E64FC9">
        <w:rPr>
          <w:bCs/>
        </w:rPr>
        <w:t>.§</w:t>
      </w:r>
      <w:proofErr w:type="gramEnd"/>
      <w:r w:rsidRPr="00E64FC9">
        <w:rPr>
          <w:bCs/>
        </w:rPr>
        <w:t>)</w:t>
      </w:r>
      <w:r>
        <w:rPr>
          <w:bCs/>
        </w:rPr>
        <w:t xml:space="preserve"> un 06.06.2019. lēmumu (protokols Nr.9, 4.§)</w:t>
      </w:r>
      <w:r w:rsidRPr="00E64FC9">
        <w:rPr>
          <w:bCs/>
        </w:rPr>
        <w:t xml:space="preserve">, Finanšu komitejas </w:t>
      </w:r>
      <w:r>
        <w:rPr>
          <w:bCs/>
        </w:rPr>
        <w:t>13.06.2019</w:t>
      </w:r>
      <w:r w:rsidRPr="00E64FC9">
        <w:rPr>
          <w:bCs/>
        </w:rPr>
        <w:t>. lēmumu (</w:t>
      </w:r>
      <w:smartTag w:uri="schemas-tilde-lv/tildestengine" w:element="veidnes">
        <w:smartTagPr>
          <w:attr w:name="text" w:val="protokols"/>
          <w:attr w:name="id" w:val="-1"/>
          <w:attr w:name="baseform" w:val="protokols"/>
        </w:smartTagPr>
        <w:r w:rsidRPr="00E64FC9">
          <w:rPr>
            <w:bCs/>
          </w:rPr>
          <w:t>protokols</w:t>
        </w:r>
      </w:smartTag>
      <w:r w:rsidRPr="00E64FC9">
        <w:rPr>
          <w:bCs/>
        </w:rPr>
        <w:t xml:space="preserve"> Nr.</w:t>
      </w:r>
      <w:r>
        <w:rPr>
          <w:bCs/>
        </w:rPr>
        <w:t>11</w:t>
      </w:r>
      <w:r w:rsidRPr="00E64FC9">
        <w:rPr>
          <w:bCs/>
        </w:rPr>
        <w:t xml:space="preserve">, </w:t>
      </w:r>
      <w:r>
        <w:rPr>
          <w:bCs/>
        </w:rPr>
        <w:t>7</w:t>
      </w:r>
      <w:r w:rsidRPr="00E64FC9">
        <w:rPr>
          <w:bCs/>
        </w:rPr>
        <w:t>.§),</w:t>
      </w:r>
    </w:p>
    <w:p w:rsidR="004F750C" w:rsidRPr="00E64FC9" w:rsidRDefault="004F750C" w:rsidP="005A0902">
      <w:pPr>
        <w:snapToGrid w:val="0"/>
        <w:spacing w:before="120"/>
        <w:jc w:val="center"/>
        <w:rPr>
          <w:bCs/>
        </w:rPr>
      </w:pPr>
      <w:r w:rsidRPr="00E64FC9">
        <w:rPr>
          <w:bCs/>
        </w:rPr>
        <w:t>Jēkabpils pilsētas dome nolemj:</w:t>
      </w:r>
    </w:p>
    <w:p w:rsidR="004F750C" w:rsidRDefault="004F750C" w:rsidP="005A0902">
      <w:pPr>
        <w:tabs>
          <w:tab w:val="left" w:pos="1134"/>
        </w:tabs>
        <w:snapToGrid w:val="0"/>
        <w:spacing w:before="120"/>
        <w:ind w:firstLine="709"/>
        <w:jc w:val="both"/>
      </w:pPr>
      <w:r w:rsidRPr="00E64FC9">
        <w:rPr>
          <w:bCs/>
        </w:rPr>
        <w:t>1.</w:t>
      </w:r>
      <w:r>
        <w:rPr>
          <w:bCs/>
        </w:rPr>
        <w:tab/>
      </w:r>
      <w:r w:rsidRPr="00E64FC9">
        <w:rPr>
          <w:bCs/>
        </w:rPr>
        <w:t xml:space="preserve">Piešķirt </w:t>
      </w:r>
      <w:r>
        <w:rPr>
          <w:bCs/>
        </w:rPr>
        <w:t>200</w:t>
      </w:r>
      <w:r w:rsidRPr="00E64FC9">
        <w:rPr>
          <w:bCs/>
        </w:rPr>
        <w:t xml:space="preserve">,00 </w:t>
      </w:r>
      <w:r w:rsidRPr="00275FCF">
        <w:rPr>
          <w:bCs/>
          <w:i/>
        </w:rPr>
        <w:t>euro</w:t>
      </w:r>
      <w:r w:rsidRPr="00E64FC9">
        <w:rPr>
          <w:bCs/>
        </w:rPr>
        <w:t xml:space="preserve"> </w:t>
      </w:r>
      <w:r>
        <w:rPr>
          <w:bCs/>
        </w:rPr>
        <w:t xml:space="preserve">(divi simti eiro, 00 centi) mūzikas festivāla </w:t>
      </w:r>
      <w:r>
        <w:rPr>
          <w:iCs/>
          <w:color w:val="000000"/>
        </w:rPr>
        <w:t>"</w:t>
      </w:r>
      <w:r w:rsidRPr="00FC7B50">
        <w:t>Ogle</w:t>
      </w:r>
      <w:r>
        <w:rPr>
          <w:iCs/>
          <w:color w:val="000000"/>
        </w:rPr>
        <w:t>"</w:t>
      </w:r>
      <w:r w:rsidRPr="00FC7B50">
        <w:t>,</w:t>
      </w:r>
      <w:r>
        <w:t xml:space="preserve"> </w:t>
      </w:r>
      <w:r w:rsidRPr="00FC7B50">
        <w:t xml:space="preserve">kas </w:t>
      </w:r>
      <w:r>
        <w:t xml:space="preserve">norisināsies 2019.gada </w:t>
      </w:r>
      <w:r w:rsidRPr="00FC7B50">
        <w:t>12. – 13.jūlijā Saukas dabas parka teritorijā</w:t>
      </w:r>
      <w:r>
        <w:t>,</w:t>
      </w:r>
      <w:r w:rsidRPr="00FC7B50">
        <w:t xml:space="preserve"> </w:t>
      </w:r>
      <w:r>
        <w:t>organizēšanas izdevumu apmaksai.</w:t>
      </w:r>
    </w:p>
    <w:p w:rsidR="004F750C" w:rsidRDefault="004F750C" w:rsidP="004F750C">
      <w:pPr>
        <w:tabs>
          <w:tab w:val="left" w:pos="1134"/>
        </w:tabs>
        <w:snapToGrid w:val="0"/>
        <w:ind w:firstLine="709"/>
        <w:jc w:val="both"/>
        <w:rPr>
          <w:bCs/>
        </w:rPr>
      </w:pPr>
      <w:r w:rsidRPr="00E64FC9">
        <w:rPr>
          <w:bCs/>
        </w:rPr>
        <w:t>2.</w:t>
      </w:r>
      <w:r>
        <w:rPr>
          <w:bCs/>
        </w:rPr>
        <w:tab/>
      </w:r>
      <w:r w:rsidRPr="00E64FC9">
        <w:rPr>
          <w:bCs/>
        </w:rPr>
        <w:t xml:space="preserve">Apmaksu veikt no Jēkabpils pilsētas domes Finanšu komitejas līdzekļiem (budžeta klasifikācijas kods </w:t>
      </w:r>
      <w:proofErr w:type="gramStart"/>
      <w:r w:rsidRPr="00E64FC9">
        <w:rPr>
          <w:bCs/>
        </w:rPr>
        <w:t>08.620.01.,</w:t>
      </w:r>
      <w:proofErr w:type="gramEnd"/>
      <w:r w:rsidRPr="00E64FC9">
        <w:rPr>
          <w:bCs/>
        </w:rPr>
        <w:t xml:space="preserve"> ekonomiskās klasifikācijas kods</w:t>
      </w:r>
      <w:r>
        <w:rPr>
          <w:bCs/>
        </w:rPr>
        <w:t xml:space="preserve"> 2239), saskaņā ar iesniegto rēķinu.</w:t>
      </w:r>
    </w:p>
    <w:p w:rsidR="004F750C" w:rsidRDefault="004F750C" w:rsidP="004F750C">
      <w:pPr>
        <w:tabs>
          <w:tab w:val="left" w:pos="1134"/>
        </w:tabs>
        <w:snapToGrid w:val="0"/>
        <w:ind w:firstLine="709"/>
        <w:jc w:val="both"/>
        <w:rPr>
          <w:bCs/>
        </w:rPr>
      </w:pPr>
      <w:r>
        <w:rPr>
          <w:bCs/>
        </w:rPr>
        <w:t xml:space="preserve">3. </w:t>
      </w:r>
      <w: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750C" w:rsidRPr="00E64FC9" w:rsidRDefault="004F750C" w:rsidP="004F750C">
      <w:pPr>
        <w:tabs>
          <w:tab w:val="left" w:pos="1134"/>
        </w:tabs>
        <w:snapToGrid w:val="0"/>
        <w:ind w:firstLine="709"/>
        <w:jc w:val="both"/>
        <w:rPr>
          <w:bCs/>
        </w:rPr>
      </w:pPr>
      <w:r>
        <w:rPr>
          <w:bCs/>
        </w:rPr>
        <w:t xml:space="preserve">4. </w:t>
      </w:r>
      <w:r w:rsidRPr="00E64FC9">
        <w:rPr>
          <w:bCs/>
        </w:rPr>
        <w:t>Kontroli par lēmuma izpildi vei</w:t>
      </w:r>
      <w:r>
        <w:rPr>
          <w:bCs/>
        </w:rPr>
        <w:t>kt</w:t>
      </w:r>
      <w:r w:rsidRPr="00E64FC9">
        <w:rPr>
          <w:bCs/>
        </w:rPr>
        <w:t xml:space="preserve"> Jēkabpils pilsētas pašvaldības galven</w:t>
      </w:r>
      <w:r>
        <w:rPr>
          <w:bCs/>
        </w:rPr>
        <w:t>ajai</w:t>
      </w:r>
      <w:r w:rsidRPr="00E64FC9">
        <w:rPr>
          <w:bCs/>
        </w:rPr>
        <w:t xml:space="preserve"> grāmatvede</w:t>
      </w:r>
      <w:r>
        <w:rPr>
          <w:bCs/>
        </w:rPr>
        <w:t>i</w:t>
      </w:r>
      <w:r w:rsidRPr="00E64FC9">
        <w:rPr>
          <w:bCs/>
        </w:rPr>
        <w:t>.</w:t>
      </w:r>
    </w:p>
    <w:p w:rsidR="004F750C" w:rsidRPr="00E64FC9" w:rsidRDefault="004F750C" w:rsidP="004F750C">
      <w:pPr>
        <w:tabs>
          <w:tab w:val="right" w:pos="9356"/>
        </w:tabs>
      </w:pPr>
    </w:p>
    <w:p w:rsidR="004F750C" w:rsidRDefault="004F750C" w:rsidP="004F750C">
      <w:pPr>
        <w:pStyle w:val="Pamatteksts"/>
        <w:tabs>
          <w:tab w:val="left" w:pos="0"/>
        </w:tabs>
        <w:spacing w:after="0"/>
        <w:jc w:val="both"/>
        <w:rPr>
          <w:rFonts w:cs="Tahoma"/>
        </w:rPr>
      </w:pPr>
      <w:r>
        <w:rPr>
          <w:rFonts w:cs="Tahoma"/>
        </w:rPr>
        <w:t>Sēdes vadītājs</w:t>
      </w:r>
    </w:p>
    <w:p w:rsidR="004F750C" w:rsidRDefault="004F750C" w:rsidP="005A0902">
      <w:pPr>
        <w:pStyle w:val="Pamatteksts"/>
        <w:tabs>
          <w:tab w:val="left" w:pos="0"/>
        </w:tabs>
        <w:spacing w:after="0"/>
        <w:jc w:val="both"/>
        <w:rPr>
          <w:sz w:val="20"/>
          <w:szCs w:val="20"/>
        </w:rPr>
      </w:pPr>
      <w:r>
        <w:rPr>
          <w:rFonts w:cs="Tahoma"/>
        </w:rPr>
        <w:t>Domes priekšsēdētājs</w:t>
      </w:r>
      <w:r>
        <w:rPr>
          <w:rFonts w:cs="Tahoma"/>
        </w:rPr>
        <w:tab/>
      </w:r>
      <w:r>
        <w:rPr>
          <w:rFonts w:cs="Tahoma"/>
        </w:rPr>
        <w:tab/>
      </w:r>
      <w:r>
        <w:rPr>
          <w:rFonts w:cs="Tahoma"/>
        </w:rPr>
        <w:tab/>
      </w:r>
      <w:r>
        <w:rPr>
          <w:rFonts w:cs="Tahoma"/>
        </w:rPr>
        <w:tab/>
      </w:r>
      <w:r>
        <w:rPr>
          <w:rFonts w:cs="Tahoma"/>
        </w:rPr>
        <w:tab/>
        <w:t>(paraksts)                                     A.Kraps</w:t>
      </w:r>
    </w:p>
    <w:p w:rsidR="009B1159" w:rsidRDefault="004F750C" w:rsidP="005A0902">
      <w:pPr>
        <w:tabs>
          <w:tab w:val="right" w:pos="9356"/>
        </w:tabs>
        <w:rPr>
          <w:rFonts w:cs="Tahoma"/>
          <w:b/>
          <w:bCs/>
          <w:lang w:val="lv-LV"/>
        </w:rPr>
      </w:pPr>
      <w:r>
        <w:rPr>
          <w:sz w:val="20"/>
          <w:szCs w:val="20"/>
        </w:rPr>
        <w:t>Spodre</w:t>
      </w:r>
      <w:r w:rsidRPr="00D6374E">
        <w:rPr>
          <w:sz w:val="20"/>
          <w:szCs w:val="20"/>
        </w:rPr>
        <w:t xml:space="preserve"> 652073</w:t>
      </w:r>
      <w:r>
        <w:rPr>
          <w:sz w:val="20"/>
          <w:szCs w:val="20"/>
        </w:rPr>
        <w:t>22</w:t>
      </w:r>
      <w:r w:rsidR="009B1159">
        <w:rPr>
          <w:rFonts w:cs="Tahoma"/>
          <w:b/>
          <w:bCs/>
          <w:lang w:val="lv-LV"/>
        </w:rPr>
        <w:br w:type="page"/>
      </w:r>
    </w:p>
    <w:p w:rsidR="004F750C" w:rsidRPr="00485FC8" w:rsidRDefault="004F750C" w:rsidP="004F750C">
      <w:pPr>
        <w:jc w:val="center"/>
        <w:rPr>
          <w:rFonts w:cs="Tahoma"/>
          <w:b/>
          <w:bCs/>
          <w:lang w:val="lv-LV"/>
        </w:rPr>
      </w:pPr>
      <w:r w:rsidRPr="00485FC8">
        <w:rPr>
          <w:rFonts w:cs="Tahoma"/>
          <w:b/>
          <w:bCs/>
          <w:lang w:val="lv-LV"/>
        </w:rPr>
        <w:lastRenderedPageBreak/>
        <w:t>L</w:t>
      </w:r>
      <w:bookmarkStart w:id="19" w:name="_GoBack"/>
      <w:bookmarkEnd w:id="19"/>
      <w:r w:rsidRPr="00485FC8">
        <w:rPr>
          <w:rFonts w:cs="Tahoma"/>
          <w:b/>
          <w:bCs/>
          <w:lang w:val="lv-LV"/>
        </w:rPr>
        <w:t>ĒMUMS</w:t>
      </w:r>
    </w:p>
    <w:p w:rsidR="004F750C" w:rsidRPr="00485FC8" w:rsidRDefault="004F750C" w:rsidP="004F750C">
      <w:pPr>
        <w:jc w:val="center"/>
        <w:rPr>
          <w:rFonts w:cs="Tahoma"/>
          <w:bCs/>
          <w:sz w:val="23"/>
          <w:szCs w:val="23"/>
          <w:lang w:val="lv-LV"/>
        </w:rPr>
      </w:pPr>
      <w:r w:rsidRPr="00485FC8">
        <w:rPr>
          <w:rFonts w:cs="Tahoma"/>
          <w:bCs/>
          <w:sz w:val="23"/>
          <w:szCs w:val="23"/>
          <w:lang w:val="lv-LV"/>
        </w:rPr>
        <w:t>Jēkabpilī</w:t>
      </w:r>
    </w:p>
    <w:p w:rsidR="004F750C" w:rsidRPr="003509B7" w:rsidRDefault="004F750C" w:rsidP="004F750C">
      <w:pPr>
        <w:jc w:val="center"/>
        <w:rPr>
          <w:rFonts w:cs="Tahoma"/>
          <w:bCs/>
          <w:sz w:val="22"/>
          <w:szCs w:val="22"/>
          <w:lang w:val="lv-LV" w:eastAsia="ar-SA"/>
        </w:rPr>
      </w:pPr>
    </w:p>
    <w:p w:rsidR="004F750C" w:rsidRPr="00855F5F" w:rsidRDefault="004F750C" w:rsidP="004F750C">
      <w:pPr>
        <w:pStyle w:val="xl23"/>
        <w:spacing w:before="0" w:after="0"/>
        <w:ind w:right="43"/>
        <w:jc w:val="both"/>
        <w:rPr>
          <w:rFonts w:ascii="Times New Roman" w:hAnsi="Times New Roman" w:cs="Times New Roman"/>
          <w:szCs w:val="24"/>
          <w:lang w:val="lv-LV"/>
        </w:rPr>
      </w:pPr>
      <w:r>
        <w:rPr>
          <w:rFonts w:ascii="Times New Roman" w:hAnsi="Times New Roman" w:cs="Times New Roman"/>
          <w:szCs w:val="24"/>
          <w:lang w:val="lv-LV"/>
        </w:rPr>
        <w:t>20.06</w:t>
      </w:r>
      <w:r w:rsidRPr="00855F5F">
        <w:rPr>
          <w:rFonts w:ascii="Times New Roman" w:hAnsi="Times New Roman" w:cs="Times New Roman"/>
          <w:szCs w:val="24"/>
          <w:lang w:val="lv-LV"/>
        </w:rPr>
        <w:t>.2019. (</w:t>
      </w:r>
      <w:smartTag w:uri="schemas-tilde-lv/tildestengine" w:element="veidnes">
        <w:smartTagPr>
          <w:attr w:name="id" w:val="-1"/>
          <w:attr w:name="baseform" w:val="protokols"/>
          <w:attr w:name="text" w:val="protokols"/>
        </w:smartTagPr>
        <w:r w:rsidRPr="00855F5F">
          <w:rPr>
            <w:rFonts w:ascii="Times New Roman" w:hAnsi="Times New Roman" w:cs="Times New Roman"/>
            <w:szCs w:val="24"/>
            <w:lang w:val="lv-LV"/>
          </w:rPr>
          <w:t>protokols</w:t>
        </w:r>
      </w:smartTag>
      <w:r w:rsidRPr="00855F5F">
        <w:rPr>
          <w:rFonts w:ascii="Times New Roman" w:hAnsi="Times New Roman" w:cs="Times New Roman"/>
          <w:szCs w:val="24"/>
          <w:lang w:val="lv-LV"/>
        </w:rPr>
        <w:t xml:space="preserve"> Nr.</w:t>
      </w:r>
      <w:r>
        <w:rPr>
          <w:rFonts w:ascii="Times New Roman" w:hAnsi="Times New Roman" w:cs="Times New Roman"/>
          <w:szCs w:val="24"/>
          <w:lang w:val="lv-LV"/>
        </w:rPr>
        <w:t>19</w:t>
      </w:r>
      <w:r w:rsidRPr="00855F5F">
        <w:rPr>
          <w:rFonts w:ascii="Times New Roman" w:hAnsi="Times New Roman" w:cs="Times New Roman"/>
          <w:szCs w:val="24"/>
          <w:lang w:val="lv-LV"/>
        </w:rPr>
        <w:t xml:space="preserve">, </w:t>
      </w:r>
      <w:r>
        <w:rPr>
          <w:rFonts w:ascii="Times New Roman" w:hAnsi="Times New Roman" w:cs="Times New Roman"/>
          <w:szCs w:val="24"/>
          <w:lang w:val="lv-LV"/>
        </w:rPr>
        <w:t>14</w:t>
      </w:r>
      <w:r w:rsidRPr="00855F5F">
        <w:rPr>
          <w:rFonts w:ascii="Times New Roman" w:hAnsi="Times New Roman" w:cs="Times New Roman"/>
          <w:szCs w:val="24"/>
          <w:lang w:val="lv-LV"/>
        </w:rPr>
        <w:t>.§)</w:t>
      </w:r>
      <w:r w:rsidRPr="00855F5F">
        <w:rPr>
          <w:rFonts w:ascii="Times New Roman" w:hAnsi="Times New Roman" w:cs="Times New Roman"/>
          <w:szCs w:val="24"/>
          <w:lang w:val="lv-LV"/>
        </w:rPr>
        <w:tab/>
      </w:r>
      <w:r w:rsidRPr="00855F5F">
        <w:rPr>
          <w:rFonts w:ascii="Times New Roman" w:hAnsi="Times New Roman" w:cs="Times New Roman"/>
          <w:szCs w:val="24"/>
          <w:lang w:val="lv-LV"/>
        </w:rPr>
        <w:tab/>
      </w:r>
      <w:r w:rsidRPr="00855F5F">
        <w:rPr>
          <w:rFonts w:ascii="Times New Roman" w:hAnsi="Times New Roman" w:cs="Times New Roman"/>
          <w:szCs w:val="24"/>
          <w:lang w:val="lv-LV"/>
        </w:rPr>
        <w:tab/>
      </w:r>
      <w:r w:rsidRPr="00855F5F">
        <w:rPr>
          <w:rFonts w:ascii="Times New Roman" w:hAnsi="Times New Roman" w:cs="Times New Roman"/>
          <w:szCs w:val="24"/>
          <w:lang w:val="lv-LV"/>
        </w:rPr>
        <w:tab/>
      </w:r>
      <w:r w:rsidRPr="00855F5F">
        <w:rPr>
          <w:rFonts w:ascii="Times New Roman" w:hAnsi="Times New Roman" w:cs="Times New Roman"/>
          <w:szCs w:val="24"/>
          <w:lang w:val="lv-LV"/>
        </w:rPr>
        <w:tab/>
      </w:r>
      <w:r w:rsidRPr="00855F5F">
        <w:rPr>
          <w:rFonts w:ascii="Times New Roman" w:hAnsi="Times New Roman" w:cs="Times New Roman"/>
          <w:szCs w:val="24"/>
          <w:lang w:val="lv-LV"/>
        </w:rPr>
        <w:tab/>
        <w:t xml:space="preserve">      </w:t>
      </w:r>
      <w:r>
        <w:rPr>
          <w:rFonts w:ascii="Times New Roman" w:hAnsi="Times New Roman" w:cs="Times New Roman"/>
          <w:szCs w:val="24"/>
          <w:lang w:val="lv-LV"/>
        </w:rPr>
        <w:t xml:space="preserve">              </w:t>
      </w:r>
      <w:r w:rsidRPr="00855F5F">
        <w:rPr>
          <w:rFonts w:ascii="Times New Roman" w:hAnsi="Times New Roman" w:cs="Times New Roman"/>
          <w:szCs w:val="24"/>
          <w:lang w:val="lv-LV"/>
        </w:rPr>
        <w:t xml:space="preserve"> Nr.</w:t>
      </w:r>
      <w:r>
        <w:rPr>
          <w:rFonts w:ascii="Times New Roman" w:hAnsi="Times New Roman" w:cs="Times New Roman"/>
          <w:szCs w:val="24"/>
          <w:lang w:val="lv-LV"/>
        </w:rPr>
        <w:t>295</w:t>
      </w:r>
    </w:p>
    <w:p w:rsidR="004F750C" w:rsidRPr="00855F5F" w:rsidRDefault="004F750C" w:rsidP="004F750C">
      <w:pPr>
        <w:pStyle w:val="xl23"/>
        <w:spacing w:before="0" w:after="0"/>
        <w:ind w:right="43"/>
        <w:jc w:val="both"/>
        <w:rPr>
          <w:rFonts w:ascii="Times New Roman" w:hAnsi="Times New Roman" w:cs="Times New Roman"/>
          <w:szCs w:val="24"/>
          <w:lang w:val="lv-LV"/>
        </w:rPr>
      </w:pPr>
      <w:r w:rsidRPr="00855F5F">
        <w:rPr>
          <w:rFonts w:ascii="Times New Roman" w:hAnsi="Times New Roman" w:cs="Times New Roman"/>
          <w:szCs w:val="24"/>
          <w:lang w:val="lv-LV"/>
        </w:rPr>
        <w:tab/>
        <w:t xml:space="preserve"> </w:t>
      </w:r>
      <w:r w:rsidRPr="00855F5F">
        <w:rPr>
          <w:rFonts w:ascii="Times New Roman" w:hAnsi="Times New Roman" w:cs="Times New Roman"/>
          <w:szCs w:val="24"/>
          <w:lang w:val="lv-LV"/>
        </w:rPr>
        <w:tab/>
      </w:r>
    </w:p>
    <w:p w:rsidR="004F750C" w:rsidRPr="00855F5F" w:rsidRDefault="004F750C" w:rsidP="004F750C">
      <w:pPr>
        <w:ind w:right="43"/>
        <w:jc w:val="both"/>
        <w:rPr>
          <w:lang w:val="lv-LV"/>
        </w:rPr>
      </w:pPr>
      <w:r w:rsidRPr="00855F5F">
        <w:rPr>
          <w:lang w:val="lv-LV"/>
        </w:rPr>
        <w:t>Par dzīvokļa īpašuma atsavināšanu</w:t>
      </w:r>
    </w:p>
    <w:p w:rsidR="004F750C" w:rsidRDefault="004F750C" w:rsidP="004F750C">
      <w:pPr>
        <w:ind w:right="43" w:firstLine="709"/>
        <w:jc w:val="both"/>
        <w:rPr>
          <w:lang w:val="lv-LV"/>
        </w:rPr>
      </w:pPr>
    </w:p>
    <w:p w:rsidR="004F750C" w:rsidRPr="00ED3163" w:rsidRDefault="004F750C" w:rsidP="004F750C">
      <w:pPr>
        <w:ind w:right="43" w:firstLine="709"/>
        <w:jc w:val="both"/>
        <w:rPr>
          <w:lang w:val="lv-LV"/>
        </w:rPr>
      </w:pPr>
      <w:r w:rsidRPr="00ED3163">
        <w:rPr>
          <w:lang w:val="lv-LV"/>
        </w:rPr>
        <w:t>Nekustamais īpašums Pasta iela 115, Jēkabpilī, kadastra Nr</w:t>
      </w:r>
      <w:r w:rsidRPr="00ED3163">
        <w:rPr>
          <w:bCs/>
        </w:rPr>
        <w:t>.56010021921</w:t>
      </w:r>
      <w:r w:rsidRPr="00ED3163">
        <w:rPr>
          <w:lang w:val="lv-LV"/>
        </w:rPr>
        <w:t>, sastāv no vienas dzīvojamās ēkas ar 3 dzīvokļu īpašumiem un vienas palīgceltnes, ir ierakstīts zemesgrāmatā uz Jēkabpils pilsētas pašvaldības vārda. Divi dzīvokļi ir privatizēti un ierakstīti Zemesgrāmatā. Jēkabpils pilsētas pašvaldība ir dzīvokļa īpašuma Pasta iela 115–3, Jēkabpils</w:t>
      </w:r>
      <w:r>
        <w:rPr>
          <w:lang w:val="lv-LV"/>
        </w:rPr>
        <w:t xml:space="preserve"> tiesiskais valdītājs</w:t>
      </w:r>
      <w:r w:rsidRPr="00ED3163">
        <w:rPr>
          <w:lang w:val="lv-LV"/>
        </w:rPr>
        <w:t>.</w:t>
      </w:r>
    </w:p>
    <w:p w:rsidR="004F750C" w:rsidRPr="00ED3163" w:rsidRDefault="004F750C" w:rsidP="004F750C">
      <w:pPr>
        <w:ind w:right="43" w:firstLine="709"/>
        <w:jc w:val="both"/>
        <w:rPr>
          <w:lang w:val="lv-LV"/>
        </w:rPr>
      </w:pPr>
      <w:r w:rsidRPr="00ED3163">
        <w:rPr>
          <w:lang w:val="lv-LV"/>
        </w:rPr>
        <w:t>Publiskas personas mantas atsavināšanas likuma (turpmāk - Atsavināšanas likums) 4.panta pirmā daļa, nosaka, ka atvasinātas publiskas personas mantas atsavināšanu var ierosināt, ja tā nav nepieciešama attiecīgai atvasinātai publiskai personai vai tās iestādēm to funkciju nodrošināšanai.</w:t>
      </w:r>
    </w:p>
    <w:p w:rsidR="004F750C" w:rsidRPr="00ED3163" w:rsidRDefault="004F750C" w:rsidP="004F750C">
      <w:pPr>
        <w:ind w:right="43" w:firstLine="709"/>
        <w:jc w:val="both"/>
        <w:rPr>
          <w:lang w:val="lv-LV"/>
        </w:rPr>
      </w:pPr>
      <w:r w:rsidRPr="00ED3163">
        <w:rPr>
          <w:lang w:val="lv-LV"/>
        </w:rPr>
        <w:t xml:space="preserve">Atsavināšanas likuma 4.panta otrā daļa nosaka, ka </w:t>
      </w:r>
      <w:r>
        <w:rPr>
          <w:lang w:val="lv-LV"/>
        </w:rPr>
        <w:t>p</w:t>
      </w:r>
      <w:r w:rsidRPr="00ED3163">
        <w:rPr>
          <w:lang w:val="lv-LV"/>
        </w:rPr>
        <w:t xml:space="preserve">ubliskas personas mantas atsavināšanu var ierosināt attiecīgās iestādes vadītājs, kā arī cita institūcija (amatpersona), kuras valdījumā vai turējumā atrodas publiskas personas manta. </w:t>
      </w:r>
    </w:p>
    <w:p w:rsidR="004F750C" w:rsidRPr="00ED3163" w:rsidRDefault="004F750C" w:rsidP="004F750C">
      <w:pPr>
        <w:ind w:firstLine="709"/>
        <w:jc w:val="both"/>
        <w:rPr>
          <w:lang w:val="lv-LV" w:eastAsia="ar-SA"/>
        </w:rPr>
      </w:pPr>
      <w:r>
        <w:rPr>
          <w:lang w:val="lv-LV" w:eastAsia="ar-SA"/>
        </w:rPr>
        <w:t>Saskaņā ar likuma</w:t>
      </w:r>
      <w:r w:rsidRPr="00ED3163">
        <w:rPr>
          <w:lang w:val="lv-LV" w:eastAsia="ar-SA"/>
        </w:rPr>
        <w:t xml:space="preserve"> “Par pašvaldībām” 21.panta pirmās daļas 17.punkt</w:t>
      </w:r>
      <w:r>
        <w:rPr>
          <w:lang w:val="lv-LV" w:eastAsia="ar-SA"/>
        </w:rPr>
        <w:t>u</w:t>
      </w:r>
      <w:r w:rsidRPr="00ED3163">
        <w:rPr>
          <w:lang w:val="lv-LV" w:eastAsia="ar-SA"/>
        </w:rPr>
        <w:t xml:space="preserve"> dome var izskatīt jebkuru jautājumu, kas ir attiecīgās pašvaldības pārziņā, turklāt tikai dome var lemt par nekustamā īpašuma atsavināšanu.</w:t>
      </w:r>
    </w:p>
    <w:p w:rsidR="004F750C" w:rsidRPr="00ED3163" w:rsidRDefault="004F750C" w:rsidP="004F750C">
      <w:pPr>
        <w:ind w:right="43" w:firstLine="709"/>
        <w:jc w:val="both"/>
        <w:rPr>
          <w:lang w:val="lv-LV"/>
        </w:rPr>
      </w:pPr>
      <w:r w:rsidRPr="00ED3163">
        <w:rPr>
          <w:lang w:val="lv-LV"/>
        </w:rPr>
        <w:t>Atsavināšanas likuma 45.panta trešā daļa nosaka, ka atsavinot valsts vai pašvaldības īpašumā esošu viendzīvokļa māju vai dzīvokļa īpašumu, par kuru lietošanu likumā "</w:t>
      </w:r>
      <w:hyperlink r:id="rId15" w:tgtFrame="_blank" w:history="1">
        <w:r w:rsidRPr="00ED3163">
          <w:rPr>
            <w:lang w:val="lv-LV"/>
          </w:rPr>
          <w:t>Par dzīvojamo telpu īri</w:t>
        </w:r>
      </w:hyperlink>
      <w:r w:rsidRPr="00ED3163">
        <w:rPr>
          <w:lang w:val="lv-LV"/>
        </w:rPr>
        <w:t>" noteiktajā kārtībā ir noslēgts dzīvojamās telpas īres līgums, to vispirms rakstveidā piedāvā pirkt īrniekam un viņa ģimenes locekļiem.</w:t>
      </w:r>
    </w:p>
    <w:p w:rsidR="004F750C" w:rsidRPr="00ED3163" w:rsidRDefault="004F750C" w:rsidP="004F750C">
      <w:pPr>
        <w:ind w:right="43" w:firstLine="709"/>
        <w:jc w:val="both"/>
        <w:rPr>
          <w:lang w:val="lv-LV"/>
        </w:rPr>
      </w:pPr>
      <w:r w:rsidRPr="00ED3163">
        <w:rPr>
          <w:lang w:val="lv-LV"/>
        </w:rPr>
        <w:t>Saskaņā ar likuma „Par dzīvojamo telpu īri” 5.pantu starp A</w:t>
      </w:r>
      <w:r w:rsidR="009B1159">
        <w:rPr>
          <w:lang w:val="lv-LV"/>
        </w:rPr>
        <w:t>.</w:t>
      </w:r>
      <w:r w:rsidRPr="00ED3163">
        <w:rPr>
          <w:lang w:val="lv-LV"/>
        </w:rPr>
        <w:t>O</w:t>
      </w:r>
      <w:r w:rsidR="009B1159">
        <w:rPr>
          <w:lang w:val="lv-LV"/>
        </w:rPr>
        <w:t>.</w:t>
      </w:r>
      <w:r w:rsidRPr="00ED3163">
        <w:rPr>
          <w:lang w:val="lv-LV"/>
        </w:rPr>
        <w:t xml:space="preserve">, personas </w:t>
      </w:r>
      <w:r w:rsidR="009B1159" w:rsidRPr="009B1159">
        <w:rPr>
          <w:i/>
          <w:lang w:val="lv-LV"/>
        </w:rPr>
        <w:t>(svītrots)</w:t>
      </w:r>
      <w:r w:rsidRPr="00ED3163">
        <w:rPr>
          <w:lang w:val="lv-LV"/>
        </w:rPr>
        <w:t xml:space="preserve"> un SIA “JK Namu pārvalde” 2013.gada 7.jūnijā ir noslēgts dzīvojamās telpas 2000.gada 8.aprīļa pārjaunojuma īres līgums.</w:t>
      </w:r>
    </w:p>
    <w:p w:rsidR="004F750C" w:rsidRPr="00ED3163" w:rsidRDefault="004F750C" w:rsidP="004F750C">
      <w:pPr>
        <w:pStyle w:val="tv2132"/>
        <w:spacing w:line="240" w:lineRule="auto"/>
        <w:ind w:firstLine="709"/>
        <w:jc w:val="both"/>
        <w:rPr>
          <w:color w:val="auto"/>
          <w:sz w:val="24"/>
          <w:szCs w:val="24"/>
        </w:rPr>
      </w:pPr>
      <w:r w:rsidRPr="00ED3163">
        <w:rPr>
          <w:color w:val="auto"/>
          <w:sz w:val="24"/>
          <w:szCs w:val="24"/>
        </w:rPr>
        <w:t>Saskaņā ar Atsavināšanas likuma 45.panta ceturto daļu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rsidR="004F750C" w:rsidRPr="00ED3163" w:rsidRDefault="004F750C" w:rsidP="004F750C">
      <w:pPr>
        <w:pStyle w:val="tv2132"/>
        <w:spacing w:line="240" w:lineRule="auto"/>
        <w:ind w:firstLine="709"/>
        <w:jc w:val="both"/>
        <w:rPr>
          <w:color w:val="auto"/>
          <w:sz w:val="24"/>
          <w:szCs w:val="24"/>
        </w:rPr>
      </w:pPr>
      <w:r w:rsidRPr="00ED3163">
        <w:rPr>
          <w:color w:val="auto"/>
          <w:sz w:val="24"/>
          <w:szCs w:val="24"/>
        </w:rPr>
        <w:t xml:space="preserve">Atsavināšanas likuma 45.panta piektā daļa nosaka, ja īrnieks vai viņa ģimenes locekļi mēneša laikā no piedāvājuma saņemšanas dienas nepaziņo par pirmpirkuma tiesību izmantošanu, izīrētu viendzīvokļa māju vai dzīvokļa īpašumu atsavina Atsavināšanas likuma noteiktajā kārtībā, ievērojot, dzīvokļa īpašumu vispirms piedāvā pirkt pārējiem dzīvojamās mājas dzīvokļu īpašniekiem, ja dzīvokļu īpašnieku kopība </w:t>
      </w:r>
      <w:hyperlink r:id="rId16" w:tgtFrame="_blank" w:history="1">
        <w:r w:rsidRPr="00ED3163">
          <w:rPr>
            <w:color w:val="auto"/>
            <w:sz w:val="24"/>
            <w:szCs w:val="24"/>
          </w:rPr>
          <w:t>Dzīvokļa īpašuma likumā</w:t>
        </w:r>
      </w:hyperlink>
      <w:r w:rsidRPr="00ED3163">
        <w:rPr>
          <w:color w:val="auto"/>
          <w:sz w:val="24"/>
          <w:szCs w:val="24"/>
        </w:rPr>
        <w:t xml:space="preserve"> noteiktajā kārtībā ir pieņēmusi lēmumu par dzīvokļu īpašnieku pirmpirkuma tiesību nodibināšanu un zemesgrāmatā izdarīta atzīme par pirmpirkuma tiesību pastāvēšanu.</w:t>
      </w:r>
    </w:p>
    <w:p w:rsidR="004F750C" w:rsidRPr="00ED3163" w:rsidRDefault="004F750C" w:rsidP="004F750C">
      <w:pPr>
        <w:ind w:right="43" w:firstLine="709"/>
        <w:jc w:val="both"/>
        <w:rPr>
          <w:rFonts w:cs="Tahoma"/>
          <w:bCs/>
          <w:lang w:val="lv-LV"/>
        </w:rPr>
      </w:pPr>
      <w:r w:rsidRPr="00ED3163">
        <w:rPr>
          <w:lang w:val="lv-LV"/>
        </w:rPr>
        <w:t>Pamatojoties uz likuma “Par pašvaldībām 21.panta pirmās daļas 17. un 27.punktu,  Publiskas personas mantas atsavināšanas likuma 4.panta pirmo daļu un otro daļu,  5.panta  piekto daļu, 8.panta otro daļu, 45.panta trešo,</w:t>
      </w:r>
      <w:r>
        <w:rPr>
          <w:lang w:val="lv-LV"/>
        </w:rPr>
        <w:t xml:space="preserve"> </w:t>
      </w:r>
      <w:r w:rsidRPr="00ED3163">
        <w:rPr>
          <w:lang w:val="lv-LV"/>
        </w:rPr>
        <w:t>ceturto un piekto daļu, ņemot vērā Finanšu komitejas 13.06.2019. lēmumu (protokols Nr.11, 9.§),</w:t>
      </w:r>
    </w:p>
    <w:p w:rsidR="004F750C" w:rsidRPr="00855F5F" w:rsidRDefault="004F750C" w:rsidP="004F750C">
      <w:pPr>
        <w:ind w:right="43"/>
        <w:jc w:val="center"/>
        <w:rPr>
          <w:lang w:val="lv-LV"/>
        </w:rPr>
      </w:pPr>
    </w:p>
    <w:p w:rsidR="004F750C" w:rsidRDefault="004F750C" w:rsidP="004F750C">
      <w:pPr>
        <w:ind w:right="43"/>
        <w:jc w:val="center"/>
        <w:rPr>
          <w:lang w:val="lv-LV"/>
        </w:rPr>
      </w:pPr>
    </w:p>
    <w:p w:rsidR="004F750C" w:rsidRPr="00855F5F" w:rsidRDefault="004F750C" w:rsidP="004F750C">
      <w:pPr>
        <w:ind w:right="43"/>
        <w:jc w:val="center"/>
        <w:rPr>
          <w:lang w:val="lv-LV"/>
        </w:rPr>
      </w:pPr>
      <w:r w:rsidRPr="00855F5F">
        <w:rPr>
          <w:lang w:val="lv-LV"/>
        </w:rPr>
        <w:t>Jēkabpils pilsētas dome nolemj:</w:t>
      </w:r>
    </w:p>
    <w:p w:rsidR="004F750C" w:rsidRPr="00855F5F" w:rsidRDefault="004F750C" w:rsidP="004F750C">
      <w:pPr>
        <w:ind w:right="43"/>
        <w:jc w:val="center"/>
        <w:rPr>
          <w:lang w:val="lv-LV"/>
        </w:rPr>
      </w:pPr>
    </w:p>
    <w:p w:rsidR="004F750C" w:rsidRPr="009B1159" w:rsidRDefault="004F750C" w:rsidP="004F750C">
      <w:pPr>
        <w:pStyle w:val="Sarakstarindkopa"/>
        <w:widowControl w:val="0"/>
        <w:numPr>
          <w:ilvl w:val="1"/>
          <w:numId w:val="7"/>
        </w:numPr>
        <w:tabs>
          <w:tab w:val="left" w:pos="993"/>
        </w:tabs>
        <w:suppressAutoHyphens/>
        <w:spacing w:after="0" w:line="240" w:lineRule="auto"/>
        <w:ind w:left="0" w:right="43" w:firstLine="709"/>
        <w:jc w:val="both"/>
        <w:rPr>
          <w:rFonts w:ascii="Times New Roman" w:hAnsi="Times New Roman"/>
        </w:rPr>
      </w:pPr>
      <w:r w:rsidRPr="009B1159">
        <w:rPr>
          <w:rFonts w:ascii="Times New Roman" w:hAnsi="Times New Roman"/>
        </w:rPr>
        <w:t>Atsavināt dzīvokļa īpašumu Pasta iela 115–3, Jēkabpilī, pārdodot to par brīvu cenu.</w:t>
      </w:r>
    </w:p>
    <w:p w:rsidR="004F750C" w:rsidRPr="009B1159" w:rsidRDefault="004F750C" w:rsidP="004F750C">
      <w:pPr>
        <w:pStyle w:val="Sarakstarindkopa"/>
        <w:widowControl w:val="0"/>
        <w:numPr>
          <w:ilvl w:val="1"/>
          <w:numId w:val="7"/>
        </w:numPr>
        <w:tabs>
          <w:tab w:val="left" w:pos="993"/>
        </w:tabs>
        <w:suppressAutoHyphens/>
        <w:spacing w:after="0" w:line="240" w:lineRule="auto"/>
        <w:ind w:left="0" w:right="43" w:firstLine="709"/>
        <w:jc w:val="both"/>
        <w:rPr>
          <w:rFonts w:ascii="Times New Roman" w:hAnsi="Times New Roman"/>
        </w:rPr>
      </w:pPr>
      <w:r w:rsidRPr="009B1159">
        <w:rPr>
          <w:rFonts w:ascii="Times New Roman" w:hAnsi="Times New Roman"/>
        </w:rPr>
        <w:t>Pirmpirkuma tiesības uz nekustamo īpašumu Pasta iela 115–3, Jēkabpils, piedāvāt A</w:t>
      </w:r>
      <w:r w:rsidR="009B1159">
        <w:rPr>
          <w:rFonts w:ascii="Times New Roman" w:hAnsi="Times New Roman"/>
        </w:rPr>
        <w:t>.</w:t>
      </w:r>
      <w:r w:rsidRPr="009B1159">
        <w:rPr>
          <w:rFonts w:ascii="Times New Roman" w:hAnsi="Times New Roman"/>
        </w:rPr>
        <w:t>O</w:t>
      </w:r>
      <w:r w:rsidR="009B1159">
        <w:rPr>
          <w:rFonts w:ascii="Times New Roman" w:hAnsi="Times New Roman"/>
        </w:rPr>
        <w:t>.</w:t>
      </w:r>
      <w:r w:rsidRPr="009B1159">
        <w:rPr>
          <w:rFonts w:ascii="Times New Roman" w:hAnsi="Times New Roman"/>
        </w:rPr>
        <w:t xml:space="preserve">, personas kods </w:t>
      </w:r>
      <w:r w:rsidR="009B1159" w:rsidRPr="009B1159">
        <w:rPr>
          <w:rFonts w:ascii="Times New Roman" w:hAnsi="Times New Roman"/>
          <w:i/>
        </w:rPr>
        <w:t>(svītrots)</w:t>
      </w:r>
      <w:r w:rsidRPr="009B1159">
        <w:rPr>
          <w:rFonts w:ascii="Times New Roman" w:hAnsi="Times New Roman"/>
        </w:rPr>
        <w:t>, A</w:t>
      </w:r>
      <w:r w:rsidR="009B1159">
        <w:rPr>
          <w:rFonts w:ascii="Times New Roman" w:hAnsi="Times New Roman"/>
        </w:rPr>
        <w:t>.</w:t>
      </w:r>
      <w:r w:rsidRPr="009B1159">
        <w:rPr>
          <w:rFonts w:ascii="Times New Roman" w:hAnsi="Times New Roman"/>
        </w:rPr>
        <w:t>O</w:t>
      </w:r>
      <w:r w:rsidR="009B1159">
        <w:rPr>
          <w:rFonts w:ascii="Times New Roman" w:hAnsi="Times New Roman"/>
        </w:rPr>
        <w:t>.,</w:t>
      </w:r>
      <w:r w:rsidRPr="009B1159">
        <w:rPr>
          <w:rFonts w:ascii="Times New Roman" w:hAnsi="Times New Roman"/>
        </w:rPr>
        <w:t xml:space="preserve"> personas kods </w:t>
      </w:r>
      <w:r w:rsidR="009B1159" w:rsidRPr="009B1159">
        <w:rPr>
          <w:rFonts w:ascii="Times New Roman" w:hAnsi="Times New Roman"/>
          <w:i/>
        </w:rPr>
        <w:t>(svītrots)</w:t>
      </w:r>
      <w:r w:rsidRPr="009B1159">
        <w:rPr>
          <w:rFonts w:ascii="Times New Roman" w:hAnsi="Times New Roman"/>
        </w:rPr>
        <w:t>.</w:t>
      </w:r>
    </w:p>
    <w:p w:rsidR="004F750C" w:rsidRPr="009B1159" w:rsidRDefault="004F750C" w:rsidP="004F750C">
      <w:pPr>
        <w:pStyle w:val="Sarakstarindkopa"/>
        <w:widowControl w:val="0"/>
        <w:numPr>
          <w:ilvl w:val="1"/>
          <w:numId w:val="7"/>
        </w:numPr>
        <w:tabs>
          <w:tab w:val="left" w:pos="993"/>
        </w:tabs>
        <w:suppressAutoHyphens/>
        <w:spacing w:after="0" w:line="240" w:lineRule="auto"/>
        <w:ind w:left="0" w:right="43" w:firstLine="709"/>
        <w:jc w:val="both"/>
        <w:rPr>
          <w:rFonts w:ascii="Times New Roman" w:hAnsi="Times New Roman"/>
        </w:rPr>
      </w:pPr>
      <w:r w:rsidRPr="009B1159">
        <w:rPr>
          <w:rFonts w:ascii="Times New Roman" w:hAnsi="Times New Roman"/>
        </w:rPr>
        <w:t>A</w:t>
      </w:r>
      <w:r w:rsidR="009B1159">
        <w:rPr>
          <w:rFonts w:ascii="Times New Roman" w:hAnsi="Times New Roman"/>
        </w:rPr>
        <w:t>.</w:t>
      </w:r>
      <w:r w:rsidRPr="009B1159">
        <w:rPr>
          <w:rFonts w:ascii="Times New Roman" w:hAnsi="Times New Roman"/>
        </w:rPr>
        <w:t>O</w:t>
      </w:r>
      <w:r w:rsidR="009B1159">
        <w:rPr>
          <w:rFonts w:ascii="Times New Roman" w:hAnsi="Times New Roman"/>
        </w:rPr>
        <w:t>.</w:t>
      </w:r>
      <w:r w:rsidRPr="009B1159">
        <w:rPr>
          <w:rFonts w:ascii="Times New Roman" w:hAnsi="Times New Roman"/>
        </w:rPr>
        <w:t xml:space="preserve"> un A</w:t>
      </w:r>
      <w:r w:rsidR="009B1159">
        <w:rPr>
          <w:rFonts w:ascii="Times New Roman" w:hAnsi="Times New Roman"/>
        </w:rPr>
        <w:t>.</w:t>
      </w:r>
      <w:r w:rsidRPr="009B1159">
        <w:rPr>
          <w:rFonts w:ascii="Times New Roman" w:hAnsi="Times New Roman"/>
        </w:rPr>
        <w:t>O</w:t>
      </w:r>
      <w:r w:rsidR="009B1159">
        <w:rPr>
          <w:rFonts w:ascii="Times New Roman" w:hAnsi="Times New Roman"/>
        </w:rPr>
        <w:t>.</w:t>
      </w:r>
      <w:r w:rsidRPr="009B1159">
        <w:rPr>
          <w:rFonts w:ascii="Times New Roman" w:hAnsi="Times New Roman"/>
        </w:rPr>
        <w:t>viena mēneša laikā paziņot pašvaldībai par pirmpirkuma tiesību izmantošanu.</w:t>
      </w:r>
    </w:p>
    <w:p w:rsidR="004F750C" w:rsidRPr="009B1159" w:rsidRDefault="004F750C" w:rsidP="004F750C">
      <w:pPr>
        <w:pStyle w:val="Sarakstarindkopa"/>
        <w:widowControl w:val="0"/>
        <w:numPr>
          <w:ilvl w:val="1"/>
          <w:numId w:val="7"/>
        </w:numPr>
        <w:tabs>
          <w:tab w:val="left" w:pos="993"/>
        </w:tabs>
        <w:suppressAutoHyphens/>
        <w:spacing w:after="0" w:line="240" w:lineRule="auto"/>
        <w:ind w:left="0" w:right="43" w:firstLine="709"/>
        <w:jc w:val="both"/>
        <w:rPr>
          <w:rFonts w:ascii="Times New Roman" w:hAnsi="Times New Roman"/>
        </w:rPr>
      </w:pPr>
      <w:r w:rsidRPr="009B1159">
        <w:rPr>
          <w:rFonts w:ascii="Times New Roman" w:hAnsi="Times New Roman"/>
        </w:rPr>
        <w:t>A</w:t>
      </w:r>
      <w:r w:rsidR="009B1159">
        <w:rPr>
          <w:rFonts w:ascii="Times New Roman" w:hAnsi="Times New Roman"/>
        </w:rPr>
        <w:t>.</w:t>
      </w:r>
      <w:r w:rsidRPr="009B1159">
        <w:rPr>
          <w:rFonts w:ascii="Times New Roman" w:hAnsi="Times New Roman"/>
        </w:rPr>
        <w:t>O</w:t>
      </w:r>
      <w:r w:rsidR="009B1159">
        <w:rPr>
          <w:rFonts w:ascii="Times New Roman" w:hAnsi="Times New Roman"/>
        </w:rPr>
        <w:t>.</w:t>
      </w:r>
      <w:r w:rsidRPr="009B1159">
        <w:rPr>
          <w:rFonts w:ascii="Times New Roman" w:hAnsi="Times New Roman"/>
        </w:rPr>
        <w:t xml:space="preserve"> un A</w:t>
      </w:r>
      <w:r w:rsidR="009B1159">
        <w:rPr>
          <w:rFonts w:ascii="Times New Roman" w:hAnsi="Times New Roman"/>
        </w:rPr>
        <w:t>.</w:t>
      </w:r>
      <w:r w:rsidRPr="009B1159">
        <w:rPr>
          <w:rFonts w:ascii="Times New Roman" w:hAnsi="Times New Roman"/>
        </w:rPr>
        <w:t>O</w:t>
      </w:r>
      <w:r w:rsidR="009B1159">
        <w:rPr>
          <w:rFonts w:ascii="Times New Roman" w:hAnsi="Times New Roman"/>
        </w:rPr>
        <w:t xml:space="preserve">. </w:t>
      </w:r>
      <w:r w:rsidRPr="009B1159">
        <w:rPr>
          <w:rFonts w:ascii="Times New Roman" w:hAnsi="Times New Roman"/>
        </w:rPr>
        <w:t>pirmpirkuma tiesību neizmantošanas gadījumā piedāvāt pirkt dzīvokļa īpašumu Pasta iela 115–3, Jēkabpils pārējiem dzīvojamās mājas dzīvokļu īpašniekiem.</w:t>
      </w:r>
    </w:p>
    <w:p w:rsidR="004F750C" w:rsidRPr="009B1159" w:rsidRDefault="004F750C" w:rsidP="004F750C">
      <w:pPr>
        <w:pStyle w:val="Sarakstarindkopa"/>
        <w:widowControl w:val="0"/>
        <w:numPr>
          <w:ilvl w:val="1"/>
          <w:numId w:val="7"/>
        </w:numPr>
        <w:tabs>
          <w:tab w:val="left" w:pos="993"/>
        </w:tabs>
        <w:suppressAutoHyphens/>
        <w:spacing w:after="0" w:line="240" w:lineRule="auto"/>
        <w:ind w:left="0" w:right="43" w:firstLine="709"/>
        <w:jc w:val="both"/>
        <w:rPr>
          <w:rFonts w:ascii="Times New Roman" w:hAnsi="Times New Roman"/>
        </w:rPr>
      </w:pPr>
      <w:r w:rsidRPr="009B1159">
        <w:rPr>
          <w:rFonts w:ascii="Times New Roman" w:hAnsi="Times New Roman"/>
        </w:rPr>
        <w:t>Pirmpirkuma tiesību neizmantošanas gadījumā rīkot dzīvokļa īpašuma Pasta iela 115–3, Jēkabpilī izsoli vispārējā kārtībā.</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lastRenderedPageBreak/>
        <w:t>6. Pašvaldības īpašumu nodaļai nodrošināt dzīvokļa īpašuma Pasta iela 115–3, Jēkabpilī, novērtēšanu atsavināšanai.</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7.  Apstiprināt nekustamā īpašuma novērtēšanas komisijas sastāvu:</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7.1. priekšsēdētājs: Regīna Mālniece – Pašvaldības īpašumu nodaļas nekustamā īpašuma speciālists;</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 xml:space="preserve">7.2. Locekļi: </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 xml:space="preserve">7.2.1. Santa Lazare – Pašvaldības īpašumu nodaļas vadītāja; </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7.2.2. Gita Kalniete – Finanšu ekonomikas nodaļas vadītāja.</w:t>
      </w:r>
    </w:p>
    <w:p w:rsidR="004F750C" w:rsidRPr="009B1159" w:rsidRDefault="004F750C" w:rsidP="004F750C">
      <w:pPr>
        <w:tabs>
          <w:tab w:val="left" w:pos="993"/>
        </w:tabs>
        <w:ind w:right="43" w:firstLine="709"/>
        <w:jc w:val="both"/>
        <w:rPr>
          <w:sz w:val="22"/>
          <w:szCs w:val="22"/>
          <w:lang w:val="lv-LV"/>
        </w:rPr>
      </w:pPr>
      <w:r w:rsidRPr="009B1159">
        <w:rPr>
          <w:sz w:val="22"/>
          <w:szCs w:val="22"/>
          <w:lang w:val="lv-LV"/>
        </w:rPr>
        <w:t>7.3. Komisijas sekretāre: Janīna Mežaraupe – Īpašuma apsaimniekošanas departamenta referents.</w:t>
      </w:r>
    </w:p>
    <w:p w:rsidR="004F750C" w:rsidRDefault="004F750C" w:rsidP="004F750C">
      <w:pPr>
        <w:tabs>
          <w:tab w:val="left" w:pos="993"/>
        </w:tabs>
        <w:ind w:right="43" w:firstLine="709"/>
        <w:jc w:val="both"/>
        <w:rPr>
          <w:lang w:val="lv-LV"/>
        </w:rPr>
      </w:pPr>
      <w:r w:rsidRPr="00855F5F">
        <w:rPr>
          <w:lang w:val="lv-LV"/>
        </w:rPr>
        <w:t>8. Lēmumu var pārsūdzēt viena mēneša laikā no tā spēkā stāšanās dienas Administratīvajā rajona tiesā attiecīgajā tiesu namā pēc pieteicēja adreses (fiziska persona – pēc deklarētās dzīvesvietas, papildu adreses vai nekustamā īpašuma atrašanās vietas, juridiskā persona – pēc juridiskās adreses).</w:t>
      </w:r>
    </w:p>
    <w:p w:rsidR="004F750C" w:rsidRPr="00855F5F" w:rsidRDefault="004F750C" w:rsidP="004F750C">
      <w:pPr>
        <w:tabs>
          <w:tab w:val="left" w:pos="993"/>
        </w:tabs>
        <w:ind w:right="43" w:firstLine="709"/>
        <w:jc w:val="both"/>
        <w:rPr>
          <w:lang w:val="lv-LV"/>
        </w:rPr>
      </w:pPr>
      <w:r w:rsidRPr="00855F5F">
        <w:rPr>
          <w:rFonts w:cs="Tahoma"/>
          <w:bCs/>
          <w:lang w:val="lv-LV"/>
        </w:rPr>
        <w:t>9.  Kontroli par lēmuma izpildi veikt Jēkabpils pilsētas pašvaldības izpilddirektoram.</w:t>
      </w:r>
    </w:p>
    <w:p w:rsidR="004F750C" w:rsidRPr="00855F5F" w:rsidRDefault="004F750C" w:rsidP="004F750C">
      <w:pPr>
        <w:snapToGrid w:val="0"/>
        <w:ind w:firstLine="426"/>
        <w:jc w:val="both"/>
        <w:rPr>
          <w:rFonts w:cs="Tahoma"/>
          <w:bCs/>
          <w:lang w:val="lv-LV"/>
        </w:rPr>
      </w:pPr>
    </w:p>
    <w:p w:rsidR="004F750C" w:rsidRPr="00855F5F" w:rsidRDefault="004F750C" w:rsidP="004F750C">
      <w:pPr>
        <w:snapToGrid w:val="0"/>
        <w:ind w:left="284"/>
        <w:jc w:val="both"/>
        <w:rPr>
          <w:rFonts w:cs="Tahoma"/>
          <w:bCs/>
          <w:lang w:val="lv-LV"/>
        </w:rPr>
      </w:pPr>
    </w:p>
    <w:p w:rsidR="004F750C" w:rsidRPr="00855F5F" w:rsidRDefault="004F750C" w:rsidP="004F750C">
      <w:pPr>
        <w:tabs>
          <w:tab w:val="right" w:pos="9356"/>
        </w:tabs>
        <w:rPr>
          <w:lang w:val="lv-LV"/>
        </w:rPr>
      </w:pPr>
      <w:r w:rsidRPr="00855F5F">
        <w:rPr>
          <w:lang w:val="lv-LV"/>
        </w:rPr>
        <w:t>Sēdes vadītājs</w:t>
      </w:r>
    </w:p>
    <w:p w:rsidR="004F750C" w:rsidRPr="00855F5F" w:rsidRDefault="004F750C" w:rsidP="004F750C">
      <w:pPr>
        <w:tabs>
          <w:tab w:val="right" w:pos="9356"/>
        </w:tabs>
        <w:rPr>
          <w:lang w:val="lv-LV"/>
        </w:rPr>
      </w:pPr>
      <w:r w:rsidRPr="00855F5F">
        <w:rPr>
          <w:lang w:val="lv-LV"/>
        </w:rPr>
        <w:t>Domes priekšsēdētājs</w:t>
      </w:r>
      <w:r>
        <w:rPr>
          <w:lang w:val="lv-LV"/>
        </w:rPr>
        <w:t xml:space="preserve">                                                    </w:t>
      </w:r>
      <w:r>
        <w:rPr>
          <w:rFonts w:cs="Tahoma"/>
        </w:rPr>
        <w:t>(paraksts)</w:t>
      </w:r>
      <w:r w:rsidRPr="00855F5F">
        <w:rPr>
          <w:lang w:val="lv-LV"/>
        </w:rPr>
        <w:tab/>
        <w:t>A.Kraps</w:t>
      </w:r>
    </w:p>
    <w:p w:rsidR="004F750C" w:rsidRPr="00855F5F" w:rsidRDefault="004F750C" w:rsidP="004F750C">
      <w:pPr>
        <w:ind w:right="-2"/>
        <w:jc w:val="both"/>
        <w:rPr>
          <w:lang w:val="lv-LV"/>
        </w:rPr>
      </w:pPr>
      <w:r w:rsidRPr="00855F5F">
        <w:rPr>
          <w:lang w:val="lv-LV"/>
        </w:rPr>
        <w:tab/>
      </w:r>
      <w:r w:rsidRPr="00855F5F">
        <w:rPr>
          <w:lang w:val="lv-LV"/>
        </w:rPr>
        <w:tab/>
      </w:r>
      <w:r w:rsidRPr="00855F5F">
        <w:rPr>
          <w:lang w:val="lv-LV"/>
        </w:rPr>
        <w:tab/>
      </w:r>
      <w:r w:rsidRPr="00855F5F">
        <w:rPr>
          <w:lang w:val="lv-LV"/>
        </w:rPr>
        <w:tab/>
      </w:r>
      <w:r w:rsidRPr="00855F5F">
        <w:rPr>
          <w:lang w:val="lv-LV"/>
        </w:rPr>
        <w:tab/>
      </w:r>
      <w:r w:rsidRPr="00855F5F">
        <w:rPr>
          <w:lang w:val="lv-LV"/>
        </w:rPr>
        <w:tab/>
      </w:r>
      <w:r w:rsidRPr="00855F5F">
        <w:rPr>
          <w:lang w:val="lv-LV"/>
        </w:rPr>
        <w:tab/>
      </w:r>
    </w:p>
    <w:p w:rsidR="004F750C" w:rsidRPr="003509B7" w:rsidRDefault="004F750C" w:rsidP="004F750C">
      <w:pPr>
        <w:rPr>
          <w:sz w:val="22"/>
          <w:szCs w:val="22"/>
        </w:rPr>
      </w:pPr>
    </w:p>
    <w:p w:rsidR="004F750C" w:rsidRPr="00855F5F" w:rsidRDefault="004F750C" w:rsidP="004F750C">
      <w:pPr>
        <w:ind w:right="-2"/>
        <w:jc w:val="both"/>
        <w:rPr>
          <w:sz w:val="20"/>
          <w:szCs w:val="22"/>
          <w:lang w:val="lv-LV"/>
        </w:rPr>
      </w:pPr>
      <w:r w:rsidRPr="00855F5F">
        <w:rPr>
          <w:sz w:val="20"/>
          <w:szCs w:val="22"/>
          <w:lang w:val="lv-LV"/>
        </w:rPr>
        <w:t>Mālniece 65207416</w:t>
      </w:r>
    </w:p>
    <w:p w:rsidR="004F750C" w:rsidRDefault="004F750C" w:rsidP="004F750C">
      <w:pPr>
        <w:pStyle w:val="Pamatteksts"/>
        <w:tabs>
          <w:tab w:val="left" w:pos="142"/>
          <w:tab w:val="left" w:pos="3555"/>
        </w:tabs>
        <w:spacing w:after="0"/>
        <w:ind w:right="43"/>
        <w:jc w:val="both"/>
        <w:rPr>
          <w:sz w:val="22"/>
          <w:szCs w:val="22"/>
        </w:rPr>
      </w:pPr>
    </w:p>
    <w:p w:rsidR="009B1159" w:rsidRDefault="009B1159">
      <w:pPr>
        <w:spacing w:after="160" w:line="259" w:lineRule="auto"/>
        <w:rPr>
          <w:rFonts w:cs="Tahoma"/>
          <w:b/>
          <w:bCs/>
          <w:lang w:val="lv-LV"/>
        </w:rPr>
      </w:pPr>
      <w:r>
        <w:rPr>
          <w:rFonts w:cs="Tahoma"/>
          <w:b/>
          <w:bCs/>
          <w:lang w:val="lv-LV"/>
        </w:rPr>
        <w:br w:type="page"/>
      </w:r>
    </w:p>
    <w:p w:rsidR="004F750C" w:rsidRPr="00485FC8" w:rsidRDefault="004F750C" w:rsidP="004F750C">
      <w:pPr>
        <w:jc w:val="center"/>
        <w:rPr>
          <w:rFonts w:cs="Tahoma"/>
          <w:b/>
          <w:bCs/>
          <w:lang w:val="lv-LV"/>
        </w:rPr>
      </w:pPr>
      <w:r w:rsidRPr="00485FC8">
        <w:rPr>
          <w:rFonts w:cs="Tahoma"/>
          <w:b/>
          <w:bCs/>
          <w:lang w:val="lv-LV"/>
        </w:rPr>
        <w:lastRenderedPageBreak/>
        <w:t>LĒMUMS</w:t>
      </w:r>
    </w:p>
    <w:p w:rsidR="004F750C" w:rsidRPr="00485FC8" w:rsidRDefault="004F750C" w:rsidP="004F750C">
      <w:pPr>
        <w:jc w:val="center"/>
        <w:rPr>
          <w:rFonts w:cs="Tahoma"/>
          <w:bCs/>
          <w:sz w:val="23"/>
          <w:szCs w:val="23"/>
          <w:lang w:val="lv-LV"/>
        </w:rPr>
      </w:pPr>
      <w:r w:rsidRPr="00485FC8">
        <w:rPr>
          <w:rFonts w:cs="Tahoma"/>
          <w:bCs/>
          <w:sz w:val="23"/>
          <w:szCs w:val="23"/>
          <w:lang w:val="lv-LV"/>
        </w:rPr>
        <w:t>Jēkabpilī</w:t>
      </w:r>
    </w:p>
    <w:p w:rsidR="004F750C" w:rsidRPr="00FA75A7" w:rsidRDefault="004F750C" w:rsidP="004F750C">
      <w:pPr>
        <w:jc w:val="center"/>
        <w:rPr>
          <w:rFonts w:cs="Tahoma"/>
          <w:bCs/>
          <w:szCs w:val="22"/>
          <w:lang w:val="lv-LV" w:eastAsia="ar-SA"/>
        </w:rPr>
      </w:pPr>
    </w:p>
    <w:p w:rsidR="004F750C" w:rsidRPr="00FA75A7" w:rsidRDefault="004F750C" w:rsidP="004F750C">
      <w:pPr>
        <w:pStyle w:val="xl23"/>
        <w:spacing w:before="0" w:after="0"/>
        <w:ind w:right="-2"/>
        <w:jc w:val="both"/>
        <w:rPr>
          <w:rFonts w:ascii="Times New Roman" w:hAnsi="Times New Roman" w:cs="Times New Roman"/>
          <w:szCs w:val="22"/>
          <w:lang w:val="lv-LV"/>
        </w:rPr>
      </w:pPr>
      <w:r>
        <w:rPr>
          <w:rFonts w:ascii="Times New Roman" w:hAnsi="Times New Roman" w:cs="Times New Roman"/>
          <w:szCs w:val="22"/>
          <w:lang w:val="lv-LV"/>
        </w:rPr>
        <w:t>20</w:t>
      </w:r>
      <w:r w:rsidRPr="00FA75A7">
        <w:rPr>
          <w:rFonts w:ascii="Times New Roman" w:hAnsi="Times New Roman" w:cs="Times New Roman"/>
          <w:szCs w:val="22"/>
          <w:lang w:val="lv-LV"/>
        </w:rPr>
        <w:t>.0</w:t>
      </w:r>
      <w:r>
        <w:rPr>
          <w:rFonts w:ascii="Times New Roman" w:hAnsi="Times New Roman" w:cs="Times New Roman"/>
          <w:szCs w:val="22"/>
          <w:lang w:val="lv-LV"/>
        </w:rPr>
        <w:t>6</w:t>
      </w:r>
      <w:r w:rsidRPr="00FA75A7">
        <w:rPr>
          <w:rFonts w:ascii="Times New Roman" w:hAnsi="Times New Roman" w:cs="Times New Roman"/>
          <w:szCs w:val="22"/>
          <w:lang w:val="lv-LV"/>
        </w:rPr>
        <w:t>.2019. (</w:t>
      </w:r>
      <w:smartTag w:uri="schemas-tilde-lv/tildestengine" w:element="veidnes">
        <w:smartTagPr>
          <w:attr w:name="text" w:val="protokols"/>
          <w:attr w:name="baseform" w:val="protokols"/>
          <w:attr w:name="id" w:val="-1"/>
        </w:smartTagPr>
        <w:r w:rsidRPr="00FA75A7">
          <w:rPr>
            <w:rFonts w:ascii="Times New Roman" w:hAnsi="Times New Roman" w:cs="Times New Roman"/>
            <w:szCs w:val="22"/>
            <w:lang w:val="lv-LV"/>
          </w:rPr>
          <w:t>protokols</w:t>
        </w:r>
      </w:smartTag>
      <w:r w:rsidRPr="00FA75A7">
        <w:rPr>
          <w:rFonts w:ascii="Times New Roman" w:hAnsi="Times New Roman" w:cs="Times New Roman"/>
          <w:szCs w:val="22"/>
          <w:lang w:val="lv-LV"/>
        </w:rPr>
        <w:t xml:space="preserve"> Nr.</w:t>
      </w:r>
      <w:r>
        <w:rPr>
          <w:rFonts w:ascii="Times New Roman" w:hAnsi="Times New Roman" w:cs="Times New Roman"/>
          <w:szCs w:val="22"/>
          <w:lang w:val="lv-LV"/>
        </w:rPr>
        <w:t>19</w:t>
      </w:r>
      <w:r w:rsidRPr="00FA75A7">
        <w:rPr>
          <w:rFonts w:ascii="Times New Roman" w:hAnsi="Times New Roman" w:cs="Times New Roman"/>
          <w:szCs w:val="22"/>
          <w:lang w:val="lv-LV"/>
        </w:rPr>
        <w:t xml:space="preserve">, </w:t>
      </w:r>
      <w:r>
        <w:rPr>
          <w:rFonts w:ascii="Times New Roman" w:hAnsi="Times New Roman" w:cs="Times New Roman"/>
          <w:szCs w:val="22"/>
          <w:lang w:val="lv-LV"/>
        </w:rPr>
        <w:t>15</w:t>
      </w:r>
      <w:r w:rsidRPr="00FA75A7">
        <w:rPr>
          <w:rFonts w:ascii="Times New Roman" w:hAnsi="Times New Roman" w:cs="Times New Roman"/>
          <w:szCs w:val="22"/>
          <w:lang w:val="lv-LV"/>
        </w:rPr>
        <w:t>.§)</w:t>
      </w:r>
      <w:r w:rsidRPr="00FA75A7">
        <w:rPr>
          <w:rFonts w:ascii="Times New Roman" w:hAnsi="Times New Roman" w:cs="Times New Roman"/>
          <w:szCs w:val="22"/>
          <w:lang w:val="lv-LV"/>
        </w:rPr>
        <w:tab/>
      </w:r>
      <w:r w:rsidRPr="00FA75A7">
        <w:rPr>
          <w:rFonts w:ascii="Times New Roman" w:hAnsi="Times New Roman" w:cs="Times New Roman"/>
          <w:szCs w:val="22"/>
          <w:lang w:val="lv-LV"/>
        </w:rPr>
        <w:tab/>
      </w:r>
      <w:r w:rsidRPr="00FA75A7">
        <w:rPr>
          <w:rFonts w:ascii="Times New Roman" w:hAnsi="Times New Roman" w:cs="Times New Roman"/>
          <w:szCs w:val="22"/>
          <w:lang w:val="lv-LV"/>
        </w:rPr>
        <w:tab/>
      </w:r>
      <w:r w:rsidRPr="00FA75A7">
        <w:rPr>
          <w:rFonts w:ascii="Times New Roman" w:hAnsi="Times New Roman" w:cs="Times New Roman"/>
          <w:szCs w:val="22"/>
          <w:lang w:val="lv-LV"/>
        </w:rPr>
        <w:tab/>
      </w:r>
      <w:r w:rsidRPr="00FA75A7">
        <w:rPr>
          <w:rFonts w:ascii="Times New Roman" w:hAnsi="Times New Roman" w:cs="Times New Roman"/>
          <w:szCs w:val="22"/>
          <w:lang w:val="lv-LV"/>
        </w:rPr>
        <w:tab/>
      </w:r>
      <w:r w:rsidRPr="00FA75A7">
        <w:rPr>
          <w:rFonts w:ascii="Times New Roman" w:hAnsi="Times New Roman" w:cs="Times New Roman"/>
          <w:szCs w:val="22"/>
          <w:lang w:val="lv-LV"/>
        </w:rPr>
        <w:tab/>
        <w:t xml:space="preserve"> </w:t>
      </w:r>
      <w:r w:rsidRPr="00FA75A7">
        <w:rPr>
          <w:rFonts w:ascii="Times New Roman" w:hAnsi="Times New Roman" w:cs="Times New Roman"/>
          <w:szCs w:val="22"/>
          <w:lang w:val="lv-LV"/>
        </w:rPr>
        <w:tab/>
        <w:t xml:space="preserve">       </w:t>
      </w:r>
      <w:r>
        <w:rPr>
          <w:rFonts w:ascii="Times New Roman" w:hAnsi="Times New Roman" w:cs="Times New Roman"/>
          <w:szCs w:val="22"/>
          <w:lang w:val="lv-LV"/>
        </w:rPr>
        <w:t xml:space="preserve">  </w:t>
      </w:r>
      <w:r w:rsidRPr="00FA75A7">
        <w:rPr>
          <w:rFonts w:ascii="Times New Roman" w:hAnsi="Times New Roman" w:cs="Times New Roman"/>
          <w:szCs w:val="22"/>
          <w:lang w:val="lv-LV"/>
        </w:rPr>
        <w:t>Nr.</w:t>
      </w:r>
      <w:r>
        <w:rPr>
          <w:rFonts w:ascii="Times New Roman" w:hAnsi="Times New Roman" w:cs="Times New Roman"/>
          <w:szCs w:val="22"/>
          <w:lang w:val="lv-LV"/>
        </w:rPr>
        <w:t>296</w:t>
      </w:r>
    </w:p>
    <w:p w:rsidR="004F750C" w:rsidRPr="00FA75A7" w:rsidRDefault="004F750C" w:rsidP="004F750C">
      <w:pPr>
        <w:pStyle w:val="xl23"/>
        <w:spacing w:before="0" w:after="0"/>
        <w:ind w:right="-2"/>
        <w:jc w:val="both"/>
        <w:rPr>
          <w:rFonts w:ascii="Times New Roman" w:hAnsi="Times New Roman" w:cs="Times New Roman"/>
          <w:szCs w:val="22"/>
          <w:lang w:val="lv-LV"/>
        </w:rPr>
      </w:pPr>
      <w:r w:rsidRPr="00FA75A7">
        <w:rPr>
          <w:rFonts w:ascii="Times New Roman" w:hAnsi="Times New Roman" w:cs="Times New Roman"/>
          <w:szCs w:val="22"/>
          <w:lang w:val="lv-LV"/>
        </w:rPr>
        <w:t xml:space="preserve"> </w:t>
      </w:r>
    </w:p>
    <w:p w:rsidR="004F750C" w:rsidRPr="00FA75A7" w:rsidRDefault="004F750C" w:rsidP="004F750C">
      <w:pPr>
        <w:ind w:right="-2"/>
        <w:jc w:val="both"/>
        <w:rPr>
          <w:szCs w:val="22"/>
          <w:lang w:val="lv-LV"/>
        </w:rPr>
      </w:pPr>
      <w:r w:rsidRPr="00FA75A7">
        <w:rPr>
          <w:szCs w:val="22"/>
          <w:lang w:val="lv-LV"/>
        </w:rPr>
        <w:t>Par dzīvokļa īpašuma atsavināšanu</w:t>
      </w:r>
      <w:r w:rsidRPr="00FA75A7">
        <w:rPr>
          <w:szCs w:val="22"/>
          <w:lang w:val="lv-LV"/>
        </w:rPr>
        <w:tab/>
      </w:r>
      <w:r w:rsidRPr="00FA75A7">
        <w:rPr>
          <w:szCs w:val="22"/>
          <w:lang w:val="lv-LV"/>
        </w:rPr>
        <w:tab/>
      </w:r>
      <w:r w:rsidRPr="00FA75A7">
        <w:rPr>
          <w:szCs w:val="22"/>
          <w:lang w:val="lv-LV"/>
        </w:rPr>
        <w:tab/>
      </w:r>
      <w:r w:rsidRPr="00FA75A7">
        <w:rPr>
          <w:szCs w:val="22"/>
          <w:lang w:val="lv-LV"/>
        </w:rPr>
        <w:tab/>
      </w:r>
      <w:r w:rsidRPr="00FA75A7">
        <w:rPr>
          <w:szCs w:val="22"/>
          <w:lang w:val="lv-LV"/>
        </w:rPr>
        <w:tab/>
      </w:r>
      <w:r w:rsidRPr="00FA75A7">
        <w:rPr>
          <w:szCs w:val="22"/>
          <w:lang w:val="lv-LV"/>
        </w:rPr>
        <w:tab/>
      </w:r>
    </w:p>
    <w:p w:rsidR="004F750C" w:rsidRPr="00FA75A7" w:rsidRDefault="004F750C" w:rsidP="004F750C">
      <w:pPr>
        <w:ind w:left="284" w:right="-2" w:hanging="284"/>
        <w:jc w:val="both"/>
        <w:rPr>
          <w:szCs w:val="22"/>
          <w:lang w:val="lv-LV"/>
        </w:rPr>
      </w:pPr>
      <w:r w:rsidRPr="00FA75A7">
        <w:rPr>
          <w:szCs w:val="22"/>
          <w:lang w:val="lv-LV"/>
        </w:rPr>
        <w:tab/>
      </w:r>
      <w:r w:rsidRPr="00FA75A7">
        <w:rPr>
          <w:szCs w:val="22"/>
          <w:lang w:val="lv-LV"/>
        </w:rPr>
        <w:tab/>
      </w:r>
      <w:r w:rsidRPr="00FA75A7">
        <w:rPr>
          <w:szCs w:val="22"/>
          <w:lang w:val="lv-LV"/>
        </w:rPr>
        <w:tab/>
      </w:r>
    </w:p>
    <w:p w:rsidR="004F750C" w:rsidRPr="00FA75A7" w:rsidRDefault="004F750C" w:rsidP="004F750C">
      <w:pPr>
        <w:ind w:right="-2"/>
        <w:jc w:val="both"/>
        <w:rPr>
          <w:szCs w:val="22"/>
          <w:lang w:val="lv-LV"/>
        </w:rPr>
      </w:pPr>
      <w:r w:rsidRPr="00FA75A7">
        <w:rPr>
          <w:szCs w:val="22"/>
          <w:lang w:val="lv-LV"/>
        </w:rPr>
        <w:t>Adresāts: A</w:t>
      </w:r>
      <w:r w:rsidR="009B1159">
        <w:rPr>
          <w:szCs w:val="22"/>
          <w:lang w:val="lv-LV"/>
        </w:rPr>
        <w:t>.</w:t>
      </w:r>
      <w:r w:rsidRPr="00FA75A7">
        <w:rPr>
          <w:szCs w:val="22"/>
          <w:lang w:val="lv-LV"/>
        </w:rPr>
        <w:t>N</w:t>
      </w:r>
      <w:r w:rsidR="009B1159">
        <w:rPr>
          <w:szCs w:val="22"/>
          <w:lang w:val="lv-LV"/>
        </w:rPr>
        <w:t>.</w:t>
      </w:r>
      <w:r w:rsidRPr="00FA75A7">
        <w:rPr>
          <w:szCs w:val="22"/>
          <w:lang w:val="lv-LV"/>
        </w:rPr>
        <w:t xml:space="preserve">, personas kods </w:t>
      </w:r>
      <w:r w:rsidR="009B1159" w:rsidRPr="009B1159">
        <w:rPr>
          <w:i/>
        </w:rPr>
        <w:t>(svītrots)</w:t>
      </w:r>
      <w:r w:rsidRPr="00FA75A7">
        <w:rPr>
          <w:szCs w:val="22"/>
          <w:lang w:val="lv-LV"/>
        </w:rPr>
        <w:t xml:space="preserve">, </w:t>
      </w:r>
      <w:r w:rsidR="009B1159" w:rsidRPr="009B1159">
        <w:rPr>
          <w:i/>
        </w:rPr>
        <w:t>(</w:t>
      </w:r>
      <w:r w:rsidR="009B1159">
        <w:rPr>
          <w:i/>
          <w:lang w:val="lv-LV"/>
        </w:rPr>
        <w:t>adrese</w:t>
      </w:r>
      <w:r w:rsidR="009B1159" w:rsidRPr="009B1159">
        <w:rPr>
          <w:i/>
        </w:rPr>
        <w:t>)</w:t>
      </w:r>
      <w:r w:rsidRPr="00FA75A7">
        <w:rPr>
          <w:szCs w:val="22"/>
          <w:lang w:val="lv-LV"/>
        </w:rPr>
        <w:t>.</w:t>
      </w:r>
    </w:p>
    <w:p w:rsidR="004F750C" w:rsidRPr="00FA75A7" w:rsidRDefault="004F750C" w:rsidP="004F750C">
      <w:pPr>
        <w:ind w:right="-2" w:hanging="284"/>
        <w:jc w:val="both"/>
        <w:rPr>
          <w:szCs w:val="22"/>
          <w:lang w:val="lv-LV"/>
        </w:rPr>
      </w:pPr>
      <w:r w:rsidRPr="00FA75A7">
        <w:rPr>
          <w:szCs w:val="22"/>
          <w:lang w:val="lv-LV"/>
        </w:rPr>
        <w:t xml:space="preserve">     Iesniedzēja prasījums: A</w:t>
      </w:r>
      <w:r w:rsidR="009B1159">
        <w:rPr>
          <w:szCs w:val="22"/>
          <w:lang w:val="lv-LV"/>
        </w:rPr>
        <w:t>.</w:t>
      </w:r>
      <w:r w:rsidRPr="00FA75A7">
        <w:rPr>
          <w:szCs w:val="22"/>
          <w:lang w:val="lv-LV"/>
        </w:rPr>
        <w:t>N</w:t>
      </w:r>
      <w:r w:rsidR="009B1159">
        <w:rPr>
          <w:szCs w:val="22"/>
          <w:lang w:val="lv-LV"/>
        </w:rPr>
        <w:t>.</w:t>
      </w:r>
      <w:r w:rsidRPr="00FA75A7">
        <w:rPr>
          <w:szCs w:val="22"/>
          <w:lang w:val="lv-LV"/>
        </w:rPr>
        <w:t xml:space="preserve"> 07.06.2019.iesniegums. </w:t>
      </w:r>
    </w:p>
    <w:p w:rsidR="004F750C" w:rsidRPr="00FA75A7" w:rsidRDefault="004F750C" w:rsidP="004F750C">
      <w:pPr>
        <w:ind w:right="-2"/>
        <w:jc w:val="both"/>
        <w:rPr>
          <w:szCs w:val="22"/>
          <w:lang w:val="lv-LV"/>
        </w:rPr>
      </w:pPr>
    </w:p>
    <w:p w:rsidR="004F750C" w:rsidRPr="00FA75A7" w:rsidRDefault="004F750C" w:rsidP="004F750C">
      <w:pPr>
        <w:ind w:firstLine="709"/>
        <w:jc w:val="both"/>
        <w:rPr>
          <w:szCs w:val="22"/>
          <w:lang w:val="lv-LV"/>
        </w:rPr>
      </w:pPr>
      <w:r w:rsidRPr="00FA75A7">
        <w:rPr>
          <w:szCs w:val="22"/>
          <w:lang w:val="lv-LV"/>
        </w:rPr>
        <w:t>Jēkabpils pilsētas pašvaldībā saņemts A</w:t>
      </w:r>
      <w:r w:rsidR="009B1159">
        <w:rPr>
          <w:szCs w:val="22"/>
          <w:lang w:val="lv-LV"/>
        </w:rPr>
        <w:t>.</w:t>
      </w:r>
      <w:r w:rsidRPr="00FA75A7">
        <w:rPr>
          <w:szCs w:val="22"/>
          <w:lang w:val="lv-LV"/>
        </w:rPr>
        <w:t>N</w:t>
      </w:r>
      <w:r w:rsidR="009B1159">
        <w:rPr>
          <w:szCs w:val="22"/>
          <w:lang w:val="lv-LV"/>
        </w:rPr>
        <w:t>.</w:t>
      </w:r>
      <w:r w:rsidRPr="00FA75A7">
        <w:rPr>
          <w:szCs w:val="22"/>
          <w:lang w:val="lv-LV"/>
        </w:rPr>
        <w:t xml:space="preserve"> iesniegums par īrētā dzīvokļa īpašuma Zemgales iela 7–3, Jēkabpilī atsavināšanu. Saskaņā ar likuma „Par dzīvojamo telpu īri” 5.pantu starp J</w:t>
      </w:r>
      <w:r w:rsidR="009B1159">
        <w:rPr>
          <w:szCs w:val="22"/>
          <w:lang w:val="lv-LV"/>
        </w:rPr>
        <w:t>.</w:t>
      </w:r>
      <w:r w:rsidRPr="00FA75A7">
        <w:rPr>
          <w:szCs w:val="22"/>
          <w:lang w:val="lv-LV"/>
        </w:rPr>
        <w:t xml:space="preserve"> P</w:t>
      </w:r>
      <w:r w:rsidR="009B1159">
        <w:rPr>
          <w:szCs w:val="22"/>
          <w:lang w:val="lv-LV"/>
        </w:rPr>
        <w:t>.</w:t>
      </w:r>
      <w:r w:rsidRPr="00FA75A7">
        <w:rPr>
          <w:szCs w:val="22"/>
          <w:lang w:val="lv-LV"/>
        </w:rPr>
        <w:t xml:space="preserve"> un SIA “JK Namu pārvalde” 1996.gada 26.janvārī ir noslēgts  dzīvojamās telpas  īres līgums. Tiesā nav celta prasība par īres līguma izbeigšanu.</w:t>
      </w:r>
    </w:p>
    <w:p w:rsidR="004F750C" w:rsidRPr="00FA75A7" w:rsidRDefault="004F750C" w:rsidP="004F750C">
      <w:pPr>
        <w:ind w:firstLine="709"/>
        <w:jc w:val="both"/>
        <w:rPr>
          <w:szCs w:val="22"/>
          <w:lang w:val="lv-LV"/>
        </w:rPr>
      </w:pPr>
      <w:r w:rsidRPr="00FA75A7">
        <w:rPr>
          <w:szCs w:val="22"/>
          <w:lang w:val="lv-LV"/>
        </w:rPr>
        <w:t>2019.gada 30.maijā pie zvērināta notāra Evas Igaunes Sēles ir noslēgta vienošanās, ka dzīvokļa vienīgais īpašnieks būs A</w:t>
      </w:r>
      <w:r w:rsidR="009B1159">
        <w:rPr>
          <w:szCs w:val="22"/>
          <w:lang w:val="lv-LV"/>
        </w:rPr>
        <w:t>.</w:t>
      </w:r>
      <w:r w:rsidRPr="00FA75A7">
        <w:rPr>
          <w:szCs w:val="22"/>
          <w:lang w:val="lv-LV"/>
        </w:rPr>
        <w:t>N.</w:t>
      </w:r>
    </w:p>
    <w:p w:rsidR="004F750C" w:rsidRPr="00FA75A7" w:rsidRDefault="004F750C" w:rsidP="004F750C">
      <w:pPr>
        <w:ind w:firstLine="709"/>
        <w:jc w:val="both"/>
        <w:rPr>
          <w:szCs w:val="22"/>
          <w:lang w:val="lv-LV"/>
        </w:rPr>
      </w:pPr>
      <w:r w:rsidRPr="00FA75A7">
        <w:rPr>
          <w:szCs w:val="22"/>
          <w:lang w:val="lv-LV"/>
        </w:rPr>
        <w:t xml:space="preserve"> Nekustamais īpašums Zemgales iela 7, Jēkabpilī, kadastra Nr</w:t>
      </w:r>
      <w:r w:rsidRPr="00FA75A7">
        <w:rPr>
          <w:bCs/>
          <w:szCs w:val="22"/>
        </w:rPr>
        <w:t>.56010020458</w:t>
      </w:r>
      <w:r w:rsidRPr="00FA75A7">
        <w:rPr>
          <w:szCs w:val="22"/>
          <w:lang w:val="lv-LV"/>
        </w:rPr>
        <w:t xml:space="preserve">, sastāv no vienas dzīvojamās ēkas ar 74 dzīvokļu īpašumiem, ir ierakstīts zemesgrāmatā uz Jēkabpils pilsētas pašvaldības vārda. </w:t>
      </w:r>
    </w:p>
    <w:p w:rsidR="004F750C" w:rsidRPr="00FA75A7" w:rsidRDefault="004F750C" w:rsidP="004F750C">
      <w:pPr>
        <w:ind w:firstLine="709"/>
        <w:jc w:val="both"/>
        <w:rPr>
          <w:rFonts w:cs="Tahoma"/>
          <w:bCs/>
          <w:szCs w:val="22"/>
          <w:lang w:val="lv-LV"/>
        </w:rPr>
      </w:pPr>
      <w:r w:rsidRPr="00FA75A7">
        <w:rPr>
          <w:szCs w:val="22"/>
          <w:lang w:val="lv-LV"/>
        </w:rPr>
        <w:t xml:space="preserve">Pamatojoties uz likuma “Par pašvaldībām 21.panta pirmās daļas 17. un 27.punktu,  </w:t>
      </w:r>
      <w:r w:rsidRPr="00FA75A7">
        <w:rPr>
          <w:szCs w:val="22"/>
          <w:lang w:val="lv-LV"/>
        </w:rPr>
        <w:t xml:space="preserve">Publiskas personas mantas atsavināšanas likuma </w:t>
      </w:r>
      <w:r w:rsidRPr="00FA75A7">
        <w:rPr>
          <w:szCs w:val="22"/>
          <w:lang w:val="lv-LV"/>
        </w:rPr>
        <w:t xml:space="preserve">3.panta pirmās daļas 2.punktu, 4.panta ceturtās daļas 5.punktu, 5.panta pirmo otro un piekto daļu, 8.panta otro daļu, 45.panta trešo un ceturto daļu, ņemot vērā Finanšu komitejas </w:t>
      </w:r>
      <w:r w:rsidRPr="00FA75A7">
        <w:rPr>
          <w:rFonts w:cs="Tahoma"/>
          <w:bCs/>
          <w:szCs w:val="22"/>
          <w:lang w:val="lv-LV"/>
        </w:rPr>
        <w:t>13.06.2019. lēmumu (protokols Nr.11, 10.</w:t>
      </w:r>
      <w:r w:rsidRPr="00FA75A7">
        <w:rPr>
          <w:bCs/>
          <w:szCs w:val="22"/>
          <w:lang w:val="lv-LV"/>
        </w:rPr>
        <w:t>§</w:t>
      </w:r>
      <w:r w:rsidRPr="00FA75A7">
        <w:rPr>
          <w:rFonts w:cs="Tahoma"/>
          <w:bCs/>
          <w:szCs w:val="22"/>
          <w:lang w:val="lv-LV"/>
        </w:rPr>
        <w:t>),</w:t>
      </w:r>
    </w:p>
    <w:p w:rsidR="004F750C" w:rsidRPr="00FA75A7" w:rsidRDefault="004F750C" w:rsidP="004F750C">
      <w:pPr>
        <w:ind w:right="-2"/>
        <w:jc w:val="center"/>
        <w:rPr>
          <w:szCs w:val="22"/>
          <w:lang w:val="lv-LV"/>
        </w:rPr>
      </w:pPr>
    </w:p>
    <w:p w:rsidR="004F750C" w:rsidRPr="00FA75A7" w:rsidRDefault="004F750C" w:rsidP="004F750C">
      <w:pPr>
        <w:ind w:right="-2"/>
        <w:jc w:val="center"/>
        <w:rPr>
          <w:szCs w:val="22"/>
          <w:lang w:val="lv-LV"/>
        </w:rPr>
      </w:pPr>
      <w:r w:rsidRPr="00FA75A7">
        <w:rPr>
          <w:szCs w:val="22"/>
          <w:lang w:val="lv-LV"/>
        </w:rPr>
        <w:t>Jēkabpils pilsētas dome nolemj:</w:t>
      </w:r>
    </w:p>
    <w:p w:rsidR="004F750C" w:rsidRPr="00FA75A7" w:rsidRDefault="004F750C" w:rsidP="004F750C">
      <w:pPr>
        <w:ind w:right="-2"/>
        <w:jc w:val="center"/>
        <w:rPr>
          <w:szCs w:val="22"/>
          <w:lang w:val="lv-LV"/>
        </w:rPr>
      </w:pPr>
    </w:p>
    <w:p w:rsidR="004F750C" w:rsidRPr="00FA75A7" w:rsidRDefault="004F750C" w:rsidP="004F750C">
      <w:pPr>
        <w:tabs>
          <w:tab w:val="left" w:pos="1134"/>
        </w:tabs>
        <w:ind w:right="-2" w:firstLine="709"/>
        <w:jc w:val="both"/>
        <w:rPr>
          <w:szCs w:val="22"/>
          <w:lang w:val="lv-LV"/>
        </w:rPr>
      </w:pPr>
      <w:r w:rsidRPr="00FA75A7">
        <w:rPr>
          <w:szCs w:val="22"/>
          <w:lang w:val="lv-LV"/>
        </w:rPr>
        <w:t>1.  Atļaut atsavināt dzīvokļa īpašumu Zemgales iela 7–3, Jēkabpilī, pārdodot to par brīvu cenu.</w:t>
      </w:r>
    </w:p>
    <w:p w:rsidR="004F750C" w:rsidRPr="00FA75A7" w:rsidRDefault="004F750C" w:rsidP="004F750C">
      <w:pPr>
        <w:tabs>
          <w:tab w:val="left" w:pos="1134"/>
        </w:tabs>
        <w:ind w:right="-2" w:firstLine="709"/>
        <w:jc w:val="both"/>
        <w:rPr>
          <w:szCs w:val="22"/>
          <w:lang w:val="lv-LV"/>
        </w:rPr>
      </w:pPr>
      <w:r w:rsidRPr="00FA75A7">
        <w:rPr>
          <w:szCs w:val="22"/>
          <w:lang w:val="lv-LV"/>
        </w:rPr>
        <w:t>2. Pašvaldības īpašumu nodaļai nodrošināt dzīvokļa īpašuma Zemgales iela 7–3, Jēkabpilī, novērtēšanu atsavināšanai.</w:t>
      </w:r>
    </w:p>
    <w:p w:rsidR="004F750C" w:rsidRPr="00FA75A7" w:rsidRDefault="004F750C" w:rsidP="004F750C">
      <w:pPr>
        <w:tabs>
          <w:tab w:val="left" w:pos="1134"/>
        </w:tabs>
        <w:ind w:right="-2" w:firstLine="709"/>
        <w:jc w:val="both"/>
        <w:rPr>
          <w:szCs w:val="22"/>
          <w:lang w:val="lv-LV"/>
        </w:rPr>
      </w:pPr>
      <w:r w:rsidRPr="00FA75A7">
        <w:rPr>
          <w:szCs w:val="22"/>
          <w:lang w:val="lv-LV"/>
        </w:rPr>
        <w:t>3.  Apstiprināt nekustamā īpašuma novērtēšanas komisijas sastāvu:</w:t>
      </w:r>
    </w:p>
    <w:p w:rsidR="004F750C" w:rsidRPr="00FA75A7" w:rsidRDefault="004F750C" w:rsidP="004F750C">
      <w:pPr>
        <w:tabs>
          <w:tab w:val="left" w:pos="1134"/>
        </w:tabs>
        <w:ind w:right="-2" w:firstLine="709"/>
        <w:jc w:val="both"/>
        <w:rPr>
          <w:szCs w:val="22"/>
          <w:lang w:val="lv-LV"/>
        </w:rPr>
      </w:pPr>
      <w:r w:rsidRPr="00FA75A7">
        <w:rPr>
          <w:szCs w:val="22"/>
          <w:lang w:val="lv-LV"/>
        </w:rPr>
        <w:t>3.1.priekšsēdētājs: Regīna Mālniece – Pašvaldības īpašumu nodaļas nekustamā īpašuma speciālists;</w:t>
      </w:r>
    </w:p>
    <w:p w:rsidR="004F750C" w:rsidRPr="00FA75A7" w:rsidRDefault="004F750C" w:rsidP="004F750C">
      <w:pPr>
        <w:tabs>
          <w:tab w:val="left" w:pos="1134"/>
        </w:tabs>
        <w:ind w:right="-2"/>
        <w:jc w:val="both"/>
        <w:rPr>
          <w:szCs w:val="22"/>
          <w:lang w:val="lv-LV"/>
        </w:rPr>
      </w:pPr>
      <w:r w:rsidRPr="00FA75A7">
        <w:rPr>
          <w:szCs w:val="22"/>
          <w:lang w:val="lv-LV"/>
        </w:rPr>
        <w:t xml:space="preserve">            3.2. Locekļi: </w:t>
      </w:r>
    </w:p>
    <w:p w:rsidR="004F750C" w:rsidRPr="00FA75A7" w:rsidRDefault="004F750C" w:rsidP="004F750C">
      <w:pPr>
        <w:tabs>
          <w:tab w:val="left" w:pos="1134"/>
        </w:tabs>
        <w:ind w:right="-2"/>
        <w:jc w:val="both"/>
        <w:rPr>
          <w:szCs w:val="22"/>
          <w:lang w:val="lv-LV"/>
        </w:rPr>
      </w:pPr>
      <w:r w:rsidRPr="00FA75A7">
        <w:rPr>
          <w:szCs w:val="22"/>
          <w:lang w:val="lv-LV"/>
        </w:rPr>
        <w:t xml:space="preserve">  </w:t>
      </w:r>
      <w:r w:rsidRPr="00FA75A7">
        <w:rPr>
          <w:szCs w:val="22"/>
          <w:lang w:val="lv-LV"/>
        </w:rPr>
        <w:tab/>
        <w:t xml:space="preserve"> 3.2.1. Santa Lazare – Pašvaldības īpašumu nodaļas vadītāja; </w:t>
      </w:r>
    </w:p>
    <w:p w:rsidR="004F750C" w:rsidRPr="00FA75A7" w:rsidRDefault="004F750C" w:rsidP="004F750C">
      <w:pPr>
        <w:tabs>
          <w:tab w:val="left" w:pos="1134"/>
        </w:tabs>
        <w:ind w:right="-2" w:firstLine="709"/>
        <w:jc w:val="both"/>
        <w:rPr>
          <w:szCs w:val="22"/>
          <w:lang w:val="lv-LV"/>
        </w:rPr>
      </w:pPr>
      <w:r w:rsidRPr="00FA75A7">
        <w:rPr>
          <w:szCs w:val="22"/>
          <w:lang w:val="lv-LV"/>
        </w:rPr>
        <w:t xml:space="preserve">        3.2.2. Gita Kalniete – Finanšu ekonomikas nodaļas vadītāja.</w:t>
      </w:r>
    </w:p>
    <w:p w:rsidR="004F750C" w:rsidRPr="00FA75A7" w:rsidRDefault="004F750C" w:rsidP="004F750C">
      <w:pPr>
        <w:tabs>
          <w:tab w:val="left" w:pos="1134"/>
        </w:tabs>
        <w:ind w:right="-2" w:firstLine="709"/>
        <w:jc w:val="both"/>
        <w:rPr>
          <w:szCs w:val="22"/>
          <w:lang w:val="lv-LV"/>
        </w:rPr>
      </w:pPr>
      <w:r w:rsidRPr="00FA75A7">
        <w:rPr>
          <w:szCs w:val="22"/>
          <w:lang w:val="lv-LV"/>
        </w:rPr>
        <w:t>3.3.Komisijas sekretāre: Janīna Mežaraupe – Īpašuma apsaimniekošanas departamenta referents.</w:t>
      </w:r>
    </w:p>
    <w:p w:rsidR="004F750C" w:rsidRDefault="004F750C" w:rsidP="004F750C">
      <w:pPr>
        <w:tabs>
          <w:tab w:val="left" w:pos="1134"/>
        </w:tabs>
        <w:ind w:right="-2" w:firstLine="709"/>
        <w:jc w:val="both"/>
        <w:rPr>
          <w:szCs w:val="22"/>
          <w:lang w:val="lv-LV"/>
        </w:rPr>
      </w:pPr>
      <w:r w:rsidRPr="00FA75A7">
        <w:rPr>
          <w:szCs w:val="22"/>
          <w:lang w:val="lv-LV"/>
        </w:rPr>
        <w:t>4.  Lēmumu var pārsūdzēt viena mēneša laikā no tā spēkā stāšanās dienas Administratīvajā rajona tiesā attiecīgajā tiesu namā pēc pieteicēja adreses (fiziska persona – pēc deklarētās dzīvesvietas, papildu adreses vai nekustamā īpašuma atrašanās vietas, juridiskā persona – pēc juridiskās adreses).</w:t>
      </w:r>
    </w:p>
    <w:p w:rsidR="004F750C" w:rsidRPr="00FA75A7" w:rsidRDefault="004F750C" w:rsidP="004F750C">
      <w:pPr>
        <w:snapToGrid w:val="0"/>
        <w:ind w:left="284"/>
        <w:jc w:val="both"/>
        <w:rPr>
          <w:rFonts w:cs="Tahoma"/>
          <w:bCs/>
          <w:szCs w:val="22"/>
          <w:lang w:val="lv-LV"/>
        </w:rPr>
      </w:pPr>
      <w:r w:rsidRPr="00FA75A7">
        <w:rPr>
          <w:rFonts w:cs="Tahoma"/>
          <w:bCs/>
          <w:szCs w:val="22"/>
          <w:lang w:val="lv-LV"/>
        </w:rPr>
        <w:t xml:space="preserve">       5.  Kontroli par lēmuma izpildi veikt Jēkabpils pilsētas pašvaldības izpilddirektoram.</w:t>
      </w:r>
    </w:p>
    <w:p w:rsidR="004F750C" w:rsidRPr="00FA75A7" w:rsidRDefault="004F750C" w:rsidP="004F750C">
      <w:pPr>
        <w:snapToGrid w:val="0"/>
        <w:ind w:left="284"/>
        <w:jc w:val="both"/>
        <w:rPr>
          <w:rFonts w:cs="Tahoma"/>
          <w:bCs/>
          <w:szCs w:val="22"/>
          <w:lang w:val="lv-LV"/>
        </w:rPr>
      </w:pPr>
    </w:p>
    <w:p w:rsidR="004F750C" w:rsidRPr="00FA75A7" w:rsidRDefault="004F750C" w:rsidP="004F750C">
      <w:pPr>
        <w:snapToGrid w:val="0"/>
        <w:ind w:left="284"/>
        <w:jc w:val="both"/>
        <w:rPr>
          <w:rFonts w:cs="Tahoma"/>
          <w:bCs/>
          <w:szCs w:val="22"/>
          <w:lang w:val="lv-LV"/>
        </w:rPr>
      </w:pPr>
    </w:p>
    <w:p w:rsidR="004F750C" w:rsidRPr="00FA75A7" w:rsidRDefault="004F750C" w:rsidP="004F750C">
      <w:pPr>
        <w:tabs>
          <w:tab w:val="right" w:pos="9356"/>
        </w:tabs>
        <w:rPr>
          <w:szCs w:val="22"/>
          <w:lang w:val="lv-LV"/>
        </w:rPr>
      </w:pPr>
      <w:r w:rsidRPr="00FA75A7">
        <w:rPr>
          <w:szCs w:val="22"/>
          <w:lang w:val="lv-LV"/>
        </w:rPr>
        <w:t>Sēdes vadītājs</w:t>
      </w:r>
    </w:p>
    <w:p w:rsidR="004F750C" w:rsidRPr="00FA75A7" w:rsidRDefault="004F750C" w:rsidP="004F750C">
      <w:pPr>
        <w:tabs>
          <w:tab w:val="right" w:pos="9356"/>
        </w:tabs>
        <w:rPr>
          <w:szCs w:val="22"/>
          <w:lang w:val="lv-LV"/>
        </w:rPr>
      </w:pPr>
      <w:r w:rsidRPr="00FA75A7">
        <w:rPr>
          <w:szCs w:val="22"/>
          <w:lang w:val="lv-LV"/>
        </w:rPr>
        <w:t>Domes priekšsēdētājs</w:t>
      </w:r>
      <w:r w:rsidRPr="00FA75A7">
        <w:rPr>
          <w:szCs w:val="22"/>
          <w:lang w:val="lv-LV"/>
        </w:rPr>
        <w:tab/>
      </w:r>
      <w:r>
        <w:rPr>
          <w:rFonts w:cs="Tahoma"/>
        </w:rPr>
        <w:t xml:space="preserve">(paraksts)                                       </w:t>
      </w:r>
      <w:r w:rsidRPr="00FA75A7">
        <w:rPr>
          <w:szCs w:val="22"/>
          <w:lang w:val="lv-LV"/>
        </w:rPr>
        <w:t>A.Kraps</w:t>
      </w:r>
    </w:p>
    <w:p w:rsidR="004F750C" w:rsidRDefault="004F750C" w:rsidP="004F750C">
      <w:pPr>
        <w:ind w:right="-2"/>
        <w:jc w:val="both"/>
        <w:rPr>
          <w:sz w:val="22"/>
          <w:szCs w:val="22"/>
          <w:lang w:val="lv-LV"/>
        </w:rPr>
      </w:pPr>
      <w:r w:rsidRPr="003509B7">
        <w:rPr>
          <w:sz w:val="22"/>
          <w:szCs w:val="22"/>
          <w:lang w:val="lv-LV"/>
        </w:rPr>
        <w:tab/>
      </w:r>
    </w:p>
    <w:p w:rsidR="004F750C" w:rsidRPr="00FA75A7" w:rsidRDefault="004F750C" w:rsidP="004F750C">
      <w:pPr>
        <w:ind w:right="-2"/>
        <w:jc w:val="both"/>
        <w:rPr>
          <w:sz w:val="22"/>
          <w:szCs w:val="22"/>
          <w:lang w:val="lv-LV"/>
        </w:rPr>
      </w:pPr>
      <w:r w:rsidRPr="003509B7">
        <w:rPr>
          <w:sz w:val="22"/>
          <w:szCs w:val="22"/>
          <w:lang w:val="lv-LV"/>
        </w:rPr>
        <w:tab/>
      </w:r>
      <w:r w:rsidRPr="003509B7">
        <w:rPr>
          <w:sz w:val="22"/>
          <w:szCs w:val="22"/>
          <w:lang w:val="lv-LV"/>
        </w:rPr>
        <w:tab/>
      </w:r>
      <w:r w:rsidRPr="003509B7">
        <w:rPr>
          <w:sz w:val="22"/>
          <w:szCs w:val="22"/>
          <w:lang w:val="lv-LV"/>
        </w:rPr>
        <w:tab/>
      </w:r>
      <w:r w:rsidRPr="003509B7">
        <w:rPr>
          <w:sz w:val="22"/>
          <w:szCs w:val="22"/>
          <w:lang w:val="lv-LV"/>
        </w:rPr>
        <w:tab/>
      </w:r>
      <w:r w:rsidRPr="003509B7">
        <w:rPr>
          <w:sz w:val="22"/>
          <w:szCs w:val="22"/>
          <w:lang w:val="lv-LV"/>
        </w:rPr>
        <w:tab/>
      </w:r>
      <w:r w:rsidRPr="003509B7">
        <w:rPr>
          <w:sz w:val="22"/>
          <w:szCs w:val="22"/>
          <w:lang w:val="lv-LV"/>
        </w:rPr>
        <w:tab/>
      </w:r>
    </w:p>
    <w:p w:rsidR="004F750C" w:rsidRPr="00FA75A7" w:rsidRDefault="004F750C" w:rsidP="004F750C">
      <w:pPr>
        <w:ind w:right="-2"/>
        <w:jc w:val="both"/>
        <w:rPr>
          <w:sz w:val="20"/>
          <w:szCs w:val="22"/>
          <w:lang w:val="lv-LV"/>
        </w:rPr>
      </w:pPr>
      <w:r w:rsidRPr="00FA75A7">
        <w:rPr>
          <w:sz w:val="20"/>
          <w:szCs w:val="22"/>
          <w:lang w:val="lv-LV"/>
        </w:rPr>
        <w:t>Mālniece 65207416</w:t>
      </w:r>
    </w:p>
    <w:p w:rsidR="004F750C" w:rsidRDefault="004F750C" w:rsidP="004F750C">
      <w:pPr>
        <w:pStyle w:val="Pamatteksts"/>
        <w:tabs>
          <w:tab w:val="left" w:pos="142"/>
          <w:tab w:val="left" w:pos="3555"/>
        </w:tabs>
        <w:spacing w:after="0"/>
        <w:ind w:right="43"/>
        <w:jc w:val="both"/>
        <w:rPr>
          <w:sz w:val="22"/>
          <w:szCs w:val="22"/>
        </w:rPr>
      </w:pPr>
    </w:p>
    <w:p w:rsidR="004F750C" w:rsidRDefault="004F750C" w:rsidP="004F750C">
      <w:pPr>
        <w:pStyle w:val="Pamatteksts"/>
        <w:tabs>
          <w:tab w:val="left" w:pos="142"/>
          <w:tab w:val="left" w:pos="3555"/>
        </w:tabs>
        <w:spacing w:after="0"/>
        <w:ind w:right="43"/>
        <w:jc w:val="both"/>
        <w:rPr>
          <w:sz w:val="22"/>
          <w:szCs w:val="22"/>
        </w:rPr>
      </w:pPr>
    </w:p>
    <w:p w:rsidR="004F750C" w:rsidRPr="003509B7" w:rsidRDefault="004F750C" w:rsidP="004F750C">
      <w:pPr>
        <w:pStyle w:val="Pamatteksts"/>
        <w:tabs>
          <w:tab w:val="left" w:pos="142"/>
          <w:tab w:val="left" w:pos="3555"/>
        </w:tabs>
        <w:spacing w:after="0"/>
        <w:ind w:right="43"/>
        <w:jc w:val="both"/>
        <w:rPr>
          <w:sz w:val="22"/>
          <w:szCs w:val="22"/>
        </w:rPr>
      </w:pPr>
    </w:p>
    <w:p w:rsidR="009B1159" w:rsidRDefault="009B1159">
      <w:pPr>
        <w:spacing w:after="160" w:line="259" w:lineRule="auto"/>
        <w:rPr>
          <w:b/>
          <w:lang w:val="lv-LV"/>
        </w:rPr>
      </w:pPr>
      <w:r>
        <w:rPr>
          <w:b/>
          <w:lang w:val="lv-LV"/>
        </w:rPr>
        <w:br w:type="page"/>
      </w:r>
    </w:p>
    <w:p w:rsidR="004F750C" w:rsidRPr="00D0556A" w:rsidRDefault="004F750C" w:rsidP="004F750C">
      <w:pPr>
        <w:jc w:val="center"/>
        <w:rPr>
          <w:b/>
          <w:lang w:val="lv-LV"/>
        </w:rPr>
      </w:pPr>
      <w:r>
        <w:rPr>
          <w:b/>
          <w:lang w:val="lv-LV"/>
        </w:rPr>
        <w:lastRenderedPageBreak/>
        <w:t>LĒMUMS</w:t>
      </w:r>
    </w:p>
    <w:p w:rsidR="004F750C" w:rsidRDefault="004F750C" w:rsidP="004F750C">
      <w:pPr>
        <w:jc w:val="center"/>
        <w:rPr>
          <w:lang w:val="lv-LV"/>
        </w:rPr>
      </w:pPr>
      <w:r w:rsidRPr="00D0556A">
        <w:rPr>
          <w:lang w:val="lv-LV"/>
        </w:rPr>
        <w:t>Jēkabpilī</w:t>
      </w:r>
    </w:p>
    <w:p w:rsidR="004F750C" w:rsidRDefault="004F750C" w:rsidP="004F750C">
      <w:pPr>
        <w:jc w:val="center"/>
        <w:rPr>
          <w:lang w:val="lv-LV"/>
        </w:rPr>
      </w:pPr>
    </w:p>
    <w:p w:rsidR="004F750C" w:rsidRPr="00D0556A" w:rsidRDefault="004F750C" w:rsidP="004F750C">
      <w:pPr>
        <w:snapToGrid w:val="0"/>
        <w:ind w:left="-142"/>
        <w:jc w:val="both"/>
        <w:rPr>
          <w:rFonts w:cs="Tahoma"/>
          <w:bCs/>
          <w:szCs w:val="22"/>
          <w:lang w:val="lv-LV"/>
        </w:rPr>
      </w:pPr>
      <w:r>
        <w:rPr>
          <w:rFonts w:cs="Tahoma"/>
          <w:bCs/>
          <w:szCs w:val="22"/>
          <w:lang w:val="lv-LV"/>
        </w:rPr>
        <w:t>20.06.2019</w:t>
      </w:r>
      <w:r w:rsidRPr="00D0556A">
        <w:rPr>
          <w:rFonts w:cs="Tahoma"/>
          <w:bCs/>
          <w:szCs w:val="22"/>
          <w:lang w:val="lv-LV"/>
        </w:rPr>
        <w:t>. (protokols Nr.</w:t>
      </w:r>
      <w:r>
        <w:rPr>
          <w:rFonts w:cs="Tahoma"/>
          <w:bCs/>
          <w:szCs w:val="22"/>
          <w:lang w:val="lv-LV"/>
        </w:rPr>
        <w:t>19</w:t>
      </w:r>
      <w:r w:rsidRPr="00D0556A">
        <w:rPr>
          <w:rFonts w:cs="Tahoma"/>
          <w:bCs/>
          <w:szCs w:val="22"/>
          <w:lang w:val="lv-LV"/>
        </w:rPr>
        <w:t xml:space="preserve">, </w:t>
      </w:r>
      <w:r>
        <w:rPr>
          <w:rFonts w:cs="Tahoma"/>
          <w:bCs/>
          <w:szCs w:val="22"/>
          <w:lang w:val="lv-LV"/>
        </w:rPr>
        <w:t>16</w:t>
      </w:r>
      <w:r w:rsidRPr="00D0556A">
        <w:rPr>
          <w:rFonts w:cs="Tahoma"/>
          <w:bCs/>
          <w:szCs w:val="22"/>
          <w:lang w:val="lv-LV"/>
        </w:rPr>
        <w:t xml:space="preserve">.§) </w:t>
      </w:r>
      <w:r>
        <w:rPr>
          <w:rFonts w:cs="Tahoma"/>
          <w:bCs/>
          <w:szCs w:val="22"/>
          <w:lang w:val="lv-LV"/>
        </w:rPr>
        <w:t xml:space="preserve">                                                                                  </w:t>
      </w:r>
      <w:r w:rsidRPr="00D0556A">
        <w:rPr>
          <w:rFonts w:cs="Tahoma"/>
          <w:bCs/>
          <w:szCs w:val="22"/>
          <w:lang w:val="lv-LV"/>
        </w:rPr>
        <w:t>Nr.</w:t>
      </w:r>
      <w:r>
        <w:rPr>
          <w:rFonts w:cs="Tahoma"/>
          <w:bCs/>
          <w:szCs w:val="22"/>
          <w:lang w:val="lv-LV"/>
        </w:rPr>
        <w:t>297</w:t>
      </w:r>
    </w:p>
    <w:p w:rsidR="004F750C" w:rsidRPr="00D0556A" w:rsidRDefault="004F750C" w:rsidP="004F750C">
      <w:pPr>
        <w:tabs>
          <w:tab w:val="right" w:pos="9356"/>
        </w:tabs>
        <w:snapToGrid w:val="0"/>
        <w:jc w:val="both"/>
        <w:rPr>
          <w:rFonts w:cs="Tahoma"/>
          <w:bCs/>
          <w:szCs w:val="22"/>
          <w:lang w:val="lv-LV"/>
        </w:rPr>
      </w:pPr>
    </w:p>
    <w:p w:rsidR="004F750C" w:rsidRPr="00D0556A" w:rsidRDefault="004F750C" w:rsidP="004F750C">
      <w:pPr>
        <w:tabs>
          <w:tab w:val="right" w:pos="9356"/>
        </w:tabs>
        <w:snapToGrid w:val="0"/>
        <w:ind w:left="-142"/>
        <w:jc w:val="both"/>
        <w:rPr>
          <w:rFonts w:cs="Tahoma"/>
          <w:bCs/>
          <w:szCs w:val="22"/>
          <w:lang w:val="lv-LV"/>
        </w:rPr>
      </w:pPr>
      <w:r w:rsidRPr="00D0556A">
        <w:rPr>
          <w:rFonts w:cs="Tahoma"/>
          <w:bCs/>
          <w:szCs w:val="22"/>
          <w:lang w:val="lv-LV"/>
        </w:rPr>
        <w:t>P</w:t>
      </w:r>
      <w:r>
        <w:rPr>
          <w:rFonts w:cs="Tahoma"/>
          <w:bCs/>
          <w:szCs w:val="22"/>
          <w:lang w:val="lv-LV"/>
        </w:rPr>
        <w:t>ar nosacītās cenas apstiprināšanu un pirkuma līguma slēgšanu</w:t>
      </w:r>
    </w:p>
    <w:p w:rsidR="004F750C" w:rsidRDefault="004F750C" w:rsidP="004F750C">
      <w:pPr>
        <w:tabs>
          <w:tab w:val="right" w:pos="9356"/>
        </w:tabs>
        <w:snapToGrid w:val="0"/>
        <w:ind w:left="-142"/>
        <w:jc w:val="both"/>
        <w:rPr>
          <w:rFonts w:cs="Tahoma"/>
          <w:bCs/>
          <w:szCs w:val="22"/>
          <w:lang w:val="lv-LV"/>
        </w:rPr>
      </w:pP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1.</w:t>
      </w:r>
    </w:p>
    <w:p w:rsidR="004F750C" w:rsidRPr="00296CFC" w:rsidRDefault="004F750C" w:rsidP="004F750C">
      <w:pPr>
        <w:ind w:right="-2"/>
        <w:jc w:val="both"/>
        <w:rPr>
          <w:lang w:val="lv-LV"/>
        </w:rPr>
      </w:pPr>
      <w:r>
        <w:rPr>
          <w:lang w:val="lv-LV"/>
        </w:rPr>
        <w:t>Adresāts: A</w:t>
      </w:r>
      <w:r w:rsidR="009B1159">
        <w:rPr>
          <w:lang w:val="lv-LV"/>
        </w:rPr>
        <w:t>.</w:t>
      </w:r>
      <w:r>
        <w:rPr>
          <w:lang w:val="lv-LV"/>
        </w:rPr>
        <w:t>Š</w:t>
      </w:r>
      <w:r w:rsidR="009B1159">
        <w:rPr>
          <w:lang w:val="lv-LV"/>
        </w:rPr>
        <w:t>.</w:t>
      </w:r>
      <w:r>
        <w:rPr>
          <w:lang w:val="lv-LV"/>
        </w:rPr>
        <w:t xml:space="preserve">, personas kods </w:t>
      </w:r>
      <w:r w:rsidR="009B1159" w:rsidRPr="009B1159">
        <w:rPr>
          <w:i/>
        </w:rPr>
        <w:t>(svītrots)</w:t>
      </w:r>
      <w:r>
        <w:rPr>
          <w:lang w:val="lv-LV"/>
        </w:rPr>
        <w:t xml:space="preserve">, </w:t>
      </w:r>
      <w:r w:rsidR="009B1159" w:rsidRPr="009B1159">
        <w:rPr>
          <w:i/>
        </w:rPr>
        <w:t>(</w:t>
      </w:r>
      <w:r w:rsidR="009B1159">
        <w:rPr>
          <w:i/>
          <w:lang w:val="lv-LV"/>
        </w:rPr>
        <w:t>adrese</w:t>
      </w:r>
      <w:r w:rsidR="009B1159" w:rsidRPr="009B1159">
        <w:rPr>
          <w:i/>
        </w:rPr>
        <w:t>)</w:t>
      </w:r>
      <w:r w:rsidRPr="00296CFC">
        <w:rPr>
          <w:lang w:val="lv-LV"/>
        </w:rPr>
        <w:t>.</w:t>
      </w:r>
    </w:p>
    <w:p w:rsidR="004F750C" w:rsidRPr="00D0556A" w:rsidRDefault="004F750C" w:rsidP="004F750C">
      <w:pPr>
        <w:snapToGrid w:val="0"/>
        <w:ind w:left="-142"/>
        <w:jc w:val="both"/>
        <w:rPr>
          <w:rFonts w:cs="Tahoma"/>
          <w:bCs/>
          <w:szCs w:val="22"/>
          <w:lang w:val="lv-LV"/>
        </w:rPr>
      </w:pPr>
    </w:p>
    <w:p w:rsidR="004F750C" w:rsidRDefault="004F750C" w:rsidP="004F750C">
      <w:pPr>
        <w:snapToGrid w:val="0"/>
        <w:ind w:firstLine="709"/>
        <w:jc w:val="both"/>
        <w:rPr>
          <w:rFonts w:cs="Tahoma"/>
          <w:bCs/>
          <w:szCs w:val="22"/>
          <w:lang w:val="lv-LV"/>
        </w:rPr>
      </w:pPr>
      <w:r>
        <w:rPr>
          <w:rFonts w:cs="Tahoma"/>
          <w:bCs/>
          <w:szCs w:val="22"/>
          <w:lang w:val="lv-LV"/>
        </w:rPr>
        <w:t>2019</w:t>
      </w:r>
      <w:r w:rsidRPr="00D0556A">
        <w:rPr>
          <w:rFonts w:cs="Tahoma"/>
          <w:bCs/>
          <w:szCs w:val="22"/>
          <w:lang w:val="lv-LV"/>
        </w:rPr>
        <w:t xml:space="preserve">.gada </w:t>
      </w:r>
      <w:r>
        <w:rPr>
          <w:rFonts w:cs="Tahoma"/>
          <w:bCs/>
          <w:szCs w:val="22"/>
          <w:lang w:val="lv-LV"/>
        </w:rPr>
        <w:t>23.maijā</w:t>
      </w:r>
      <w:r w:rsidRPr="00D0556A">
        <w:rPr>
          <w:rFonts w:cs="Tahoma"/>
          <w:bCs/>
          <w:szCs w:val="22"/>
          <w:lang w:val="lv-LV"/>
        </w:rPr>
        <w:t xml:space="preserve"> pieņemts Jēkabp</w:t>
      </w:r>
      <w:r>
        <w:rPr>
          <w:rFonts w:cs="Tahoma"/>
          <w:bCs/>
          <w:szCs w:val="22"/>
          <w:lang w:val="lv-LV"/>
        </w:rPr>
        <w:t>ils pilsētas domes lēmums Nr.227</w:t>
      </w:r>
      <w:r w:rsidRPr="00D0556A">
        <w:rPr>
          <w:rFonts w:cs="Tahoma"/>
          <w:bCs/>
          <w:szCs w:val="22"/>
          <w:lang w:val="lv-LV"/>
        </w:rPr>
        <w:t xml:space="preserve"> “Par dzīvokļa īpašuma</w:t>
      </w:r>
      <w:r>
        <w:rPr>
          <w:rFonts w:cs="Tahoma"/>
          <w:bCs/>
          <w:szCs w:val="22"/>
          <w:lang w:val="lv-LV"/>
        </w:rPr>
        <w:t xml:space="preserve"> atsavināšanu”, ar kuru tika nolemts atsavināt dzīvokļa īpašumu Draudzības aleja 23–69, </w:t>
      </w:r>
      <w:r w:rsidRPr="00D0556A">
        <w:rPr>
          <w:rFonts w:cs="Tahoma"/>
          <w:bCs/>
          <w:szCs w:val="22"/>
          <w:lang w:val="lv-LV"/>
        </w:rPr>
        <w:t>Jēkabpilī</w:t>
      </w:r>
      <w:r>
        <w:rPr>
          <w:rFonts w:cs="Tahoma"/>
          <w:bCs/>
          <w:szCs w:val="22"/>
          <w:lang w:val="lv-LV"/>
        </w:rPr>
        <w:t>.</w:t>
      </w:r>
    </w:p>
    <w:p w:rsidR="004F750C" w:rsidRPr="007B04ED" w:rsidRDefault="004F750C" w:rsidP="004F750C">
      <w:pPr>
        <w:ind w:firstLine="709"/>
        <w:jc w:val="both"/>
        <w:rPr>
          <w:lang w:val="lv-LV"/>
        </w:rPr>
      </w:pPr>
      <w:r w:rsidRPr="007B04ED">
        <w:rPr>
          <w:lang w:val="lv-LV"/>
        </w:rPr>
        <w:t xml:space="preserve">Ar 2019.gada 10.jūnija Nekustamā īpašuma novērtēšanas komisijas lēmumu dzīvokļa īpašumam Draudzības aleja 23-69, Jēkabpilī noteikta nosacītā cena 6500,00 </w:t>
      </w:r>
      <w:r w:rsidRPr="007B04ED">
        <w:rPr>
          <w:i/>
          <w:iCs/>
          <w:lang w:val="lv-LV"/>
        </w:rPr>
        <w:t xml:space="preserve">euro </w:t>
      </w:r>
      <w:r w:rsidRPr="007B04ED">
        <w:rPr>
          <w:lang w:val="lv-LV"/>
        </w:rPr>
        <w:t>(seši tūkstoši pieci simti eiro, 00 centi).</w:t>
      </w:r>
    </w:p>
    <w:p w:rsidR="004F750C" w:rsidRPr="00D0556A" w:rsidRDefault="004F750C" w:rsidP="004F750C">
      <w:pPr>
        <w:tabs>
          <w:tab w:val="right" w:pos="9356"/>
        </w:tabs>
        <w:snapToGrid w:val="0"/>
        <w:ind w:firstLine="709"/>
        <w:jc w:val="both"/>
        <w:rPr>
          <w:rFonts w:cs="Tahoma"/>
          <w:bCs/>
          <w:szCs w:val="22"/>
          <w:lang w:val="lv-LV"/>
        </w:rPr>
      </w:pPr>
      <w:r w:rsidRPr="00D0556A">
        <w:rPr>
          <w:rFonts w:cs="Tahoma"/>
          <w:bCs/>
          <w:szCs w:val="22"/>
          <w:lang w:val="lv-LV"/>
        </w:rPr>
        <w:t xml:space="preserve">Pamatojoties uz likuma “Par pašvaldībām” </w:t>
      </w:r>
      <w:r>
        <w:t>14.</w:t>
      </w:r>
      <w:r w:rsidRPr="00B41806">
        <w:rPr>
          <w:lang w:val="lv-LV"/>
        </w:rPr>
        <w:t xml:space="preserve">panta pirmās daļas 2. punktu, </w:t>
      </w:r>
      <w:r w:rsidRPr="00B41806">
        <w:rPr>
          <w:rFonts w:cs="Tahoma"/>
          <w:bCs/>
          <w:szCs w:val="22"/>
          <w:lang w:val="lv-LV"/>
        </w:rPr>
        <w:t>21.panta</w:t>
      </w:r>
      <w:r w:rsidRPr="00D0556A">
        <w:rPr>
          <w:rFonts w:cs="Tahoma"/>
          <w:bCs/>
          <w:szCs w:val="22"/>
          <w:lang w:val="lv-LV"/>
        </w:rPr>
        <w:t xml:space="preserve"> pirmās</w:t>
      </w:r>
      <w:r>
        <w:rPr>
          <w:rFonts w:cs="Tahoma"/>
          <w:bCs/>
          <w:szCs w:val="22"/>
          <w:lang w:val="lv-LV"/>
        </w:rPr>
        <w:t xml:space="preserve"> daļas 17.punktu, </w:t>
      </w:r>
      <w:r w:rsidRPr="00D0556A">
        <w:rPr>
          <w:rFonts w:cs="Tahoma"/>
          <w:bCs/>
          <w:szCs w:val="22"/>
          <w:lang w:val="lv-LV"/>
        </w:rPr>
        <w:t>Publiskas perso</w:t>
      </w:r>
      <w:r>
        <w:rPr>
          <w:rFonts w:cs="Tahoma"/>
          <w:bCs/>
          <w:szCs w:val="22"/>
          <w:lang w:val="lv-LV"/>
        </w:rPr>
        <w:t xml:space="preserve">nas mantas atsavināšanas likuma 3.panta pirmās </w:t>
      </w:r>
      <w:r w:rsidRPr="00D0556A">
        <w:rPr>
          <w:rFonts w:cs="Tahoma"/>
          <w:bCs/>
          <w:szCs w:val="22"/>
          <w:lang w:val="lv-LV"/>
        </w:rPr>
        <w:t xml:space="preserve">daļas 2.punktu, 4.panta ceturtās daļas 5.punktu, 5. panta pirmo daļu, </w:t>
      </w:r>
      <w:r>
        <w:rPr>
          <w:rFonts w:cs="Tahoma"/>
          <w:bCs/>
          <w:szCs w:val="22"/>
          <w:lang w:val="lv-LV"/>
        </w:rPr>
        <w:t xml:space="preserve">otro daļu un </w:t>
      </w:r>
      <w:r w:rsidRPr="00D0556A">
        <w:rPr>
          <w:rFonts w:cs="Tahoma"/>
          <w:bCs/>
          <w:szCs w:val="22"/>
          <w:lang w:val="lv-LV"/>
        </w:rPr>
        <w:t>piekto daļu, 8.panta otro un trešo daļu,</w:t>
      </w:r>
      <w:r w:rsidRPr="007E0387">
        <w:rPr>
          <w:rFonts w:cs="Tahoma"/>
          <w:bCs/>
          <w:szCs w:val="22"/>
          <w:lang w:val="lv-LV"/>
        </w:rPr>
        <w:t xml:space="preserve"> </w:t>
      </w:r>
      <w:r w:rsidRPr="00D0556A">
        <w:rPr>
          <w:rFonts w:cs="Tahoma"/>
          <w:bCs/>
          <w:szCs w:val="22"/>
          <w:lang w:val="lv-LV"/>
        </w:rPr>
        <w:t xml:space="preserve">37.panta pirmās daļas 4.punktu, </w:t>
      </w:r>
      <w:r>
        <w:rPr>
          <w:rFonts w:cs="Tahoma"/>
          <w:bCs/>
          <w:szCs w:val="22"/>
          <w:lang w:val="lv-LV"/>
        </w:rPr>
        <w:t>45.panta trešo un ceturto daļu,</w:t>
      </w:r>
      <w:r w:rsidRPr="00D0556A">
        <w:rPr>
          <w:rFonts w:cs="Tahoma"/>
          <w:bCs/>
          <w:szCs w:val="22"/>
          <w:lang w:val="lv-LV"/>
        </w:rPr>
        <w:t xml:space="preserve"> ņemot vērā Jēkabpils pilsētas domes nekustamā</w:t>
      </w:r>
      <w:r>
        <w:rPr>
          <w:rFonts w:cs="Tahoma"/>
          <w:bCs/>
          <w:szCs w:val="22"/>
          <w:lang w:val="lv-LV"/>
        </w:rPr>
        <w:t xml:space="preserve"> īpašuma vērtēšanas komisijas 10.04.2019. protokolu Nr.23, Finanšu komitejas 13.06.2019. lēmumu (protokols Nr.11, 11.</w:t>
      </w:r>
      <w:r>
        <w:rPr>
          <w:bCs/>
          <w:szCs w:val="22"/>
          <w:lang w:val="lv-LV"/>
        </w:rPr>
        <w:t>§</w:t>
      </w:r>
      <w:r>
        <w:rPr>
          <w:rFonts w:cs="Tahoma"/>
          <w:bCs/>
          <w:szCs w:val="22"/>
          <w:lang w:val="lv-LV"/>
        </w:rPr>
        <w:t>),</w:t>
      </w:r>
    </w:p>
    <w:p w:rsidR="004F750C" w:rsidRPr="00D0556A" w:rsidRDefault="004F750C" w:rsidP="004F750C">
      <w:pPr>
        <w:tabs>
          <w:tab w:val="right" w:pos="9356"/>
        </w:tabs>
        <w:snapToGrid w:val="0"/>
        <w:ind w:left="-142" w:firstLine="567"/>
        <w:jc w:val="both"/>
        <w:rPr>
          <w:rFonts w:cs="Tahoma"/>
          <w:bCs/>
          <w:szCs w:val="22"/>
          <w:lang w:val="lv-LV"/>
        </w:rPr>
      </w:pPr>
    </w:p>
    <w:p w:rsidR="004F750C" w:rsidRPr="00D0556A" w:rsidRDefault="004F750C" w:rsidP="004F750C">
      <w:pPr>
        <w:tabs>
          <w:tab w:val="right" w:pos="9356"/>
        </w:tabs>
        <w:snapToGrid w:val="0"/>
        <w:ind w:left="-142"/>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left="-142"/>
        <w:jc w:val="both"/>
        <w:rPr>
          <w:rFonts w:cs="Tahoma"/>
          <w:bCs/>
          <w:szCs w:val="22"/>
          <w:lang w:val="lv-LV"/>
        </w:rPr>
      </w:pPr>
    </w:p>
    <w:p w:rsidR="004F750C" w:rsidRPr="00D0556A" w:rsidRDefault="004F750C" w:rsidP="004F750C">
      <w:pPr>
        <w:tabs>
          <w:tab w:val="right" w:pos="9356"/>
        </w:tabs>
        <w:snapToGrid w:val="0"/>
        <w:ind w:firstLine="748"/>
        <w:jc w:val="both"/>
        <w:rPr>
          <w:rFonts w:cs="Tahoma"/>
          <w:bCs/>
          <w:szCs w:val="22"/>
          <w:lang w:val="lv-LV"/>
        </w:rPr>
      </w:pPr>
      <w:r>
        <w:rPr>
          <w:rFonts w:cs="Tahoma"/>
          <w:bCs/>
          <w:szCs w:val="22"/>
          <w:lang w:val="lv-LV"/>
        </w:rPr>
        <w:t xml:space="preserve">1.1. Apstiprināt </w:t>
      </w:r>
      <w:r w:rsidRPr="00D0556A">
        <w:rPr>
          <w:rFonts w:cs="Tahoma"/>
          <w:bCs/>
          <w:szCs w:val="22"/>
          <w:lang w:val="lv-LV"/>
        </w:rPr>
        <w:t>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Draudzības aleja 23–69, Jēkabpilī nosacīto cenu 6500,00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(seši tūkstoši pieci simti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48"/>
        <w:jc w:val="both"/>
        <w:rPr>
          <w:rFonts w:cs="Tahoma"/>
          <w:bCs/>
          <w:szCs w:val="22"/>
          <w:lang w:val="lv-LV"/>
        </w:rPr>
      </w:pPr>
      <w:r>
        <w:rPr>
          <w:rFonts w:cs="Tahoma"/>
          <w:bCs/>
          <w:szCs w:val="22"/>
          <w:lang w:val="lv-LV"/>
        </w:rPr>
        <w:t>1.2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pašvaldībai piederošo nekust</w:t>
      </w:r>
      <w:r>
        <w:rPr>
          <w:rFonts w:cs="Tahoma"/>
          <w:bCs/>
          <w:szCs w:val="22"/>
          <w:lang w:val="lv-LV"/>
        </w:rPr>
        <w:t xml:space="preserve">amo īpašumu Draudzības aleja 23–69, </w:t>
      </w:r>
      <w:r w:rsidRPr="00D0556A">
        <w:rPr>
          <w:rFonts w:cs="Tahoma"/>
          <w:bCs/>
          <w:szCs w:val="22"/>
          <w:lang w:val="lv-LV"/>
        </w:rPr>
        <w:t xml:space="preserve">Jēkabpilī, </w:t>
      </w:r>
      <w:r>
        <w:rPr>
          <w:rFonts w:cs="Tahoma"/>
          <w:bCs/>
          <w:szCs w:val="22"/>
          <w:lang w:val="lv-LV"/>
        </w:rPr>
        <w:t>kas sastāv no divistabu dzīvokļa ar kopējo platību 45 kv.m. (450/35797</w:t>
      </w:r>
      <w:r w:rsidRPr="00D0556A">
        <w:rPr>
          <w:rFonts w:cs="Tahoma"/>
          <w:bCs/>
          <w:szCs w:val="22"/>
          <w:lang w:val="lv-LV"/>
        </w:rPr>
        <w:t>) domājamās daļas</w:t>
      </w:r>
      <w:r>
        <w:rPr>
          <w:rFonts w:cs="Tahoma"/>
          <w:bCs/>
          <w:szCs w:val="22"/>
          <w:lang w:val="lv-LV"/>
        </w:rPr>
        <w:t xml:space="preserve"> no daudzdzīvokļu mājas un zemesgabala.</w:t>
      </w:r>
    </w:p>
    <w:p w:rsidR="004F750C" w:rsidRPr="00D0556A" w:rsidRDefault="004F750C" w:rsidP="004F750C">
      <w:pPr>
        <w:tabs>
          <w:tab w:val="right" w:pos="9356"/>
        </w:tabs>
        <w:snapToGrid w:val="0"/>
        <w:ind w:firstLine="748"/>
        <w:jc w:val="both"/>
        <w:rPr>
          <w:rFonts w:cs="Tahoma"/>
          <w:bCs/>
          <w:szCs w:val="22"/>
          <w:lang w:val="lv-LV"/>
        </w:rPr>
      </w:pPr>
      <w:r>
        <w:rPr>
          <w:rFonts w:cs="Tahoma"/>
          <w:bCs/>
          <w:szCs w:val="22"/>
          <w:lang w:val="lv-LV"/>
        </w:rPr>
        <w:t>1.3</w:t>
      </w:r>
      <w:r w:rsidRPr="00D0556A">
        <w:rPr>
          <w:rFonts w:cs="Tahoma"/>
          <w:bCs/>
          <w:szCs w:val="22"/>
          <w:lang w:val="lv-LV"/>
        </w:rPr>
        <w:t>.</w:t>
      </w:r>
      <w:r>
        <w:rPr>
          <w:rFonts w:cs="Tahoma"/>
          <w:bCs/>
          <w:szCs w:val="22"/>
          <w:lang w:val="lv-LV"/>
        </w:rPr>
        <w:t xml:space="preserve"> </w:t>
      </w:r>
      <w:r>
        <w:rPr>
          <w:lang w:val="lv-LV"/>
        </w:rPr>
        <w:t>A</w:t>
      </w:r>
      <w:r w:rsidR="009B1159">
        <w:rPr>
          <w:lang w:val="lv-LV"/>
        </w:rPr>
        <w:t>.</w:t>
      </w:r>
      <w:r>
        <w:rPr>
          <w:lang w:val="lv-LV"/>
        </w:rPr>
        <w:t>Š</w:t>
      </w:r>
      <w:r w:rsidR="009B1159">
        <w:rPr>
          <w:lang w:val="lv-LV"/>
        </w:rPr>
        <w:t>.</w:t>
      </w:r>
      <w:r>
        <w:rPr>
          <w:lang w:val="lv-LV"/>
        </w:rPr>
        <w:t xml:space="preserve"> </w:t>
      </w:r>
      <w:r>
        <w:rPr>
          <w:rFonts w:cs="Tahoma"/>
          <w:bCs/>
          <w:szCs w:val="22"/>
          <w:lang w:val="lv-LV"/>
        </w:rPr>
        <w:t xml:space="preserve">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48"/>
        <w:jc w:val="both"/>
        <w:rPr>
          <w:rFonts w:cs="Tahoma"/>
          <w:bCs/>
          <w:szCs w:val="22"/>
          <w:lang w:val="lv-LV"/>
        </w:rPr>
      </w:pPr>
      <w:r>
        <w:rPr>
          <w:rFonts w:cs="Tahoma"/>
          <w:bCs/>
          <w:szCs w:val="22"/>
          <w:lang w:val="lv-LV"/>
        </w:rPr>
        <w:t>1.4.  Noslēgt pirkuma līgumu ar</w:t>
      </w:r>
      <w:r w:rsidRPr="005B41F0">
        <w:rPr>
          <w:lang w:val="lv-LV"/>
        </w:rPr>
        <w:t xml:space="preserve"> </w:t>
      </w:r>
      <w:r>
        <w:rPr>
          <w:lang w:val="lv-LV"/>
        </w:rPr>
        <w:t>A</w:t>
      </w:r>
      <w:r w:rsidR="009B1159">
        <w:rPr>
          <w:lang w:val="lv-LV"/>
        </w:rPr>
        <w:t>.</w:t>
      </w:r>
      <w:r>
        <w:rPr>
          <w:lang w:val="lv-LV"/>
        </w:rPr>
        <w:t>Š</w:t>
      </w:r>
      <w:r>
        <w:rPr>
          <w:rFonts w:cs="Tahoma"/>
          <w:bCs/>
          <w:szCs w:val="22"/>
          <w:lang w:val="lv-LV"/>
        </w:rPr>
        <w:t>.</w:t>
      </w:r>
    </w:p>
    <w:p w:rsidR="004F750C" w:rsidRPr="00D0556A" w:rsidRDefault="004F750C" w:rsidP="004F750C">
      <w:pPr>
        <w:tabs>
          <w:tab w:val="right" w:pos="9356"/>
        </w:tabs>
        <w:snapToGrid w:val="0"/>
        <w:ind w:firstLine="748"/>
        <w:jc w:val="both"/>
        <w:rPr>
          <w:rFonts w:cs="Tahoma"/>
          <w:bCs/>
          <w:szCs w:val="22"/>
          <w:lang w:val="lv-LV"/>
        </w:rPr>
      </w:pPr>
      <w:r>
        <w:rPr>
          <w:rFonts w:cs="Tahoma"/>
          <w:bCs/>
          <w:szCs w:val="22"/>
          <w:lang w:val="lv-LV"/>
        </w:rPr>
        <w:t>1.5</w:t>
      </w:r>
      <w:r w:rsidRPr="00D0556A">
        <w:rPr>
          <w:rFonts w:cs="Tahoma"/>
          <w:bCs/>
          <w:szCs w:val="22"/>
          <w:lang w:val="lv-LV"/>
        </w:rPr>
        <w:t>.</w:t>
      </w:r>
      <w:r>
        <w:rPr>
          <w:rFonts w:cs="Tahoma"/>
          <w:bCs/>
          <w:szCs w:val="22"/>
          <w:lang w:val="lv-LV"/>
        </w:rPr>
        <w:t xml:space="preserve">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right" w:pos="9356"/>
        </w:tabs>
        <w:snapToGrid w:val="0"/>
        <w:ind w:firstLine="748"/>
        <w:jc w:val="both"/>
        <w:rPr>
          <w:rFonts w:cs="Tahoma"/>
          <w:bCs/>
          <w:szCs w:val="22"/>
          <w:lang w:val="lv-LV"/>
        </w:rPr>
      </w:pPr>
      <w:r>
        <w:rPr>
          <w:rFonts w:cs="Tahoma"/>
          <w:bCs/>
          <w:szCs w:val="22"/>
          <w:lang w:val="lv-LV"/>
        </w:rPr>
        <w:t>1.6</w:t>
      </w:r>
      <w:r w:rsidRPr="00D0556A">
        <w:rPr>
          <w:rFonts w:cs="Tahoma"/>
          <w:bCs/>
          <w:szCs w:val="22"/>
          <w:lang w:val="lv-LV"/>
        </w:rPr>
        <w:t>. Kontroli par lēmuma izpildi veikt Jēkabpils pilsētas pašvaldības izpilddirektoram.</w:t>
      </w:r>
    </w:p>
    <w:p w:rsidR="004F750C" w:rsidRDefault="004F750C" w:rsidP="004F750C">
      <w:pPr>
        <w:tabs>
          <w:tab w:val="right" w:pos="9356"/>
        </w:tabs>
        <w:snapToGrid w:val="0"/>
        <w:ind w:left="-142" w:firstLine="748"/>
        <w:jc w:val="both"/>
        <w:rPr>
          <w:rFonts w:cs="Tahoma"/>
          <w:bCs/>
          <w:szCs w:val="22"/>
          <w:lang w:val="lv-LV"/>
        </w:rPr>
      </w:pP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2.</w:t>
      </w:r>
    </w:p>
    <w:p w:rsidR="004F750C" w:rsidRPr="00296CFC" w:rsidRDefault="004F750C" w:rsidP="004F750C">
      <w:pPr>
        <w:ind w:right="-2"/>
        <w:jc w:val="both"/>
        <w:rPr>
          <w:lang w:val="lv-LV"/>
        </w:rPr>
      </w:pPr>
      <w:r>
        <w:rPr>
          <w:lang w:val="lv-LV"/>
        </w:rPr>
        <w:t>Adresāts: A</w:t>
      </w:r>
      <w:r w:rsidR="009B1159">
        <w:rPr>
          <w:lang w:val="lv-LV"/>
        </w:rPr>
        <w:t>.</w:t>
      </w:r>
      <w:r>
        <w:rPr>
          <w:lang w:val="lv-LV"/>
        </w:rPr>
        <w:t>V</w:t>
      </w:r>
      <w:r w:rsidR="009B1159">
        <w:rPr>
          <w:lang w:val="lv-LV"/>
        </w:rPr>
        <w:t>.</w:t>
      </w:r>
      <w:r>
        <w:rPr>
          <w:lang w:val="lv-LV"/>
        </w:rPr>
        <w:t xml:space="preserve">, personas kods </w:t>
      </w:r>
      <w:r w:rsidR="009B1159" w:rsidRPr="009B1159">
        <w:rPr>
          <w:i/>
        </w:rPr>
        <w:t>(svītrots)</w:t>
      </w:r>
      <w:r>
        <w:rPr>
          <w:lang w:val="lv-LV"/>
        </w:rPr>
        <w:t xml:space="preserve">, </w:t>
      </w:r>
      <w:r w:rsidR="009B1159" w:rsidRPr="009B1159">
        <w:rPr>
          <w:i/>
          <w:lang w:val="lv-LV"/>
        </w:rPr>
        <w:t>(adrese)</w:t>
      </w:r>
      <w:r w:rsidRPr="00296CFC">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2019</w:t>
      </w:r>
      <w:r w:rsidRPr="00D0556A">
        <w:rPr>
          <w:rFonts w:cs="Tahoma"/>
          <w:bCs/>
          <w:szCs w:val="22"/>
          <w:lang w:val="lv-LV"/>
        </w:rPr>
        <w:t xml:space="preserve">.gada </w:t>
      </w:r>
      <w:r>
        <w:rPr>
          <w:rFonts w:cs="Tahoma"/>
          <w:bCs/>
          <w:szCs w:val="22"/>
          <w:lang w:val="lv-LV"/>
        </w:rPr>
        <w:t>23.maijā</w:t>
      </w:r>
      <w:r w:rsidRPr="00D0556A">
        <w:rPr>
          <w:rFonts w:cs="Tahoma"/>
          <w:bCs/>
          <w:szCs w:val="22"/>
          <w:lang w:val="lv-LV"/>
        </w:rPr>
        <w:t xml:space="preserve"> pieņemts Jēkabp</w:t>
      </w:r>
      <w:r>
        <w:rPr>
          <w:rFonts w:cs="Tahoma"/>
          <w:bCs/>
          <w:szCs w:val="22"/>
          <w:lang w:val="lv-LV"/>
        </w:rPr>
        <w:t>ils pilsētas domes lēmums Nr.227</w:t>
      </w:r>
      <w:r w:rsidRPr="00D0556A">
        <w:rPr>
          <w:rFonts w:cs="Tahoma"/>
          <w:bCs/>
          <w:szCs w:val="22"/>
          <w:lang w:val="lv-LV"/>
        </w:rPr>
        <w:t xml:space="preserve"> “Par dzīvokļa īpašuma</w:t>
      </w:r>
      <w:r>
        <w:rPr>
          <w:rFonts w:cs="Tahoma"/>
          <w:bCs/>
          <w:szCs w:val="22"/>
          <w:lang w:val="lv-LV"/>
        </w:rPr>
        <w:t xml:space="preserve"> atsavināšanu”, ar kuru tika nolemts atsavināt dzīvokļa īpašumu Viestura iela 36A–44, </w:t>
      </w:r>
      <w:r w:rsidRPr="00D0556A">
        <w:rPr>
          <w:rFonts w:cs="Tahoma"/>
          <w:bCs/>
          <w:szCs w:val="22"/>
          <w:lang w:val="lv-LV"/>
        </w:rPr>
        <w:t>Jēkabpilī</w:t>
      </w:r>
      <w:r>
        <w:rPr>
          <w:rFonts w:cs="Tahoma"/>
          <w:bCs/>
          <w:szCs w:val="22"/>
          <w:lang w:val="lv-LV"/>
        </w:rPr>
        <w:t>.</w:t>
      </w:r>
    </w:p>
    <w:p w:rsidR="004F750C" w:rsidRPr="007B04ED" w:rsidRDefault="004F750C" w:rsidP="004F750C">
      <w:pPr>
        <w:ind w:firstLine="709"/>
        <w:jc w:val="both"/>
        <w:rPr>
          <w:rFonts w:cs="Tahoma"/>
          <w:bCs/>
          <w:szCs w:val="22"/>
          <w:lang w:val="lv-LV"/>
        </w:rPr>
      </w:pPr>
      <w:r w:rsidRPr="007B04ED">
        <w:rPr>
          <w:lang w:val="lv-LV"/>
        </w:rPr>
        <w:t xml:space="preserve">Ar 2019.gada 10.jūnija Nekustamā īpašuma novērtēšanas komisijas lēmumu dzīvokļa īpašumam Viestura iela 36A–44, Jēkabpilī noteikta nosacītā cena 5000,00 </w:t>
      </w:r>
      <w:r w:rsidRPr="007B04ED">
        <w:rPr>
          <w:i/>
          <w:iCs/>
          <w:lang w:val="lv-LV"/>
        </w:rPr>
        <w:t>euro</w:t>
      </w:r>
      <w:r w:rsidRPr="007B04ED">
        <w:rPr>
          <w:lang w:val="lv-LV"/>
        </w:rPr>
        <w:t xml:space="preserve"> (pieci tūkstoši  eiro, 00 centi).</w:t>
      </w:r>
    </w:p>
    <w:p w:rsidR="004F750C" w:rsidRDefault="004F750C" w:rsidP="004F750C">
      <w:pPr>
        <w:tabs>
          <w:tab w:val="right" w:pos="9356"/>
        </w:tabs>
        <w:snapToGrid w:val="0"/>
        <w:ind w:firstLine="709"/>
        <w:jc w:val="both"/>
        <w:rPr>
          <w:rFonts w:cs="Tahoma"/>
          <w:bCs/>
          <w:szCs w:val="22"/>
          <w:lang w:val="lv-LV"/>
        </w:rPr>
      </w:pPr>
      <w:r w:rsidRPr="00D0556A">
        <w:rPr>
          <w:rFonts w:cs="Tahoma"/>
          <w:bCs/>
          <w:szCs w:val="22"/>
          <w:lang w:val="lv-LV"/>
        </w:rPr>
        <w:t xml:space="preserve">Pamatojoties uz likuma “Par pašvaldībām” </w:t>
      </w:r>
      <w:r>
        <w:t>14.</w:t>
      </w:r>
      <w:r w:rsidRPr="00B41806">
        <w:rPr>
          <w:lang w:val="lv-LV"/>
        </w:rPr>
        <w:t xml:space="preserve">panta pirmās daļas 2. punktu, </w:t>
      </w:r>
      <w:r w:rsidRPr="00B41806">
        <w:rPr>
          <w:rFonts w:cs="Tahoma"/>
          <w:bCs/>
          <w:szCs w:val="22"/>
          <w:lang w:val="lv-LV"/>
        </w:rPr>
        <w:t>21.panta</w:t>
      </w:r>
      <w:r w:rsidRPr="00D0556A">
        <w:rPr>
          <w:rFonts w:cs="Tahoma"/>
          <w:bCs/>
          <w:szCs w:val="22"/>
          <w:lang w:val="lv-LV"/>
        </w:rPr>
        <w:t xml:space="preserve"> pirmās</w:t>
      </w:r>
      <w:r>
        <w:rPr>
          <w:rFonts w:cs="Tahoma"/>
          <w:bCs/>
          <w:szCs w:val="22"/>
          <w:lang w:val="lv-LV"/>
        </w:rPr>
        <w:t xml:space="preserve"> daļas 17.punktu, </w:t>
      </w:r>
      <w:r w:rsidRPr="00D0556A">
        <w:rPr>
          <w:rFonts w:cs="Tahoma"/>
          <w:bCs/>
          <w:szCs w:val="22"/>
          <w:lang w:val="lv-LV"/>
        </w:rPr>
        <w:t>Publiskas perso</w:t>
      </w:r>
      <w:r>
        <w:rPr>
          <w:rFonts w:cs="Tahoma"/>
          <w:bCs/>
          <w:szCs w:val="22"/>
          <w:lang w:val="lv-LV"/>
        </w:rPr>
        <w:t xml:space="preserve">nas mantas atsavināšanas likuma 3.panta pirmās </w:t>
      </w:r>
      <w:r w:rsidRPr="00D0556A">
        <w:rPr>
          <w:rFonts w:cs="Tahoma"/>
          <w:bCs/>
          <w:szCs w:val="22"/>
          <w:lang w:val="lv-LV"/>
        </w:rPr>
        <w:t xml:space="preserve">daļas 2.punktu, 4.panta ceturtās daļas 5.punktu, 5. panta pirmo daļu, </w:t>
      </w:r>
      <w:r>
        <w:rPr>
          <w:rFonts w:cs="Tahoma"/>
          <w:bCs/>
          <w:szCs w:val="22"/>
          <w:lang w:val="lv-LV"/>
        </w:rPr>
        <w:t xml:space="preserve">otro daļu un </w:t>
      </w:r>
      <w:r w:rsidRPr="00D0556A">
        <w:rPr>
          <w:rFonts w:cs="Tahoma"/>
          <w:bCs/>
          <w:szCs w:val="22"/>
          <w:lang w:val="lv-LV"/>
        </w:rPr>
        <w:t>piekto daļu, 8.panta otro un trešo daļu,</w:t>
      </w:r>
      <w:r w:rsidRPr="007E0387">
        <w:rPr>
          <w:rFonts w:cs="Tahoma"/>
          <w:bCs/>
          <w:szCs w:val="22"/>
          <w:lang w:val="lv-LV"/>
        </w:rPr>
        <w:t xml:space="preserve"> </w:t>
      </w:r>
      <w:r w:rsidRPr="00D0556A">
        <w:rPr>
          <w:rFonts w:cs="Tahoma"/>
          <w:bCs/>
          <w:szCs w:val="22"/>
          <w:lang w:val="lv-LV"/>
        </w:rPr>
        <w:t xml:space="preserve">37.panta pirmās daļas 4.punktu, </w:t>
      </w:r>
      <w:r>
        <w:rPr>
          <w:rFonts w:cs="Tahoma"/>
          <w:bCs/>
          <w:szCs w:val="22"/>
          <w:lang w:val="lv-LV"/>
        </w:rPr>
        <w:t>45.panta trešo un ceturto daļu,</w:t>
      </w:r>
      <w:r w:rsidRPr="00D0556A">
        <w:rPr>
          <w:rFonts w:cs="Tahoma"/>
          <w:bCs/>
          <w:szCs w:val="22"/>
          <w:lang w:val="lv-LV"/>
        </w:rPr>
        <w:t xml:space="preserve"> ņemot vērā Jēkabpils pilsētas domes nekustamā</w:t>
      </w:r>
      <w:r>
        <w:rPr>
          <w:rFonts w:cs="Tahoma"/>
          <w:bCs/>
          <w:szCs w:val="22"/>
          <w:lang w:val="lv-LV"/>
        </w:rPr>
        <w:t xml:space="preserve"> īpašuma vērtēšanas komisijas 10.06.2019. protokolu Nr.24, Finanšu komitejas 13.06.2019. lēmumu (protokols Nr.11, 11.</w:t>
      </w:r>
      <w:r>
        <w:rPr>
          <w:bCs/>
          <w:szCs w:val="22"/>
          <w:lang w:val="lv-LV"/>
        </w:rPr>
        <w:t>§</w:t>
      </w:r>
      <w:r>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2.1.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Viestura iela 36A–44, Jēkabpilī nosacīto cenu 5000,00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(pieci tūkstoši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2.2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Viestura iela 36A–44</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2 istabu </w:t>
      </w:r>
      <w:r w:rsidRPr="00D0556A">
        <w:rPr>
          <w:rFonts w:cs="Tahoma"/>
          <w:bCs/>
          <w:szCs w:val="22"/>
          <w:lang w:val="lv-LV"/>
        </w:rPr>
        <w:t xml:space="preserve">dzīvokļa ar kopējo platību </w:t>
      </w:r>
      <w:r>
        <w:rPr>
          <w:rFonts w:cs="Tahoma"/>
          <w:bCs/>
          <w:szCs w:val="22"/>
          <w:lang w:val="lv-LV"/>
        </w:rPr>
        <w:t>42,9 kv.m.</w:t>
      </w:r>
      <w:r w:rsidRPr="00D0556A">
        <w:rPr>
          <w:rFonts w:cs="Tahoma"/>
          <w:bCs/>
          <w:szCs w:val="22"/>
          <w:lang w:val="lv-LV"/>
        </w:rPr>
        <w:t xml:space="preserve"> (</w:t>
      </w:r>
      <w:r>
        <w:rPr>
          <w:rFonts w:cs="Tahoma"/>
          <w:bCs/>
          <w:szCs w:val="22"/>
          <w:lang w:val="lv-LV"/>
        </w:rPr>
        <w:t>429/38963</w:t>
      </w:r>
      <w:r w:rsidRPr="00D0556A">
        <w:rPr>
          <w:rFonts w:cs="Tahoma"/>
          <w:bCs/>
          <w:szCs w:val="22"/>
          <w:lang w:val="lv-LV"/>
        </w:rPr>
        <w:t>) domājamās daļas</w:t>
      </w:r>
      <w:r>
        <w:rPr>
          <w:rFonts w:cs="Tahoma"/>
          <w:bCs/>
          <w:szCs w:val="22"/>
          <w:lang w:val="lv-LV"/>
        </w:rPr>
        <w:t xml:space="preserve"> no daudzdzīvokļu mājas.</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2.3. A</w:t>
      </w:r>
      <w:r w:rsidR="009B1159">
        <w:rPr>
          <w:rFonts w:cs="Tahoma"/>
          <w:bCs/>
          <w:szCs w:val="22"/>
          <w:lang w:val="lv-LV"/>
        </w:rPr>
        <w:t>.</w:t>
      </w:r>
      <w:r>
        <w:rPr>
          <w:rFonts w:cs="Tahoma"/>
          <w:bCs/>
          <w:szCs w:val="22"/>
          <w:lang w:val="lv-LV"/>
        </w:rPr>
        <w:t>V</w:t>
      </w:r>
      <w:r w:rsidR="009B1159">
        <w:rPr>
          <w:rFonts w:cs="Tahoma"/>
          <w:bCs/>
          <w:szCs w:val="22"/>
          <w:lang w:val="lv-LV"/>
        </w:rPr>
        <w:t>.</w:t>
      </w:r>
      <w:r>
        <w:rPr>
          <w:rFonts w:cs="Tahoma"/>
          <w:bCs/>
          <w:szCs w:val="22"/>
          <w:lang w:val="lv-LV"/>
        </w:rPr>
        <w:t xml:space="preserve"> 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2.4. Noslēgt pirkuma līgumu ar A</w:t>
      </w:r>
      <w:r w:rsidR="009B1159">
        <w:rPr>
          <w:rFonts w:cs="Tahoma"/>
          <w:bCs/>
          <w:szCs w:val="22"/>
          <w:lang w:val="lv-LV"/>
        </w:rPr>
        <w:t>.</w:t>
      </w:r>
      <w:r>
        <w:rPr>
          <w:rFonts w:cs="Tahoma"/>
          <w:bCs/>
          <w:szCs w:val="22"/>
          <w:lang w:val="lv-LV"/>
        </w:rPr>
        <w:t>V.</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2.5.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2.6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right" w:pos="9356"/>
        </w:tabs>
        <w:snapToGrid w:val="0"/>
        <w:ind w:left="-142" w:firstLine="748"/>
        <w:jc w:val="both"/>
        <w:rPr>
          <w:rFonts w:cs="Tahoma"/>
          <w:bCs/>
          <w:szCs w:val="22"/>
          <w:lang w:val="lv-LV"/>
        </w:rPr>
      </w:pPr>
      <w:r>
        <w:rPr>
          <w:rFonts w:cs="Tahoma"/>
          <w:bCs/>
          <w:szCs w:val="22"/>
          <w:lang w:val="lv-LV"/>
        </w:rPr>
        <w:tab/>
      </w: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3.</w:t>
      </w:r>
    </w:p>
    <w:p w:rsidR="004F750C" w:rsidRPr="00296CFC" w:rsidRDefault="004F750C" w:rsidP="004F750C">
      <w:pPr>
        <w:ind w:right="-2"/>
        <w:jc w:val="both"/>
        <w:rPr>
          <w:lang w:val="lv-LV"/>
        </w:rPr>
      </w:pPr>
      <w:r>
        <w:rPr>
          <w:lang w:val="lv-LV"/>
        </w:rPr>
        <w:t>Adresāts: A</w:t>
      </w:r>
      <w:r w:rsidR="009B1159">
        <w:rPr>
          <w:lang w:val="lv-LV"/>
        </w:rPr>
        <w:t>.</w:t>
      </w:r>
      <w:r>
        <w:rPr>
          <w:lang w:val="lv-LV"/>
        </w:rPr>
        <w:t>S</w:t>
      </w:r>
      <w:r w:rsidR="009B1159">
        <w:rPr>
          <w:lang w:val="lv-LV"/>
        </w:rPr>
        <w:t>.</w:t>
      </w:r>
      <w:r>
        <w:rPr>
          <w:lang w:val="lv-LV"/>
        </w:rPr>
        <w:t xml:space="preserve">, personas kods </w:t>
      </w:r>
      <w:r w:rsidR="009B1159" w:rsidRPr="009B1159">
        <w:rPr>
          <w:i/>
        </w:rPr>
        <w:t>(svītrots)</w:t>
      </w:r>
      <w:r w:rsidR="009B1159">
        <w:rPr>
          <w:i/>
          <w:lang w:val="lv-LV"/>
        </w:rPr>
        <w:t>,</w:t>
      </w:r>
      <w:r w:rsidRPr="009B1159">
        <w:rPr>
          <w:i/>
          <w:lang w:val="lv-LV"/>
        </w:rPr>
        <w:t xml:space="preserve"> </w:t>
      </w:r>
      <w:r w:rsidR="009B1159" w:rsidRPr="009B1159">
        <w:rPr>
          <w:i/>
          <w:lang w:val="lv-LV"/>
        </w:rPr>
        <w:t>(adrese)</w:t>
      </w:r>
      <w:r w:rsidR="009B1159">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2019.gada 23.maijā pieņemts Jēkabpils pilsētas domes lēmums Nr.227 “Par dzīvokļa īpašuma atsavināšanu”, ar kuru tika nolemts atsavināt dzīvokļa īpašumu Viesītes iela 18–39, Jēkabpilī.</w:t>
      </w:r>
    </w:p>
    <w:p w:rsidR="004F750C" w:rsidRPr="007B04ED" w:rsidRDefault="004F750C" w:rsidP="004F750C">
      <w:pPr>
        <w:ind w:firstLine="709"/>
        <w:jc w:val="both"/>
        <w:rPr>
          <w:rFonts w:cs="Tahoma"/>
          <w:bCs/>
          <w:szCs w:val="22"/>
          <w:lang w:val="lv-LV"/>
        </w:rPr>
      </w:pPr>
      <w:r w:rsidRPr="007B04ED">
        <w:rPr>
          <w:lang w:val="lv-LV"/>
        </w:rPr>
        <w:t xml:space="preserve">Ar 2019.gada 10.jūnija Nekustamā īpašuma novērtēšanas komisijas lēmumu dzīvokļa īpašumam Viesītes iela 18–39, Jēkabpilī noteikta nosacītā cena 7600,00 </w:t>
      </w:r>
      <w:r w:rsidRPr="007B04ED">
        <w:rPr>
          <w:i/>
          <w:iCs/>
          <w:lang w:val="lv-LV"/>
        </w:rPr>
        <w:t>euro</w:t>
      </w:r>
      <w:r w:rsidRPr="007B04ED">
        <w:rPr>
          <w:lang w:val="lv-LV"/>
        </w:rPr>
        <w:t xml:space="preserve"> (septiņi tūkstoši seši simti  eiro, 00 centi).</w:t>
      </w: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 xml:space="preserve">Pamatojoties uz likuma “Par pašvaldībām” </w:t>
      </w:r>
      <w:r w:rsidRPr="007B04ED">
        <w:rPr>
          <w:lang w:val="lv-LV"/>
        </w:rPr>
        <w:t xml:space="preserve">14.panta pirmās daļas 2. punktu, </w:t>
      </w:r>
      <w:r w:rsidRPr="007B04ED">
        <w:rPr>
          <w:rFonts w:cs="Tahoma"/>
          <w:bCs/>
          <w:szCs w:val="22"/>
          <w:lang w:val="lv-LV"/>
        </w:rPr>
        <w:t>21.panta pirmās daļas 17.punktu, Publiskas personas mantas atsavināšanas likuma 3.panta pirmās daļas 2.punktu, 4.panta ceturtās daļas 5.punktu, 5. panta pirmo daļu, otro daļu un piekto daļu, 8.panta otro un trešo daļu, 37.panta pirmās daļas 4.punktu, 45.panta trešo un ceturto daļu, ņemot vērā Jēkabpils pilsētas domes nekustamā īpašuma vērtēšanas komisijas 10.06.2019. protokolu Nr.25, Finanšu komitejas 13.06.2019. lēmumu (protokols Nr.11, 11.</w:t>
      </w:r>
      <w:r w:rsidRPr="007B04ED">
        <w:rPr>
          <w:bCs/>
          <w:szCs w:val="22"/>
          <w:lang w:val="lv-LV"/>
        </w:rPr>
        <w:t>§</w:t>
      </w:r>
      <w:r w:rsidRPr="007B04ED">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3.1.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Viesītes iela 18–39, Jēkabpilī nosacīto cenu 7600,00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(septiņi tūkstoši seši simti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3.2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Viesītes iela 18–39</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3 istabu </w:t>
      </w:r>
      <w:r w:rsidRPr="00D0556A">
        <w:rPr>
          <w:rFonts w:cs="Tahoma"/>
          <w:bCs/>
          <w:szCs w:val="22"/>
          <w:lang w:val="lv-LV"/>
        </w:rPr>
        <w:t xml:space="preserve">dzīvokļa ar kopējo platību </w:t>
      </w:r>
      <w:r>
        <w:rPr>
          <w:rFonts w:cs="Tahoma"/>
          <w:bCs/>
          <w:szCs w:val="22"/>
          <w:lang w:val="lv-LV"/>
        </w:rPr>
        <w:t>58,6 kv.m.</w:t>
      </w:r>
      <w:r w:rsidRPr="00D0556A">
        <w:rPr>
          <w:rFonts w:cs="Tahoma"/>
          <w:bCs/>
          <w:szCs w:val="22"/>
          <w:lang w:val="lv-LV"/>
        </w:rPr>
        <w:t xml:space="preserve"> (</w:t>
      </w:r>
      <w:r>
        <w:rPr>
          <w:rFonts w:cs="Tahoma"/>
          <w:bCs/>
          <w:szCs w:val="22"/>
          <w:lang w:val="lv-LV"/>
        </w:rPr>
        <w:t>586/26241</w:t>
      </w:r>
      <w:r w:rsidRPr="00D0556A">
        <w:rPr>
          <w:rFonts w:cs="Tahoma"/>
          <w:bCs/>
          <w:szCs w:val="22"/>
          <w:lang w:val="lv-LV"/>
        </w:rPr>
        <w:t>) domājamās daļas</w:t>
      </w:r>
      <w:r>
        <w:rPr>
          <w:rFonts w:cs="Tahoma"/>
          <w:bCs/>
          <w:szCs w:val="22"/>
          <w:lang w:val="lv-LV"/>
        </w:rPr>
        <w:t xml:space="preserve"> no daudzdzīvokļu mājas.</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3.3. A</w:t>
      </w:r>
      <w:r w:rsidR="00234AD9">
        <w:rPr>
          <w:rFonts w:cs="Tahoma"/>
          <w:bCs/>
          <w:szCs w:val="22"/>
          <w:lang w:val="lv-LV"/>
        </w:rPr>
        <w:t>.</w:t>
      </w:r>
      <w:r>
        <w:rPr>
          <w:rFonts w:cs="Tahoma"/>
          <w:bCs/>
          <w:szCs w:val="22"/>
          <w:lang w:val="lv-LV"/>
        </w:rPr>
        <w:t>S</w:t>
      </w:r>
      <w:r w:rsidR="00234AD9">
        <w:rPr>
          <w:rFonts w:cs="Tahoma"/>
          <w:bCs/>
          <w:szCs w:val="22"/>
          <w:lang w:val="lv-LV"/>
        </w:rPr>
        <w:t>.</w:t>
      </w:r>
      <w:r>
        <w:rPr>
          <w:rFonts w:cs="Tahoma"/>
          <w:bCs/>
          <w:szCs w:val="22"/>
          <w:lang w:val="lv-LV"/>
        </w:rPr>
        <w:t xml:space="preserve"> 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3.4.   Noslēgt pirkuma līgumu ar A</w:t>
      </w:r>
      <w:r w:rsidR="00234AD9">
        <w:rPr>
          <w:rFonts w:cs="Tahoma"/>
          <w:bCs/>
          <w:szCs w:val="22"/>
          <w:lang w:val="lv-LV"/>
        </w:rPr>
        <w:t>.</w:t>
      </w:r>
      <w:r>
        <w:rPr>
          <w:rFonts w:cs="Tahoma"/>
          <w:bCs/>
          <w:szCs w:val="22"/>
          <w:lang w:val="lv-LV"/>
        </w:rPr>
        <w:t>S.</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3.5.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3.6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right" w:pos="9356"/>
        </w:tabs>
        <w:snapToGrid w:val="0"/>
        <w:jc w:val="both"/>
        <w:rPr>
          <w:rFonts w:cs="Tahoma"/>
          <w:bCs/>
          <w:szCs w:val="22"/>
          <w:lang w:val="lv-LV"/>
        </w:rPr>
      </w:pP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4.</w:t>
      </w:r>
    </w:p>
    <w:p w:rsidR="004F750C" w:rsidRPr="00296CFC" w:rsidRDefault="004F750C" w:rsidP="004F750C">
      <w:pPr>
        <w:ind w:right="-2"/>
        <w:jc w:val="both"/>
        <w:rPr>
          <w:lang w:val="lv-LV"/>
        </w:rPr>
      </w:pPr>
      <w:r>
        <w:rPr>
          <w:lang w:val="lv-LV"/>
        </w:rPr>
        <w:t>Adresāts: I</w:t>
      </w:r>
      <w:r w:rsidR="00234AD9">
        <w:rPr>
          <w:lang w:val="lv-LV"/>
        </w:rPr>
        <w:t>.</w:t>
      </w:r>
      <w:r>
        <w:rPr>
          <w:lang w:val="lv-LV"/>
        </w:rPr>
        <w:t>B</w:t>
      </w:r>
      <w:r w:rsidR="00234AD9">
        <w:rPr>
          <w:lang w:val="lv-LV"/>
        </w:rPr>
        <w:t>.</w:t>
      </w:r>
      <w:r>
        <w:rPr>
          <w:lang w:val="lv-LV"/>
        </w:rPr>
        <w:t xml:space="preserve">, personas kods </w:t>
      </w:r>
      <w:r w:rsidR="00234AD9" w:rsidRPr="009B1159">
        <w:rPr>
          <w:i/>
        </w:rPr>
        <w:t>(svītrots)</w:t>
      </w:r>
      <w:r>
        <w:rPr>
          <w:lang w:val="lv-LV"/>
        </w:rPr>
        <w:t xml:space="preserve">, </w:t>
      </w:r>
      <w:r w:rsidR="00234AD9" w:rsidRPr="00234AD9">
        <w:rPr>
          <w:i/>
          <w:lang w:val="lv-LV"/>
        </w:rPr>
        <w:t>(adrese)</w:t>
      </w:r>
      <w:r w:rsidRPr="00296CFC">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2019.gada 23.maijā pieņemts Jēkabpils pilsētas domes lēmums Nr.227 “Par dzīvokļa īpašuma atsavināšanu”, ar kuru tika nolemts atsavināt dzīvokļa īpašumu Madonas iela 28-46, Jēkabpilī.</w:t>
      </w:r>
    </w:p>
    <w:p w:rsidR="004F750C" w:rsidRPr="007B04ED" w:rsidRDefault="004F750C" w:rsidP="004F750C">
      <w:pPr>
        <w:ind w:firstLine="709"/>
        <w:jc w:val="both"/>
        <w:rPr>
          <w:rFonts w:cs="Tahoma"/>
          <w:bCs/>
          <w:szCs w:val="22"/>
          <w:lang w:val="lv-LV"/>
        </w:rPr>
      </w:pPr>
      <w:r w:rsidRPr="007B04ED">
        <w:rPr>
          <w:lang w:val="lv-LV"/>
        </w:rPr>
        <w:lastRenderedPageBreak/>
        <w:t xml:space="preserve">Ar 2019.gada 10.jūnija Nekustamā īpašuma novērtēšanas komisijas lēmumu dzīvokļa īpašumam Madonas iela 28–46, Jēkabpilī noteikta nosacītā cena 5000,00 </w:t>
      </w:r>
      <w:r w:rsidRPr="007B04ED">
        <w:rPr>
          <w:i/>
          <w:iCs/>
          <w:lang w:val="lv-LV"/>
        </w:rPr>
        <w:t>euro</w:t>
      </w:r>
      <w:r w:rsidRPr="007B04ED">
        <w:rPr>
          <w:lang w:val="lv-LV"/>
        </w:rPr>
        <w:t xml:space="preserve"> (pieci tūkstoši  eiro, 00 centi).</w:t>
      </w: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 xml:space="preserve">Pamatojoties uz likuma “Par pašvaldībām” </w:t>
      </w:r>
      <w:r w:rsidRPr="007B04ED">
        <w:rPr>
          <w:lang w:val="lv-LV"/>
        </w:rPr>
        <w:t xml:space="preserve">14.panta pirmās daļas 2. punktu, </w:t>
      </w:r>
      <w:r w:rsidRPr="007B04ED">
        <w:rPr>
          <w:rFonts w:cs="Tahoma"/>
          <w:bCs/>
          <w:szCs w:val="22"/>
          <w:lang w:val="lv-LV"/>
        </w:rPr>
        <w:t>21.panta pirmās daļas 17.punktu, Publiskas personas mantas atsavināšanas likuma 3.panta pirmās daļas 2.punktu, 4.panta ceturtās daļas 5.punktu, 5. panta pirmo daļu, otro daļu un piekto daļu, 8.panta otro un trešo daļu, 37.panta pirmās daļas 4.punktu, 45.panta trešo un ceturto daļu, ņemot vērā Jēkabpils pilsētas domes nekustamā īpašuma vērtēšanas komisijas 10.06.2019. protokolu Nr.26, Finanšu komitejas 13.06.2019. lēmumu (protokols Nr.11, 11.</w:t>
      </w:r>
      <w:r w:rsidRPr="007B04ED">
        <w:rPr>
          <w:bCs/>
          <w:szCs w:val="22"/>
          <w:lang w:val="lv-LV"/>
        </w:rPr>
        <w:t>§</w:t>
      </w:r>
      <w:r w:rsidRPr="007B04ED">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4.1.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Madonas iela 28–46, Jēkabpilī nosacīto cenu 5000,00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(pieci tūkstoši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4.2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Madonas iela 28–46</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2 istabu </w:t>
      </w:r>
      <w:r w:rsidRPr="00D0556A">
        <w:rPr>
          <w:rFonts w:cs="Tahoma"/>
          <w:bCs/>
          <w:szCs w:val="22"/>
          <w:lang w:val="lv-LV"/>
        </w:rPr>
        <w:t xml:space="preserve">dzīvokļa ar kopējo platību </w:t>
      </w:r>
      <w:r>
        <w:rPr>
          <w:rFonts w:cs="Tahoma"/>
          <w:bCs/>
          <w:szCs w:val="22"/>
          <w:lang w:val="lv-LV"/>
        </w:rPr>
        <w:t>48,1 kv.m.</w:t>
      </w:r>
      <w:r w:rsidRPr="00D0556A">
        <w:rPr>
          <w:rFonts w:cs="Tahoma"/>
          <w:bCs/>
          <w:szCs w:val="22"/>
          <w:lang w:val="lv-LV"/>
        </w:rPr>
        <w:t xml:space="preserve"> (</w:t>
      </w:r>
      <w:r>
        <w:rPr>
          <w:rFonts w:cs="Tahoma"/>
          <w:bCs/>
          <w:szCs w:val="22"/>
          <w:lang w:val="lv-LV"/>
        </w:rPr>
        <w:t>4810/371160</w:t>
      </w:r>
      <w:r w:rsidRPr="00D0556A">
        <w:rPr>
          <w:rFonts w:cs="Tahoma"/>
          <w:bCs/>
          <w:szCs w:val="22"/>
          <w:lang w:val="lv-LV"/>
        </w:rPr>
        <w:t>) domājamās daļas</w:t>
      </w:r>
      <w:r>
        <w:rPr>
          <w:rFonts w:cs="Tahoma"/>
          <w:bCs/>
          <w:szCs w:val="22"/>
          <w:lang w:val="lv-LV"/>
        </w:rPr>
        <w:t xml:space="preserve"> no daudzdzīvokļu mājas un zemesgabala.</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4.3. I</w:t>
      </w:r>
      <w:r w:rsidR="00234AD9">
        <w:rPr>
          <w:rFonts w:cs="Tahoma"/>
          <w:bCs/>
          <w:szCs w:val="22"/>
          <w:lang w:val="lv-LV"/>
        </w:rPr>
        <w:t>.</w:t>
      </w:r>
      <w:r>
        <w:rPr>
          <w:rFonts w:cs="Tahoma"/>
          <w:bCs/>
          <w:szCs w:val="22"/>
          <w:lang w:val="lv-LV"/>
        </w:rPr>
        <w:t>B</w:t>
      </w:r>
      <w:r w:rsidR="00234AD9">
        <w:rPr>
          <w:rFonts w:cs="Tahoma"/>
          <w:bCs/>
          <w:szCs w:val="22"/>
          <w:lang w:val="lv-LV"/>
        </w:rPr>
        <w:t>.</w:t>
      </w:r>
      <w:r>
        <w:rPr>
          <w:rFonts w:cs="Tahoma"/>
          <w:bCs/>
          <w:szCs w:val="22"/>
          <w:lang w:val="lv-LV"/>
        </w:rPr>
        <w:t xml:space="preserve"> 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4.4.   Noslēgt pirkuma līgumu ar I</w:t>
      </w:r>
      <w:r w:rsidR="00234AD9">
        <w:rPr>
          <w:rFonts w:cs="Tahoma"/>
          <w:bCs/>
          <w:szCs w:val="22"/>
          <w:lang w:val="lv-LV"/>
        </w:rPr>
        <w:t>.</w:t>
      </w:r>
      <w:r>
        <w:rPr>
          <w:rFonts w:cs="Tahoma"/>
          <w:bCs/>
          <w:szCs w:val="22"/>
          <w:lang w:val="lv-LV"/>
        </w:rPr>
        <w:t>B</w:t>
      </w:r>
      <w:r w:rsidR="00234AD9">
        <w:rPr>
          <w:rFonts w:cs="Tahoma"/>
          <w:bCs/>
          <w:szCs w:val="22"/>
          <w:lang w:val="lv-LV"/>
        </w:rPr>
        <w:t>.</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4.5.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4.6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left" w:pos="0"/>
          <w:tab w:val="left" w:pos="567"/>
          <w:tab w:val="right" w:pos="9356"/>
        </w:tabs>
        <w:snapToGrid w:val="0"/>
        <w:ind w:left="-142" w:firstLine="709"/>
        <w:jc w:val="both"/>
        <w:rPr>
          <w:rFonts w:cs="Tahoma"/>
          <w:bCs/>
          <w:szCs w:val="22"/>
          <w:lang w:val="lv-LV"/>
        </w:rPr>
      </w:pPr>
      <w:r>
        <w:rPr>
          <w:rFonts w:cs="Tahoma"/>
          <w:bCs/>
          <w:szCs w:val="22"/>
          <w:lang w:val="lv-LV"/>
        </w:rPr>
        <w:tab/>
      </w: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5.</w:t>
      </w:r>
    </w:p>
    <w:p w:rsidR="004F750C" w:rsidRPr="00296CFC" w:rsidRDefault="004F750C" w:rsidP="004F750C">
      <w:pPr>
        <w:ind w:right="-2"/>
        <w:jc w:val="both"/>
        <w:rPr>
          <w:lang w:val="lv-LV"/>
        </w:rPr>
      </w:pPr>
      <w:r>
        <w:rPr>
          <w:lang w:val="lv-LV"/>
        </w:rPr>
        <w:t>Adresāts: A</w:t>
      </w:r>
      <w:r w:rsidR="00234AD9">
        <w:rPr>
          <w:lang w:val="lv-LV"/>
        </w:rPr>
        <w:t>.</w:t>
      </w:r>
      <w:r>
        <w:rPr>
          <w:lang w:val="lv-LV"/>
        </w:rPr>
        <w:t>V</w:t>
      </w:r>
      <w:r w:rsidR="00234AD9">
        <w:rPr>
          <w:lang w:val="lv-LV"/>
        </w:rPr>
        <w:t>.</w:t>
      </w:r>
      <w:r>
        <w:rPr>
          <w:lang w:val="lv-LV"/>
        </w:rPr>
        <w:t xml:space="preserve">, personas kods </w:t>
      </w:r>
      <w:r w:rsidR="00234AD9" w:rsidRPr="009B1159">
        <w:rPr>
          <w:i/>
        </w:rPr>
        <w:t>(svītrots)</w:t>
      </w:r>
      <w:r>
        <w:rPr>
          <w:lang w:val="lv-LV"/>
        </w:rPr>
        <w:t xml:space="preserve">, </w:t>
      </w:r>
      <w:r w:rsidR="00234AD9" w:rsidRPr="00234AD9">
        <w:rPr>
          <w:i/>
          <w:lang w:val="lv-LV"/>
        </w:rPr>
        <w:t>(adrese)</w:t>
      </w:r>
      <w:r w:rsidRPr="00296CFC">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2019</w:t>
      </w:r>
      <w:r w:rsidRPr="00D0556A">
        <w:rPr>
          <w:rFonts w:cs="Tahoma"/>
          <w:bCs/>
          <w:szCs w:val="22"/>
          <w:lang w:val="lv-LV"/>
        </w:rPr>
        <w:t xml:space="preserve">.gada </w:t>
      </w:r>
      <w:r>
        <w:rPr>
          <w:rFonts w:cs="Tahoma"/>
          <w:bCs/>
          <w:szCs w:val="22"/>
          <w:lang w:val="lv-LV"/>
        </w:rPr>
        <w:t>9.maijā</w:t>
      </w:r>
      <w:r w:rsidRPr="00D0556A">
        <w:rPr>
          <w:rFonts w:cs="Tahoma"/>
          <w:bCs/>
          <w:szCs w:val="22"/>
          <w:lang w:val="lv-LV"/>
        </w:rPr>
        <w:t xml:space="preserve"> pieņemts Jēkabp</w:t>
      </w:r>
      <w:r>
        <w:rPr>
          <w:rFonts w:cs="Tahoma"/>
          <w:bCs/>
          <w:szCs w:val="22"/>
          <w:lang w:val="lv-LV"/>
        </w:rPr>
        <w:t>ils pilsētas domes lēmums Nr.193</w:t>
      </w:r>
      <w:r w:rsidRPr="00D0556A">
        <w:rPr>
          <w:rFonts w:cs="Tahoma"/>
          <w:bCs/>
          <w:szCs w:val="22"/>
          <w:lang w:val="lv-LV"/>
        </w:rPr>
        <w:t xml:space="preserve"> “Par dzīvokļa īpašuma</w:t>
      </w:r>
      <w:r>
        <w:rPr>
          <w:rFonts w:cs="Tahoma"/>
          <w:bCs/>
          <w:szCs w:val="22"/>
          <w:lang w:val="lv-LV"/>
        </w:rPr>
        <w:t xml:space="preserve"> atsavināšanu”, ar kuru tika nolemts atsavināt dzīvokļa īpašumu Dārzu iela 4–27, </w:t>
      </w:r>
      <w:r w:rsidRPr="00D0556A">
        <w:rPr>
          <w:rFonts w:cs="Tahoma"/>
          <w:bCs/>
          <w:szCs w:val="22"/>
          <w:lang w:val="lv-LV"/>
        </w:rPr>
        <w:t>Jēkabpilī</w:t>
      </w:r>
      <w:r>
        <w:rPr>
          <w:rFonts w:cs="Tahoma"/>
          <w:bCs/>
          <w:szCs w:val="22"/>
          <w:lang w:val="lv-LV"/>
        </w:rPr>
        <w:t>.</w:t>
      </w:r>
    </w:p>
    <w:p w:rsidR="004F750C" w:rsidRPr="007B04ED" w:rsidRDefault="004F750C" w:rsidP="004F750C">
      <w:pPr>
        <w:ind w:firstLine="709"/>
        <w:jc w:val="both"/>
        <w:rPr>
          <w:rFonts w:cs="Tahoma"/>
          <w:bCs/>
          <w:szCs w:val="22"/>
          <w:lang w:val="lv-LV"/>
        </w:rPr>
      </w:pPr>
      <w:r w:rsidRPr="007B04ED">
        <w:rPr>
          <w:lang w:val="lv-LV"/>
        </w:rPr>
        <w:t xml:space="preserve">Ar 2019.gada 10.jūnija Nekustamā īpašuma novērtēšanas komisijas lēmumu dzīvokļa īpašumam Dārzu iela 4-27, Jēkabpilī noteikta nosacītā cena 5000,00 </w:t>
      </w:r>
      <w:r w:rsidRPr="007B04ED">
        <w:rPr>
          <w:i/>
          <w:iCs/>
          <w:lang w:val="lv-LV"/>
        </w:rPr>
        <w:t>euro</w:t>
      </w:r>
      <w:r w:rsidRPr="007B04ED">
        <w:rPr>
          <w:lang w:val="lv-LV"/>
        </w:rPr>
        <w:t xml:space="preserve"> (pieci tūkstoši  eiro, 00 centi).</w:t>
      </w:r>
    </w:p>
    <w:p w:rsidR="004F750C" w:rsidRDefault="004F750C" w:rsidP="004F750C">
      <w:pPr>
        <w:tabs>
          <w:tab w:val="right" w:pos="9356"/>
        </w:tabs>
        <w:snapToGrid w:val="0"/>
        <w:ind w:firstLine="709"/>
        <w:jc w:val="both"/>
        <w:rPr>
          <w:rFonts w:cs="Tahoma"/>
          <w:bCs/>
          <w:szCs w:val="22"/>
          <w:lang w:val="lv-LV"/>
        </w:rPr>
      </w:pPr>
      <w:r w:rsidRPr="00D0556A">
        <w:rPr>
          <w:rFonts w:cs="Tahoma"/>
          <w:bCs/>
          <w:szCs w:val="22"/>
          <w:lang w:val="lv-LV"/>
        </w:rPr>
        <w:t xml:space="preserve">Pamatojoties uz likuma “Par pašvaldībām” </w:t>
      </w:r>
      <w:r>
        <w:t>14.</w:t>
      </w:r>
      <w:r w:rsidRPr="00B41806">
        <w:rPr>
          <w:lang w:val="lv-LV"/>
        </w:rPr>
        <w:t xml:space="preserve">panta pirmās daļas 2. punktu, </w:t>
      </w:r>
      <w:r w:rsidRPr="00B41806">
        <w:rPr>
          <w:rFonts w:cs="Tahoma"/>
          <w:bCs/>
          <w:szCs w:val="22"/>
          <w:lang w:val="lv-LV"/>
        </w:rPr>
        <w:t>21.panta</w:t>
      </w:r>
      <w:r w:rsidRPr="00D0556A">
        <w:rPr>
          <w:rFonts w:cs="Tahoma"/>
          <w:bCs/>
          <w:szCs w:val="22"/>
          <w:lang w:val="lv-LV"/>
        </w:rPr>
        <w:t xml:space="preserve"> pirmās</w:t>
      </w:r>
      <w:r>
        <w:rPr>
          <w:rFonts w:cs="Tahoma"/>
          <w:bCs/>
          <w:szCs w:val="22"/>
          <w:lang w:val="lv-LV"/>
        </w:rPr>
        <w:t xml:space="preserve"> daļas 17.punktu, </w:t>
      </w:r>
      <w:r w:rsidRPr="00D0556A">
        <w:rPr>
          <w:rFonts w:cs="Tahoma"/>
          <w:bCs/>
          <w:szCs w:val="22"/>
          <w:lang w:val="lv-LV"/>
        </w:rPr>
        <w:t>Publiskas perso</w:t>
      </w:r>
      <w:r>
        <w:rPr>
          <w:rFonts w:cs="Tahoma"/>
          <w:bCs/>
          <w:szCs w:val="22"/>
          <w:lang w:val="lv-LV"/>
        </w:rPr>
        <w:t xml:space="preserve">nas mantas atsavināšanas likuma 3.panta pirmās </w:t>
      </w:r>
      <w:r w:rsidRPr="00D0556A">
        <w:rPr>
          <w:rFonts w:cs="Tahoma"/>
          <w:bCs/>
          <w:szCs w:val="22"/>
          <w:lang w:val="lv-LV"/>
        </w:rPr>
        <w:t xml:space="preserve">daļas 2.punktu, 4.panta ceturtās daļas 5.punktu, 5. panta pirmo daļu, </w:t>
      </w:r>
      <w:r>
        <w:rPr>
          <w:rFonts w:cs="Tahoma"/>
          <w:bCs/>
          <w:szCs w:val="22"/>
          <w:lang w:val="lv-LV"/>
        </w:rPr>
        <w:t xml:space="preserve">otro daļu un </w:t>
      </w:r>
      <w:r w:rsidRPr="00D0556A">
        <w:rPr>
          <w:rFonts w:cs="Tahoma"/>
          <w:bCs/>
          <w:szCs w:val="22"/>
          <w:lang w:val="lv-LV"/>
        </w:rPr>
        <w:t>piekto daļu, 8.panta otro un trešo daļu,</w:t>
      </w:r>
      <w:r w:rsidRPr="007E0387">
        <w:rPr>
          <w:rFonts w:cs="Tahoma"/>
          <w:bCs/>
          <w:szCs w:val="22"/>
          <w:lang w:val="lv-LV"/>
        </w:rPr>
        <w:t xml:space="preserve"> </w:t>
      </w:r>
      <w:r w:rsidRPr="00D0556A">
        <w:rPr>
          <w:rFonts w:cs="Tahoma"/>
          <w:bCs/>
          <w:szCs w:val="22"/>
          <w:lang w:val="lv-LV"/>
        </w:rPr>
        <w:t xml:space="preserve">37.panta pirmās daļas 4.punktu, </w:t>
      </w:r>
      <w:r>
        <w:rPr>
          <w:rFonts w:cs="Tahoma"/>
          <w:bCs/>
          <w:szCs w:val="22"/>
          <w:lang w:val="lv-LV"/>
        </w:rPr>
        <w:t>45.panta trešo un ceturto daļu,</w:t>
      </w:r>
      <w:r w:rsidRPr="00D0556A">
        <w:rPr>
          <w:rFonts w:cs="Tahoma"/>
          <w:bCs/>
          <w:szCs w:val="22"/>
          <w:lang w:val="lv-LV"/>
        </w:rPr>
        <w:t xml:space="preserve"> ņemot vērā Jēkabpils pilsētas domes nekustamā</w:t>
      </w:r>
      <w:r>
        <w:rPr>
          <w:rFonts w:cs="Tahoma"/>
          <w:bCs/>
          <w:szCs w:val="22"/>
          <w:lang w:val="lv-LV"/>
        </w:rPr>
        <w:t xml:space="preserve"> īpašuma vērtēšanas komisijas 10.06.2019. protokolu Nr.27, Finanšu komitejas 13.06.2019. lēmumu (protokols Nr.11, 11.</w:t>
      </w:r>
      <w:r>
        <w:rPr>
          <w:bCs/>
          <w:szCs w:val="22"/>
          <w:lang w:val="lv-LV"/>
        </w:rPr>
        <w:t>§</w:t>
      </w:r>
      <w:r>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5.1.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Dārzu iela 4–27, Jēkabpilī nosacīto cenu 5000,00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(pieci tūkstoši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5.2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Dārzu iela 4–27</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2 istabu </w:t>
      </w:r>
      <w:r w:rsidRPr="00D0556A">
        <w:rPr>
          <w:rFonts w:cs="Tahoma"/>
          <w:bCs/>
          <w:szCs w:val="22"/>
          <w:lang w:val="lv-LV"/>
        </w:rPr>
        <w:t xml:space="preserve">dzīvokļa ar kopējo platību </w:t>
      </w:r>
      <w:r>
        <w:rPr>
          <w:rFonts w:cs="Tahoma"/>
          <w:bCs/>
          <w:szCs w:val="22"/>
          <w:lang w:val="lv-LV"/>
        </w:rPr>
        <w:t>45,8 kv.m.</w:t>
      </w:r>
      <w:r w:rsidRPr="00D0556A">
        <w:rPr>
          <w:rFonts w:cs="Tahoma"/>
          <w:bCs/>
          <w:szCs w:val="22"/>
          <w:lang w:val="lv-LV"/>
        </w:rPr>
        <w:t xml:space="preserve"> (</w:t>
      </w:r>
      <w:r>
        <w:rPr>
          <w:rFonts w:cs="Tahoma"/>
          <w:bCs/>
          <w:szCs w:val="22"/>
          <w:lang w:val="lv-LV"/>
        </w:rPr>
        <w:t>444/17484</w:t>
      </w:r>
      <w:r w:rsidRPr="00D0556A">
        <w:rPr>
          <w:rFonts w:cs="Tahoma"/>
          <w:bCs/>
          <w:szCs w:val="22"/>
          <w:lang w:val="lv-LV"/>
        </w:rPr>
        <w:t>) domājamās daļas</w:t>
      </w:r>
      <w:r>
        <w:rPr>
          <w:rFonts w:cs="Tahoma"/>
          <w:bCs/>
          <w:szCs w:val="22"/>
          <w:lang w:val="lv-LV"/>
        </w:rPr>
        <w:t xml:space="preserve"> no daudzdzīvokļu mājas un zemesgabala.</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5.3. A</w:t>
      </w:r>
      <w:r w:rsidR="00234AD9">
        <w:rPr>
          <w:rFonts w:cs="Tahoma"/>
          <w:bCs/>
          <w:szCs w:val="22"/>
          <w:lang w:val="lv-LV"/>
        </w:rPr>
        <w:t>.</w:t>
      </w:r>
      <w:r>
        <w:rPr>
          <w:rFonts w:cs="Tahoma"/>
          <w:bCs/>
          <w:szCs w:val="22"/>
          <w:lang w:val="lv-LV"/>
        </w:rPr>
        <w:t>V</w:t>
      </w:r>
      <w:r w:rsidR="00234AD9">
        <w:rPr>
          <w:rFonts w:cs="Tahoma"/>
          <w:bCs/>
          <w:szCs w:val="22"/>
          <w:lang w:val="lv-LV"/>
        </w:rPr>
        <w:t>.</w:t>
      </w:r>
      <w:r>
        <w:rPr>
          <w:rFonts w:cs="Tahoma"/>
          <w:bCs/>
          <w:szCs w:val="22"/>
          <w:lang w:val="lv-LV"/>
        </w:rPr>
        <w:t xml:space="preserve"> 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5.4.   Noslēgt pirkuma līgumu ar A</w:t>
      </w:r>
      <w:r w:rsidR="00234AD9">
        <w:rPr>
          <w:rFonts w:cs="Tahoma"/>
          <w:bCs/>
          <w:szCs w:val="22"/>
          <w:lang w:val="lv-LV"/>
        </w:rPr>
        <w:t>.</w:t>
      </w:r>
      <w:r>
        <w:rPr>
          <w:rFonts w:cs="Tahoma"/>
          <w:bCs/>
          <w:szCs w:val="22"/>
          <w:lang w:val="lv-LV"/>
        </w:rPr>
        <w:t>V</w:t>
      </w:r>
      <w:r w:rsidR="00234AD9">
        <w:rPr>
          <w:rFonts w:cs="Tahoma"/>
          <w:bCs/>
          <w:szCs w:val="22"/>
          <w:lang w:val="lv-LV"/>
        </w:rPr>
        <w:t>.</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5.5.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lastRenderedPageBreak/>
        <w:t>5.6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right" w:pos="9356"/>
        </w:tabs>
        <w:snapToGrid w:val="0"/>
        <w:ind w:left="-142" w:firstLine="748"/>
        <w:jc w:val="both"/>
        <w:rPr>
          <w:rFonts w:cs="Tahoma"/>
          <w:bCs/>
          <w:szCs w:val="22"/>
          <w:lang w:val="lv-LV"/>
        </w:rPr>
      </w:pPr>
      <w:r>
        <w:rPr>
          <w:rFonts w:cs="Tahoma"/>
          <w:bCs/>
          <w:szCs w:val="22"/>
          <w:lang w:val="lv-LV"/>
        </w:rPr>
        <w:tab/>
      </w: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6.</w:t>
      </w:r>
    </w:p>
    <w:p w:rsidR="004F750C" w:rsidRPr="00296CFC" w:rsidRDefault="004F750C" w:rsidP="004F750C">
      <w:pPr>
        <w:ind w:right="-2"/>
        <w:jc w:val="both"/>
        <w:rPr>
          <w:lang w:val="lv-LV"/>
        </w:rPr>
      </w:pPr>
      <w:r>
        <w:rPr>
          <w:lang w:val="lv-LV"/>
        </w:rPr>
        <w:t>Adresāts: G</w:t>
      </w:r>
      <w:r w:rsidR="00234AD9">
        <w:rPr>
          <w:lang w:val="lv-LV"/>
        </w:rPr>
        <w:t>.</w:t>
      </w:r>
      <w:r>
        <w:rPr>
          <w:lang w:val="lv-LV"/>
        </w:rPr>
        <w:t>A</w:t>
      </w:r>
      <w:r w:rsidR="00234AD9">
        <w:rPr>
          <w:lang w:val="lv-LV"/>
        </w:rPr>
        <w:t>.</w:t>
      </w:r>
      <w:r>
        <w:rPr>
          <w:lang w:val="lv-LV"/>
        </w:rPr>
        <w:t xml:space="preserve">, personas kods </w:t>
      </w:r>
      <w:r w:rsidR="00234AD9" w:rsidRPr="009B1159">
        <w:rPr>
          <w:i/>
        </w:rPr>
        <w:t>(svītrots)</w:t>
      </w:r>
      <w:r>
        <w:rPr>
          <w:lang w:val="lv-LV"/>
        </w:rPr>
        <w:t xml:space="preserve">, </w:t>
      </w:r>
      <w:r w:rsidR="00234AD9" w:rsidRPr="009B1159">
        <w:rPr>
          <w:i/>
        </w:rPr>
        <w:t>(svītrots)</w:t>
      </w:r>
      <w:r w:rsidRPr="00296CFC">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2019</w:t>
      </w:r>
      <w:r w:rsidRPr="00D0556A">
        <w:rPr>
          <w:rFonts w:cs="Tahoma"/>
          <w:bCs/>
          <w:szCs w:val="22"/>
          <w:lang w:val="lv-LV"/>
        </w:rPr>
        <w:t xml:space="preserve">.gada </w:t>
      </w:r>
      <w:r>
        <w:rPr>
          <w:rFonts w:cs="Tahoma"/>
          <w:bCs/>
          <w:szCs w:val="22"/>
          <w:lang w:val="lv-LV"/>
        </w:rPr>
        <w:t>9.maijā</w:t>
      </w:r>
      <w:r w:rsidRPr="00D0556A">
        <w:rPr>
          <w:rFonts w:cs="Tahoma"/>
          <w:bCs/>
          <w:szCs w:val="22"/>
          <w:lang w:val="lv-LV"/>
        </w:rPr>
        <w:t xml:space="preserve"> pieņemts Jēkabp</w:t>
      </w:r>
      <w:r>
        <w:rPr>
          <w:rFonts w:cs="Tahoma"/>
          <w:bCs/>
          <w:szCs w:val="22"/>
          <w:lang w:val="lv-LV"/>
        </w:rPr>
        <w:t>ils pilsētas domes lēmums Nr.193</w:t>
      </w:r>
      <w:r w:rsidRPr="00D0556A">
        <w:rPr>
          <w:rFonts w:cs="Tahoma"/>
          <w:bCs/>
          <w:szCs w:val="22"/>
          <w:lang w:val="lv-LV"/>
        </w:rPr>
        <w:t xml:space="preserve"> “Par dzīvokļa īpašuma</w:t>
      </w:r>
      <w:r>
        <w:rPr>
          <w:rFonts w:cs="Tahoma"/>
          <w:bCs/>
          <w:szCs w:val="22"/>
          <w:lang w:val="lv-LV"/>
        </w:rPr>
        <w:t xml:space="preserve"> atsavināšanu”, ar kuru tika nolemts atsavināt dzīvokļa īpašumu Nameja iela 34-51, </w:t>
      </w:r>
      <w:r w:rsidRPr="00D0556A">
        <w:rPr>
          <w:rFonts w:cs="Tahoma"/>
          <w:bCs/>
          <w:szCs w:val="22"/>
          <w:lang w:val="lv-LV"/>
        </w:rPr>
        <w:t>Jēkabpilī</w:t>
      </w:r>
      <w:r>
        <w:rPr>
          <w:rFonts w:cs="Tahoma"/>
          <w:bCs/>
          <w:szCs w:val="22"/>
          <w:lang w:val="lv-LV"/>
        </w:rPr>
        <w:t>.</w:t>
      </w:r>
    </w:p>
    <w:p w:rsidR="004F750C" w:rsidRPr="007B04ED" w:rsidRDefault="004F750C" w:rsidP="004F750C">
      <w:pPr>
        <w:ind w:firstLine="709"/>
        <w:jc w:val="both"/>
        <w:rPr>
          <w:rFonts w:cs="Tahoma"/>
          <w:bCs/>
          <w:szCs w:val="22"/>
          <w:lang w:val="lv-LV"/>
        </w:rPr>
      </w:pPr>
      <w:r w:rsidRPr="007B04ED">
        <w:rPr>
          <w:lang w:val="lv-LV"/>
        </w:rPr>
        <w:t xml:space="preserve">Ar 2019.gada 10.jūnija Nekustamā īpašuma novērtēšanas komisijas lēmumu dzīvokļa īpašumam Nameja iela 34–51, Jēkabpilī noteikta nosacītā cena 5000,00 </w:t>
      </w:r>
      <w:r w:rsidRPr="007B04ED">
        <w:rPr>
          <w:i/>
          <w:iCs/>
          <w:lang w:val="lv-LV"/>
        </w:rPr>
        <w:t>euro</w:t>
      </w:r>
      <w:r w:rsidRPr="007B04ED">
        <w:rPr>
          <w:lang w:val="lv-LV"/>
        </w:rPr>
        <w:t xml:space="preserve"> (pieci tūkstoši  eiro, 00 centi).</w:t>
      </w:r>
    </w:p>
    <w:p w:rsidR="004F750C" w:rsidRDefault="004F750C" w:rsidP="004F750C">
      <w:pPr>
        <w:tabs>
          <w:tab w:val="right" w:pos="9356"/>
        </w:tabs>
        <w:snapToGrid w:val="0"/>
        <w:ind w:firstLine="709"/>
        <w:jc w:val="both"/>
        <w:rPr>
          <w:rFonts w:cs="Tahoma"/>
          <w:bCs/>
          <w:szCs w:val="22"/>
          <w:lang w:val="lv-LV"/>
        </w:rPr>
      </w:pPr>
      <w:r w:rsidRPr="00D0556A">
        <w:rPr>
          <w:rFonts w:cs="Tahoma"/>
          <w:bCs/>
          <w:szCs w:val="22"/>
          <w:lang w:val="lv-LV"/>
        </w:rPr>
        <w:t xml:space="preserve">Pamatojoties uz likuma “Par pašvaldībām” </w:t>
      </w:r>
      <w:r>
        <w:t>14.</w:t>
      </w:r>
      <w:r w:rsidRPr="00B41806">
        <w:rPr>
          <w:lang w:val="lv-LV"/>
        </w:rPr>
        <w:t xml:space="preserve">panta pirmās daļas 2. punktu, </w:t>
      </w:r>
      <w:r w:rsidRPr="00B41806">
        <w:rPr>
          <w:rFonts w:cs="Tahoma"/>
          <w:bCs/>
          <w:szCs w:val="22"/>
          <w:lang w:val="lv-LV"/>
        </w:rPr>
        <w:t>21.panta</w:t>
      </w:r>
      <w:r w:rsidRPr="00D0556A">
        <w:rPr>
          <w:rFonts w:cs="Tahoma"/>
          <w:bCs/>
          <w:szCs w:val="22"/>
          <w:lang w:val="lv-LV"/>
        </w:rPr>
        <w:t xml:space="preserve"> pirmās</w:t>
      </w:r>
      <w:r>
        <w:rPr>
          <w:rFonts w:cs="Tahoma"/>
          <w:bCs/>
          <w:szCs w:val="22"/>
          <w:lang w:val="lv-LV"/>
        </w:rPr>
        <w:t xml:space="preserve"> daļas 17.punktu, </w:t>
      </w:r>
      <w:r w:rsidRPr="00D0556A">
        <w:rPr>
          <w:rFonts w:cs="Tahoma"/>
          <w:bCs/>
          <w:szCs w:val="22"/>
          <w:lang w:val="lv-LV"/>
        </w:rPr>
        <w:t>Publiskas perso</w:t>
      </w:r>
      <w:r>
        <w:rPr>
          <w:rFonts w:cs="Tahoma"/>
          <w:bCs/>
          <w:szCs w:val="22"/>
          <w:lang w:val="lv-LV"/>
        </w:rPr>
        <w:t xml:space="preserve">nas mantas atsavināšanas likuma 3.panta pirmās </w:t>
      </w:r>
      <w:r w:rsidRPr="00D0556A">
        <w:rPr>
          <w:rFonts w:cs="Tahoma"/>
          <w:bCs/>
          <w:szCs w:val="22"/>
          <w:lang w:val="lv-LV"/>
        </w:rPr>
        <w:t xml:space="preserve">daļas 2.punktu, 4.panta ceturtās daļas 5.punktu, 5. panta pirmo daļu, </w:t>
      </w:r>
      <w:r>
        <w:rPr>
          <w:rFonts w:cs="Tahoma"/>
          <w:bCs/>
          <w:szCs w:val="22"/>
          <w:lang w:val="lv-LV"/>
        </w:rPr>
        <w:t xml:space="preserve">otro daļu un </w:t>
      </w:r>
      <w:r w:rsidRPr="00D0556A">
        <w:rPr>
          <w:rFonts w:cs="Tahoma"/>
          <w:bCs/>
          <w:szCs w:val="22"/>
          <w:lang w:val="lv-LV"/>
        </w:rPr>
        <w:t>piekto daļu, 8.panta otro un trešo daļu,</w:t>
      </w:r>
      <w:r w:rsidRPr="007E0387">
        <w:rPr>
          <w:rFonts w:cs="Tahoma"/>
          <w:bCs/>
          <w:szCs w:val="22"/>
          <w:lang w:val="lv-LV"/>
        </w:rPr>
        <w:t xml:space="preserve"> </w:t>
      </w:r>
      <w:r w:rsidRPr="00D0556A">
        <w:rPr>
          <w:rFonts w:cs="Tahoma"/>
          <w:bCs/>
          <w:szCs w:val="22"/>
          <w:lang w:val="lv-LV"/>
        </w:rPr>
        <w:t xml:space="preserve">37.panta pirmās daļas 4.punktu, </w:t>
      </w:r>
      <w:r>
        <w:rPr>
          <w:rFonts w:cs="Tahoma"/>
          <w:bCs/>
          <w:szCs w:val="22"/>
          <w:lang w:val="lv-LV"/>
        </w:rPr>
        <w:t>45.panta trešo un ceturto daļu,</w:t>
      </w:r>
      <w:r w:rsidRPr="00D0556A">
        <w:rPr>
          <w:rFonts w:cs="Tahoma"/>
          <w:bCs/>
          <w:szCs w:val="22"/>
          <w:lang w:val="lv-LV"/>
        </w:rPr>
        <w:t xml:space="preserve"> ņemot vērā Jēkabpils pilsētas domes nekustamā</w:t>
      </w:r>
      <w:r>
        <w:rPr>
          <w:rFonts w:cs="Tahoma"/>
          <w:bCs/>
          <w:szCs w:val="22"/>
          <w:lang w:val="lv-LV"/>
        </w:rPr>
        <w:t xml:space="preserve"> īpašuma vērtēšanas komisijas 10.06.2019. protokolu Nr.28, Finanšu komitejas 13.06.2019. lēmumu (protokols Nr.11, 11.</w:t>
      </w:r>
      <w:r>
        <w:rPr>
          <w:bCs/>
          <w:szCs w:val="22"/>
          <w:lang w:val="lv-LV"/>
        </w:rPr>
        <w:t>§</w:t>
      </w:r>
      <w:r>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6.1.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Nameja iela 34–51, Jēkabpilī nosacīto cenu 5000,00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(pieci tūkstoši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t>6.2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Nameja iela 34–51</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2 istabu </w:t>
      </w:r>
      <w:r w:rsidRPr="00D0556A">
        <w:rPr>
          <w:rFonts w:cs="Tahoma"/>
          <w:bCs/>
          <w:szCs w:val="22"/>
          <w:lang w:val="lv-LV"/>
        </w:rPr>
        <w:t xml:space="preserve">dzīvokļa ar kopējo platību </w:t>
      </w:r>
      <w:r>
        <w:rPr>
          <w:rFonts w:cs="Tahoma"/>
          <w:bCs/>
          <w:szCs w:val="22"/>
          <w:lang w:val="lv-LV"/>
        </w:rPr>
        <w:t>39 kv.m.</w:t>
      </w:r>
      <w:r w:rsidRPr="00D0556A">
        <w:rPr>
          <w:rFonts w:cs="Tahoma"/>
          <w:bCs/>
          <w:szCs w:val="22"/>
          <w:lang w:val="lv-LV"/>
        </w:rPr>
        <w:t xml:space="preserve"> (</w:t>
      </w:r>
      <w:r>
        <w:rPr>
          <w:rFonts w:cs="Tahoma"/>
          <w:bCs/>
          <w:szCs w:val="22"/>
          <w:lang w:val="lv-LV"/>
        </w:rPr>
        <w:t>361/26669</w:t>
      </w:r>
      <w:r w:rsidRPr="00D0556A">
        <w:rPr>
          <w:rFonts w:cs="Tahoma"/>
          <w:bCs/>
          <w:szCs w:val="22"/>
          <w:lang w:val="lv-LV"/>
        </w:rPr>
        <w:t>) domājamās daļas</w:t>
      </w:r>
      <w:r>
        <w:rPr>
          <w:rFonts w:cs="Tahoma"/>
          <w:bCs/>
          <w:szCs w:val="22"/>
          <w:lang w:val="lv-LV"/>
        </w:rPr>
        <w:t xml:space="preserve"> no daudzdzīvokļu mājas.</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6.3. G</w:t>
      </w:r>
      <w:r w:rsidR="00234AD9">
        <w:rPr>
          <w:rFonts w:cs="Tahoma"/>
          <w:bCs/>
          <w:szCs w:val="22"/>
          <w:lang w:val="lv-LV"/>
        </w:rPr>
        <w:t xml:space="preserve">.A. </w:t>
      </w:r>
      <w:r>
        <w:rPr>
          <w:rFonts w:cs="Tahoma"/>
          <w:bCs/>
          <w:szCs w:val="22"/>
          <w:lang w:val="lv-LV"/>
        </w:rPr>
        <w:t xml:space="preserve">viena </w:t>
      </w:r>
      <w:r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6.4.  Noslēgt pirkuma līgumu ar G</w:t>
      </w:r>
      <w:r w:rsidR="00234AD9">
        <w:rPr>
          <w:rFonts w:cs="Tahoma"/>
          <w:bCs/>
          <w:szCs w:val="22"/>
          <w:lang w:val="lv-LV"/>
        </w:rPr>
        <w:t>.</w:t>
      </w:r>
      <w:r>
        <w:rPr>
          <w:rFonts w:cs="Tahoma"/>
          <w:bCs/>
          <w:szCs w:val="22"/>
          <w:lang w:val="lv-LV"/>
        </w:rPr>
        <w:t>A</w:t>
      </w:r>
      <w:r w:rsidR="00234AD9">
        <w:rPr>
          <w:rFonts w:cs="Tahoma"/>
          <w:bCs/>
          <w:szCs w:val="22"/>
          <w:lang w:val="lv-LV"/>
        </w:rPr>
        <w:t>.</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6.5.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6.6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left" w:pos="0"/>
          <w:tab w:val="left" w:pos="567"/>
          <w:tab w:val="right" w:pos="9356"/>
        </w:tabs>
        <w:snapToGrid w:val="0"/>
        <w:ind w:left="-142" w:firstLine="709"/>
        <w:jc w:val="both"/>
        <w:rPr>
          <w:rFonts w:cs="Tahoma"/>
          <w:bCs/>
          <w:szCs w:val="22"/>
          <w:lang w:val="lv-LV"/>
        </w:rPr>
      </w:pPr>
      <w:r>
        <w:rPr>
          <w:rFonts w:cs="Tahoma"/>
          <w:bCs/>
          <w:szCs w:val="22"/>
          <w:lang w:val="lv-LV"/>
        </w:rPr>
        <w:tab/>
      </w:r>
    </w:p>
    <w:p w:rsidR="004F750C" w:rsidRPr="00D0556A" w:rsidRDefault="004F750C" w:rsidP="004F750C">
      <w:pPr>
        <w:tabs>
          <w:tab w:val="left" w:pos="5760"/>
        </w:tabs>
        <w:snapToGrid w:val="0"/>
        <w:ind w:left="-142"/>
        <w:jc w:val="center"/>
        <w:rPr>
          <w:rFonts w:cs="Tahoma"/>
          <w:bCs/>
          <w:szCs w:val="22"/>
          <w:lang w:val="lv-LV"/>
        </w:rPr>
      </w:pPr>
      <w:r>
        <w:rPr>
          <w:rFonts w:cs="Tahoma"/>
          <w:bCs/>
          <w:szCs w:val="22"/>
          <w:lang w:val="lv-LV"/>
        </w:rPr>
        <w:t>7.</w:t>
      </w:r>
    </w:p>
    <w:p w:rsidR="004F750C" w:rsidRPr="00296CFC" w:rsidRDefault="004F750C" w:rsidP="004F750C">
      <w:pPr>
        <w:ind w:right="-2"/>
        <w:jc w:val="both"/>
        <w:rPr>
          <w:lang w:val="lv-LV"/>
        </w:rPr>
      </w:pPr>
      <w:r>
        <w:rPr>
          <w:lang w:val="lv-LV"/>
        </w:rPr>
        <w:t>Adresāts: I</w:t>
      </w:r>
      <w:r w:rsidR="00234AD9">
        <w:rPr>
          <w:lang w:val="lv-LV"/>
        </w:rPr>
        <w:t>.</w:t>
      </w:r>
      <w:r>
        <w:rPr>
          <w:lang w:val="lv-LV"/>
        </w:rPr>
        <w:t>Š</w:t>
      </w:r>
      <w:r w:rsidR="00234AD9">
        <w:rPr>
          <w:lang w:val="lv-LV"/>
        </w:rPr>
        <w:t>.</w:t>
      </w:r>
      <w:r>
        <w:rPr>
          <w:lang w:val="lv-LV"/>
        </w:rPr>
        <w:t xml:space="preserve">, personas kods </w:t>
      </w:r>
      <w:r w:rsidR="00234AD9" w:rsidRPr="009B1159">
        <w:rPr>
          <w:i/>
        </w:rPr>
        <w:t>(svītrots)</w:t>
      </w:r>
      <w:r>
        <w:rPr>
          <w:lang w:val="lv-LV"/>
        </w:rPr>
        <w:t>,</w:t>
      </w:r>
      <w:r w:rsidRPr="00234AD9">
        <w:rPr>
          <w:i/>
          <w:lang w:val="lv-LV"/>
        </w:rPr>
        <w:t xml:space="preserve"> </w:t>
      </w:r>
      <w:r w:rsidR="00234AD9" w:rsidRPr="00234AD9">
        <w:rPr>
          <w:i/>
          <w:lang w:val="lv-LV"/>
        </w:rPr>
        <w:t>(adrese)</w:t>
      </w:r>
      <w:r w:rsidR="00234AD9">
        <w:rPr>
          <w:lang w:val="lv-LV"/>
        </w:rPr>
        <w:t>.</w:t>
      </w:r>
    </w:p>
    <w:p w:rsidR="004F750C" w:rsidRPr="00D0556A" w:rsidRDefault="004F750C" w:rsidP="004F750C">
      <w:pPr>
        <w:tabs>
          <w:tab w:val="right" w:pos="9356"/>
        </w:tabs>
        <w:snapToGrid w:val="0"/>
        <w:ind w:left="-142"/>
        <w:jc w:val="both"/>
        <w:rPr>
          <w:rFonts w:cs="Tahoma"/>
          <w:bCs/>
          <w:szCs w:val="22"/>
          <w:lang w:val="lv-LV"/>
        </w:rPr>
      </w:pP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2019.gada 9.maijā pieņemts Jēkabpils pilsētas domes lēmums Nr.193 “Par dzīvokļa īpašuma atsavināšanu”, ar kuru tika nolemts atsavināt dzīvokļa īpašumu Pils rajons 202–27, Jēkabpilī.</w:t>
      </w:r>
    </w:p>
    <w:p w:rsidR="004F750C" w:rsidRPr="007B04ED" w:rsidRDefault="004F750C" w:rsidP="004F750C">
      <w:pPr>
        <w:ind w:firstLine="709"/>
        <w:jc w:val="both"/>
        <w:rPr>
          <w:rFonts w:cs="Tahoma"/>
          <w:bCs/>
          <w:szCs w:val="22"/>
          <w:lang w:val="lv-LV"/>
        </w:rPr>
      </w:pPr>
      <w:r w:rsidRPr="007B04ED">
        <w:rPr>
          <w:lang w:val="lv-LV"/>
        </w:rPr>
        <w:t xml:space="preserve">Ar 2019.gada 10.jūnija Nekustamā īpašuma novērtēšanas komisijas lēmumu dzīvokļa īpašumam Pils rajons 202–27, Jēkabpilī noteikta nosacītā cena 2900,00 </w:t>
      </w:r>
      <w:r w:rsidRPr="007B04ED">
        <w:rPr>
          <w:i/>
          <w:iCs/>
          <w:lang w:val="lv-LV"/>
        </w:rPr>
        <w:t>euro</w:t>
      </w:r>
      <w:r w:rsidRPr="007B04ED">
        <w:rPr>
          <w:lang w:val="lv-LV"/>
        </w:rPr>
        <w:t xml:space="preserve"> (divi tūkstoši deviņi simti eiro, 00 centi).</w:t>
      </w:r>
    </w:p>
    <w:p w:rsidR="004F750C" w:rsidRPr="007B04ED" w:rsidRDefault="004F750C" w:rsidP="004F750C">
      <w:pPr>
        <w:tabs>
          <w:tab w:val="right" w:pos="9356"/>
        </w:tabs>
        <w:snapToGrid w:val="0"/>
        <w:ind w:firstLine="709"/>
        <w:jc w:val="both"/>
        <w:rPr>
          <w:rFonts w:cs="Tahoma"/>
          <w:bCs/>
          <w:szCs w:val="22"/>
          <w:lang w:val="lv-LV"/>
        </w:rPr>
      </w:pPr>
      <w:r w:rsidRPr="007B04ED">
        <w:rPr>
          <w:rFonts w:cs="Tahoma"/>
          <w:bCs/>
          <w:szCs w:val="22"/>
          <w:lang w:val="lv-LV"/>
        </w:rPr>
        <w:t xml:space="preserve">Pamatojoties uz likuma “Par pašvaldībām” </w:t>
      </w:r>
      <w:r w:rsidRPr="007B04ED">
        <w:rPr>
          <w:lang w:val="lv-LV"/>
        </w:rPr>
        <w:t xml:space="preserve">14.panta pirmās daļas 2. punktu, </w:t>
      </w:r>
      <w:r w:rsidRPr="007B04ED">
        <w:rPr>
          <w:rFonts w:cs="Tahoma"/>
          <w:bCs/>
          <w:szCs w:val="22"/>
          <w:lang w:val="lv-LV"/>
        </w:rPr>
        <w:t>21.panta pirmās daļas 17.punktu, Publiskas personas mantas atsavināšanas likuma 3.panta pirmās daļas 2.punktu, 4.panta ceturtās daļas 5.punktu, 5. panta pirmo daļu, otro daļu un piekto daļu, 8.panta otro un trešo daļu, 37.panta pirmās daļas 4.punktu, 45.panta trešo un ceturto daļu, ņemot vērā Jēkabpils pilsētas domes nekustamā īpašuma vērtēšanas komisijas 10.06.2019. protokolu Nr.29, Finanšu komitejas 13.06.2019. lēmumu (protokols Nr.11, 11.</w:t>
      </w:r>
      <w:r w:rsidRPr="007B04ED">
        <w:rPr>
          <w:bCs/>
          <w:szCs w:val="22"/>
          <w:lang w:val="lv-LV"/>
        </w:rPr>
        <w:t>§</w:t>
      </w:r>
      <w:r w:rsidRPr="007B04ED">
        <w:rPr>
          <w:rFonts w:cs="Tahoma"/>
          <w:bCs/>
          <w:szCs w:val="22"/>
          <w:lang w:val="lv-LV"/>
        </w:rPr>
        <w:t>),</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left="-142" w:firstLine="709"/>
        <w:jc w:val="center"/>
        <w:rPr>
          <w:rFonts w:cs="Tahoma"/>
          <w:bCs/>
          <w:szCs w:val="22"/>
          <w:lang w:val="lv-LV"/>
        </w:rPr>
      </w:pPr>
      <w:r w:rsidRPr="00D0556A">
        <w:rPr>
          <w:rFonts w:cs="Tahoma"/>
          <w:bCs/>
          <w:szCs w:val="22"/>
          <w:lang w:val="lv-LV"/>
        </w:rPr>
        <w:t>Jēkabpils pilsētas dome nolemj:</w:t>
      </w:r>
    </w:p>
    <w:p w:rsidR="004F750C" w:rsidRPr="00D0556A" w:rsidRDefault="004F750C" w:rsidP="004F750C">
      <w:pPr>
        <w:tabs>
          <w:tab w:val="right" w:pos="9356"/>
        </w:tabs>
        <w:snapToGrid w:val="0"/>
        <w:ind w:left="-142" w:firstLine="709"/>
        <w:jc w:val="both"/>
        <w:rPr>
          <w:rFonts w:cs="Tahoma"/>
          <w:bCs/>
          <w:szCs w:val="22"/>
          <w:lang w:val="lv-LV"/>
        </w:rPr>
      </w:pP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7.1. Apstiprināt</w:t>
      </w:r>
      <w:r w:rsidRPr="00D0556A">
        <w:rPr>
          <w:rFonts w:cs="Tahoma"/>
          <w:bCs/>
          <w:szCs w:val="22"/>
          <w:lang w:val="lv-LV"/>
        </w:rPr>
        <w:t xml:space="preserve"> Jēkabpils pilsētas pašvaldības nekustama</w:t>
      </w:r>
      <w:r>
        <w:rPr>
          <w:rFonts w:cs="Tahoma"/>
          <w:bCs/>
          <w:szCs w:val="22"/>
          <w:lang w:val="lv-LV"/>
        </w:rPr>
        <w:t>ja</w:t>
      </w:r>
      <w:r w:rsidRPr="00D0556A">
        <w:rPr>
          <w:rFonts w:cs="Tahoma"/>
          <w:bCs/>
          <w:szCs w:val="22"/>
          <w:lang w:val="lv-LV"/>
        </w:rPr>
        <w:t>m īpašumam</w:t>
      </w:r>
      <w:r>
        <w:rPr>
          <w:rFonts w:cs="Tahoma"/>
          <w:bCs/>
          <w:szCs w:val="22"/>
          <w:lang w:val="lv-LV"/>
        </w:rPr>
        <w:t xml:space="preserve"> Pils rajons 202–27, Jēkabpilī nosacīto cenu 2900,00</w:t>
      </w:r>
      <w:r w:rsidRPr="00D0556A">
        <w:rPr>
          <w:rFonts w:cs="Tahoma"/>
          <w:bCs/>
          <w:szCs w:val="22"/>
          <w:lang w:val="lv-LV"/>
        </w:rPr>
        <w:t xml:space="preserve"> </w:t>
      </w:r>
      <w:r w:rsidRPr="00D91D20">
        <w:rPr>
          <w:rFonts w:cs="Tahoma"/>
          <w:bCs/>
          <w:i/>
          <w:szCs w:val="22"/>
          <w:lang w:val="lv-LV"/>
        </w:rPr>
        <w:t>euro</w:t>
      </w:r>
      <w:r w:rsidRPr="00D0556A">
        <w:rPr>
          <w:rFonts w:cs="Tahoma"/>
          <w:bCs/>
          <w:szCs w:val="22"/>
          <w:lang w:val="lv-LV"/>
        </w:rPr>
        <w:t xml:space="preserve"> </w:t>
      </w:r>
      <w:r>
        <w:rPr>
          <w:rFonts w:cs="Tahoma"/>
          <w:bCs/>
          <w:szCs w:val="22"/>
          <w:lang w:val="lv-LV"/>
        </w:rPr>
        <w:t xml:space="preserve">(divi tūkstoši deviņi simti </w:t>
      </w:r>
      <w:r w:rsidRPr="00D0556A">
        <w:rPr>
          <w:rFonts w:cs="Tahoma"/>
          <w:bCs/>
          <w:szCs w:val="22"/>
          <w:lang w:val="lv-LV"/>
        </w:rPr>
        <w:t>eiro</w:t>
      </w:r>
      <w:r>
        <w:rPr>
          <w:rFonts w:cs="Tahoma"/>
          <w:bCs/>
          <w:szCs w:val="22"/>
          <w:lang w:val="lv-LV"/>
        </w:rPr>
        <w:t>,</w:t>
      </w:r>
      <w:r w:rsidRPr="00D0556A">
        <w:rPr>
          <w:rFonts w:cs="Tahoma"/>
          <w:bCs/>
          <w:szCs w:val="22"/>
          <w:lang w:val="lv-LV"/>
        </w:rPr>
        <w:t xml:space="preserve"> 00 centi</w:t>
      </w:r>
      <w:r>
        <w:rPr>
          <w:rFonts w:cs="Tahoma"/>
          <w:bCs/>
          <w:szCs w:val="22"/>
          <w:lang w:val="lv-LV"/>
        </w:rPr>
        <w:t>).</w:t>
      </w:r>
    </w:p>
    <w:p w:rsidR="004F750C" w:rsidRDefault="004F750C" w:rsidP="004F750C">
      <w:pPr>
        <w:tabs>
          <w:tab w:val="right" w:pos="9356"/>
        </w:tabs>
        <w:snapToGrid w:val="0"/>
        <w:ind w:firstLine="709"/>
        <w:jc w:val="both"/>
        <w:rPr>
          <w:rFonts w:cs="Tahoma"/>
          <w:bCs/>
          <w:szCs w:val="22"/>
          <w:lang w:val="lv-LV"/>
        </w:rPr>
      </w:pPr>
      <w:r>
        <w:rPr>
          <w:rFonts w:cs="Tahoma"/>
          <w:bCs/>
          <w:szCs w:val="22"/>
          <w:lang w:val="lv-LV"/>
        </w:rPr>
        <w:lastRenderedPageBreak/>
        <w:t>7.2</w:t>
      </w:r>
      <w:r w:rsidRPr="00D0556A">
        <w:rPr>
          <w:rFonts w:cs="Tahoma"/>
          <w:bCs/>
          <w:szCs w:val="22"/>
          <w:lang w:val="lv-LV"/>
        </w:rPr>
        <w:t>.</w:t>
      </w:r>
      <w:r>
        <w:rPr>
          <w:rFonts w:cs="Tahoma"/>
          <w:bCs/>
          <w:szCs w:val="22"/>
          <w:lang w:val="lv-LV"/>
        </w:rPr>
        <w:t xml:space="preserve"> </w:t>
      </w:r>
      <w:r w:rsidRPr="00D0556A">
        <w:rPr>
          <w:rFonts w:cs="Tahoma"/>
          <w:bCs/>
          <w:szCs w:val="22"/>
          <w:lang w:val="lv-LV"/>
        </w:rPr>
        <w:t>Atsavināt Jēkabpils pilsētas pašvaldība</w:t>
      </w:r>
      <w:r>
        <w:rPr>
          <w:rFonts w:cs="Tahoma"/>
          <w:bCs/>
          <w:szCs w:val="22"/>
          <w:lang w:val="lv-LV"/>
        </w:rPr>
        <w:t>s</w:t>
      </w:r>
      <w:r w:rsidRPr="00D0556A">
        <w:rPr>
          <w:rFonts w:cs="Tahoma"/>
          <w:bCs/>
          <w:szCs w:val="22"/>
          <w:lang w:val="lv-LV"/>
        </w:rPr>
        <w:t xml:space="preserve"> nekust</w:t>
      </w:r>
      <w:r>
        <w:rPr>
          <w:rFonts w:cs="Tahoma"/>
          <w:bCs/>
          <w:szCs w:val="22"/>
          <w:lang w:val="lv-LV"/>
        </w:rPr>
        <w:t>amo īpašumu Pils rajons 202–27</w:t>
      </w:r>
      <w:r w:rsidRPr="00D0556A">
        <w:rPr>
          <w:rFonts w:cs="Tahoma"/>
          <w:bCs/>
          <w:szCs w:val="22"/>
          <w:lang w:val="lv-LV"/>
        </w:rPr>
        <w:t>,</w:t>
      </w:r>
      <w:r>
        <w:rPr>
          <w:rFonts w:cs="Tahoma"/>
          <w:bCs/>
          <w:szCs w:val="22"/>
          <w:lang w:val="lv-LV"/>
        </w:rPr>
        <w:t xml:space="preserve"> </w:t>
      </w:r>
      <w:r w:rsidRPr="00D0556A">
        <w:rPr>
          <w:rFonts w:cs="Tahoma"/>
          <w:bCs/>
          <w:szCs w:val="22"/>
          <w:lang w:val="lv-LV"/>
        </w:rPr>
        <w:t xml:space="preserve">Jēkabpilī, </w:t>
      </w:r>
      <w:r>
        <w:rPr>
          <w:rFonts w:cs="Tahoma"/>
          <w:bCs/>
          <w:szCs w:val="22"/>
          <w:lang w:val="lv-LV"/>
        </w:rPr>
        <w:t xml:space="preserve">kas sastāv no vienistabas </w:t>
      </w:r>
      <w:r w:rsidRPr="00D0556A">
        <w:rPr>
          <w:rFonts w:cs="Tahoma"/>
          <w:bCs/>
          <w:szCs w:val="22"/>
          <w:lang w:val="lv-LV"/>
        </w:rPr>
        <w:t xml:space="preserve">dzīvokļa ar kopējo platību </w:t>
      </w:r>
      <w:r>
        <w:rPr>
          <w:rFonts w:cs="Tahoma"/>
          <w:bCs/>
          <w:szCs w:val="22"/>
          <w:lang w:val="lv-LV"/>
        </w:rPr>
        <w:t>27,7 kv.m.</w:t>
      </w:r>
      <w:r w:rsidRPr="00D0556A">
        <w:rPr>
          <w:rFonts w:cs="Tahoma"/>
          <w:bCs/>
          <w:szCs w:val="22"/>
          <w:lang w:val="lv-LV"/>
        </w:rPr>
        <w:t xml:space="preserve"> (</w:t>
      </w:r>
      <w:r>
        <w:rPr>
          <w:rFonts w:cs="Tahoma"/>
          <w:bCs/>
          <w:szCs w:val="22"/>
          <w:lang w:val="lv-LV"/>
        </w:rPr>
        <w:t>277/26382</w:t>
      </w:r>
      <w:r w:rsidRPr="00D0556A">
        <w:rPr>
          <w:rFonts w:cs="Tahoma"/>
          <w:bCs/>
          <w:szCs w:val="22"/>
          <w:lang w:val="lv-LV"/>
        </w:rPr>
        <w:t>) domājamās daļas</w:t>
      </w:r>
      <w:r>
        <w:rPr>
          <w:rFonts w:cs="Tahoma"/>
          <w:bCs/>
          <w:szCs w:val="22"/>
          <w:lang w:val="lv-LV"/>
        </w:rPr>
        <w:t xml:space="preserve"> no daudzdzīvokļu mājas un zemesgabala.</w:t>
      </w:r>
    </w:p>
    <w:p w:rsidR="004F750C" w:rsidRPr="00D0556A" w:rsidRDefault="00234AD9" w:rsidP="004F750C">
      <w:pPr>
        <w:tabs>
          <w:tab w:val="right" w:pos="9356"/>
        </w:tabs>
        <w:snapToGrid w:val="0"/>
        <w:ind w:firstLine="709"/>
        <w:jc w:val="both"/>
        <w:rPr>
          <w:rFonts w:cs="Tahoma"/>
          <w:bCs/>
          <w:szCs w:val="22"/>
          <w:lang w:val="lv-LV"/>
        </w:rPr>
      </w:pPr>
      <w:r>
        <w:rPr>
          <w:rFonts w:cs="Tahoma"/>
          <w:bCs/>
          <w:szCs w:val="22"/>
          <w:lang w:val="lv-LV"/>
        </w:rPr>
        <w:t>7.3. I.Š.</w:t>
      </w:r>
      <w:r w:rsidR="004F750C">
        <w:rPr>
          <w:rFonts w:cs="Tahoma"/>
          <w:bCs/>
          <w:szCs w:val="22"/>
          <w:lang w:val="lv-LV"/>
        </w:rPr>
        <w:t xml:space="preserve"> viena </w:t>
      </w:r>
      <w:r w:rsidR="004F750C" w:rsidRPr="00D0556A">
        <w:rPr>
          <w:rFonts w:cs="Tahoma"/>
          <w:bCs/>
          <w:szCs w:val="22"/>
          <w:lang w:val="lv-LV"/>
        </w:rPr>
        <w:t>mēneša laikā no piedāvājuma saņemšanas dienas rakstiski paziņot par pirmpirkuma tiesību izmantošanu.</w:t>
      </w:r>
    </w:p>
    <w:p w:rsidR="004F750C" w:rsidRPr="00D0556A" w:rsidRDefault="004F750C" w:rsidP="004F750C">
      <w:pPr>
        <w:tabs>
          <w:tab w:val="right" w:pos="9356"/>
        </w:tabs>
        <w:snapToGrid w:val="0"/>
        <w:ind w:firstLine="709"/>
        <w:jc w:val="both"/>
        <w:rPr>
          <w:rFonts w:cs="Tahoma"/>
          <w:bCs/>
          <w:szCs w:val="22"/>
          <w:lang w:val="lv-LV"/>
        </w:rPr>
      </w:pPr>
      <w:r>
        <w:rPr>
          <w:rFonts w:cs="Tahoma"/>
          <w:bCs/>
          <w:szCs w:val="22"/>
          <w:lang w:val="lv-LV"/>
        </w:rPr>
        <w:t>7.4.   Noslēgt pirkuma līgumu ar I</w:t>
      </w:r>
      <w:r w:rsidR="00234AD9">
        <w:rPr>
          <w:rFonts w:cs="Tahoma"/>
          <w:bCs/>
          <w:szCs w:val="22"/>
          <w:lang w:val="lv-LV"/>
        </w:rPr>
        <w:t>.</w:t>
      </w:r>
      <w:r>
        <w:rPr>
          <w:rFonts w:cs="Tahoma"/>
          <w:bCs/>
          <w:szCs w:val="22"/>
          <w:lang w:val="lv-LV"/>
        </w:rPr>
        <w:t>Š</w:t>
      </w:r>
      <w:r w:rsidR="00234AD9">
        <w:rPr>
          <w:rFonts w:cs="Tahoma"/>
          <w:bCs/>
          <w:szCs w:val="22"/>
          <w:lang w:val="lv-LV"/>
        </w:rPr>
        <w:t>.</w:t>
      </w:r>
    </w:p>
    <w:p w:rsidR="004F750C" w:rsidRPr="00D0556A"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 xml:space="preserve">7.5. </w:t>
      </w:r>
      <w:r w:rsidRPr="00D0556A">
        <w:rPr>
          <w:rFonts w:cs="Tahoma"/>
          <w:bCs/>
          <w:szCs w:val="22"/>
          <w:lang w:val="lv-LV"/>
        </w:rPr>
        <w:t>Lēmumu var pārsūdzēt viena mēneša laikā no tā spēkā stāšanās dienas Administratīvajā rajona tiesā attiecīgajā tiesu namā pēc pieteicēja adreses (fiziska persona – pēc deklarētās dzīvesvietas vai nekustamā īpašuma atrašanās vietas, juridiska persona</w:t>
      </w:r>
      <w:r>
        <w:rPr>
          <w:rFonts w:cs="Tahoma"/>
          <w:bCs/>
          <w:szCs w:val="22"/>
          <w:lang w:val="lv-LV"/>
        </w:rPr>
        <w:t xml:space="preserve"> –</w:t>
      </w:r>
      <w:r w:rsidRPr="00D0556A">
        <w:rPr>
          <w:rFonts w:cs="Tahoma"/>
          <w:bCs/>
          <w:szCs w:val="22"/>
          <w:lang w:val="lv-LV"/>
        </w:rPr>
        <w:t xml:space="preserve"> pēc juridiskās adreses)</w:t>
      </w:r>
      <w:r>
        <w:rPr>
          <w:rFonts w:cs="Tahoma"/>
          <w:bCs/>
          <w:szCs w:val="22"/>
          <w:lang w:val="lv-LV"/>
        </w:rPr>
        <w:t>.</w:t>
      </w:r>
    </w:p>
    <w:p w:rsidR="004F750C" w:rsidRDefault="004F750C" w:rsidP="004F750C">
      <w:pPr>
        <w:tabs>
          <w:tab w:val="left" w:pos="0"/>
          <w:tab w:val="left" w:pos="567"/>
          <w:tab w:val="right" w:pos="9356"/>
        </w:tabs>
        <w:snapToGrid w:val="0"/>
        <w:ind w:firstLine="709"/>
        <w:jc w:val="both"/>
        <w:rPr>
          <w:rFonts w:cs="Tahoma"/>
          <w:bCs/>
          <w:szCs w:val="22"/>
          <w:lang w:val="lv-LV"/>
        </w:rPr>
      </w:pPr>
      <w:r>
        <w:rPr>
          <w:rFonts w:cs="Tahoma"/>
          <w:bCs/>
          <w:szCs w:val="22"/>
          <w:lang w:val="lv-LV"/>
        </w:rPr>
        <w:t>7.6</w:t>
      </w:r>
      <w:r w:rsidRPr="00D0556A">
        <w:rPr>
          <w:rFonts w:cs="Tahoma"/>
          <w:bCs/>
          <w:szCs w:val="22"/>
          <w:lang w:val="lv-LV"/>
        </w:rPr>
        <w:t>.</w:t>
      </w:r>
      <w:r>
        <w:rPr>
          <w:rFonts w:cs="Tahoma"/>
          <w:bCs/>
          <w:szCs w:val="22"/>
          <w:lang w:val="lv-LV"/>
        </w:rPr>
        <w:t xml:space="preserve">  </w:t>
      </w:r>
      <w:r w:rsidRPr="00D0556A">
        <w:rPr>
          <w:rFonts w:cs="Tahoma"/>
          <w:bCs/>
          <w:szCs w:val="22"/>
          <w:lang w:val="lv-LV"/>
        </w:rPr>
        <w:t>Kontroli par lēmuma izpildi veikt Jēkabpils pilsētas pašvaldības izpilddirektoram.</w:t>
      </w:r>
    </w:p>
    <w:p w:rsidR="004F750C" w:rsidRDefault="004F750C" w:rsidP="004F750C">
      <w:pPr>
        <w:tabs>
          <w:tab w:val="right" w:pos="9356"/>
        </w:tabs>
        <w:snapToGrid w:val="0"/>
        <w:ind w:left="-142" w:firstLine="748"/>
        <w:jc w:val="both"/>
        <w:rPr>
          <w:rFonts w:cs="Tahoma"/>
          <w:bCs/>
          <w:szCs w:val="22"/>
          <w:lang w:val="lv-LV"/>
        </w:rPr>
      </w:pPr>
      <w:r>
        <w:rPr>
          <w:rFonts w:cs="Tahoma"/>
          <w:bCs/>
          <w:szCs w:val="22"/>
          <w:lang w:val="lv-LV"/>
        </w:rPr>
        <w:tab/>
      </w:r>
    </w:p>
    <w:p w:rsidR="004F750C" w:rsidRDefault="004F750C" w:rsidP="004F750C">
      <w:pPr>
        <w:tabs>
          <w:tab w:val="right" w:pos="9356"/>
        </w:tabs>
        <w:snapToGrid w:val="0"/>
        <w:ind w:left="-284" w:firstLine="748"/>
        <w:jc w:val="both"/>
        <w:rPr>
          <w:rFonts w:cs="Tahoma"/>
          <w:bCs/>
          <w:szCs w:val="22"/>
          <w:lang w:val="lv-LV"/>
        </w:rPr>
      </w:pPr>
    </w:p>
    <w:p w:rsidR="004F750C" w:rsidRDefault="004F750C" w:rsidP="004F750C">
      <w:pPr>
        <w:tabs>
          <w:tab w:val="right" w:pos="9356"/>
        </w:tabs>
        <w:snapToGrid w:val="0"/>
        <w:jc w:val="both"/>
        <w:rPr>
          <w:rFonts w:cs="Tahoma"/>
          <w:bCs/>
          <w:szCs w:val="22"/>
          <w:lang w:val="lv-LV"/>
        </w:rPr>
      </w:pPr>
      <w:r>
        <w:rPr>
          <w:rFonts w:cs="Tahoma"/>
          <w:bCs/>
          <w:szCs w:val="22"/>
          <w:lang w:val="lv-LV"/>
        </w:rPr>
        <w:t>Sēdes vadītājs</w:t>
      </w:r>
    </w:p>
    <w:p w:rsidR="004F750C" w:rsidRDefault="004F750C" w:rsidP="004F750C">
      <w:pPr>
        <w:tabs>
          <w:tab w:val="right" w:pos="8931"/>
        </w:tabs>
        <w:rPr>
          <w:lang w:val="lv-LV"/>
        </w:rPr>
      </w:pPr>
      <w:r w:rsidRPr="00D0556A">
        <w:rPr>
          <w:lang w:val="lv-LV"/>
        </w:rPr>
        <w:t>Domes priekšsēdētājs</w:t>
      </w:r>
      <w:r>
        <w:rPr>
          <w:lang w:val="lv-LV"/>
        </w:rPr>
        <w:t xml:space="preserve">                                      </w:t>
      </w:r>
      <w:r>
        <w:rPr>
          <w:rFonts w:cs="Tahoma"/>
        </w:rPr>
        <w:t>(paraksts)</w:t>
      </w:r>
      <w:r>
        <w:rPr>
          <w:lang w:val="lv-LV"/>
        </w:rPr>
        <w:tab/>
        <w:t>A.Kraps</w:t>
      </w:r>
    </w:p>
    <w:p w:rsidR="004F750C" w:rsidRDefault="004F750C" w:rsidP="004F750C">
      <w:pPr>
        <w:tabs>
          <w:tab w:val="right" w:pos="9356"/>
        </w:tabs>
        <w:rPr>
          <w:lang w:val="lv-LV"/>
        </w:rPr>
      </w:pPr>
    </w:p>
    <w:p w:rsidR="004F750C" w:rsidRDefault="004F750C" w:rsidP="004F750C">
      <w:pPr>
        <w:tabs>
          <w:tab w:val="right" w:pos="9356"/>
        </w:tabs>
        <w:rPr>
          <w:lang w:val="lv-LV"/>
        </w:rPr>
      </w:pPr>
    </w:p>
    <w:p w:rsidR="004F750C" w:rsidRDefault="004F750C" w:rsidP="004F750C">
      <w:pPr>
        <w:tabs>
          <w:tab w:val="right" w:pos="9356"/>
        </w:tabs>
        <w:rPr>
          <w:sz w:val="20"/>
          <w:szCs w:val="22"/>
          <w:lang w:val="lv-LV"/>
        </w:rPr>
      </w:pPr>
      <w:r w:rsidRPr="00671BD9">
        <w:rPr>
          <w:sz w:val="20"/>
          <w:szCs w:val="22"/>
          <w:lang w:val="lv-LV"/>
        </w:rPr>
        <w:t>Mālniece 65207416</w:t>
      </w:r>
    </w:p>
    <w:p w:rsidR="004F750C" w:rsidRDefault="004F750C" w:rsidP="004F750C">
      <w:pPr>
        <w:tabs>
          <w:tab w:val="right" w:pos="9356"/>
        </w:tabs>
        <w:rPr>
          <w:sz w:val="22"/>
          <w:lang w:val="lv-LV"/>
        </w:rPr>
      </w:pPr>
    </w:p>
    <w:p w:rsidR="004F750C" w:rsidRDefault="004F750C" w:rsidP="004F750C">
      <w:pPr>
        <w:tabs>
          <w:tab w:val="right" w:pos="9356"/>
        </w:tabs>
        <w:snapToGrid w:val="0"/>
        <w:ind w:left="-284" w:firstLine="748"/>
        <w:jc w:val="both"/>
        <w:rPr>
          <w:rFonts w:cs="Tahoma"/>
          <w:bCs/>
          <w:szCs w:val="22"/>
          <w:lang w:val="lv-LV"/>
        </w:rPr>
      </w:pPr>
    </w:p>
    <w:p w:rsidR="004F750C" w:rsidRDefault="004F750C" w:rsidP="004F750C">
      <w:pPr>
        <w:tabs>
          <w:tab w:val="right" w:pos="9356"/>
        </w:tabs>
        <w:snapToGrid w:val="0"/>
        <w:ind w:left="-284" w:firstLine="748"/>
        <w:jc w:val="both"/>
        <w:rPr>
          <w:rFonts w:cs="Tahoma"/>
          <w:bCs/>
          <w:szCs w:val="22"/>
          <w:lang w:val="lv-LV"/>
        </w:rPr>
      </w:pPr>
    </w:p>
    <w:p w:rsidR="004F750C" w:rsidRDefault="004F750C" w:rsidP="004F750C">
      <w:pPr>
        <w:ind w:left="-709"/>
        <w:jc w:val="both"/>
      </w:pPr>
    </w:p>
    <w:p w:rsidR="004F750C" w:rsidRDefault="004F750C" w:rsidP="004F750C">
      <w:pPr>
        <w:ind w:left="-709"/>
        <w:jc w:val="both"/>
      </w:pPr>
    </w:p>
    <w:p w:rsidR="004F750C" w:rsidRDefault="004F750C" w:rsidP="004F750C">
      <w:pPr>
        <w:tabs>
          <w:tab w:val="right" w:pos="9356"/>
        </w:tabs>
        <w:snapToGrid w:val="0"/>
        <w:ind w:left="-284"/>
        <w:jc w:val="both"/>
        <w:rPr>
          <w:rFonts w:cs="Tahoma"/>
          <w:bCs/>
          <w:szCs w:val="22"/>
          <w:lang w:val="lv-LV"/>
        </w:rPr>
      </w:pPr>
    </w:p>
    <w:p w:rsidR="00234AD9" w:rsidRDefault="00234AD9">
      <w:pPr>
        <w:spacing w:after="160" w:line="259" w:lineRule="auto"/>
        <w:rPr>
          <w:rFonts w:eastAsia="Lucida Sans Unicode"/>
          <w:b/>
          <w:szCs w:val="20"/>
          <w:lang/>
        </w:rPr>
      </w:pPr>
      <w:r>
        <w:rPr>
          <w:rFonts w:eastAsia="Lucida Sans Unicode"/>
          <w:b/>
          <w:szCs w:val="20"/>
          <w:lang/>
        </w:rPr>
        <w:br w:type="page"/>
      </w:r>
    </w:p>
    <w:p w:rsidR="004F750C" w:rsidRPr="00D64853" w:rsidRDefault="004F750C" w:rsidP="004F750C">
      <w:pPr>
        <w:widowControl w:val="0"/>
        <w:suppressAutoHyphens/>
        <w:jc w:val="center"/>
        <w:rPr>
          <w:rFonts w:eastAsia="Lucida Sans Unicode"/>
          <w:b/>
          <w:szCs w:val="20"/>
          <w:lang/>
        </w:rPr>
      </w:pPr>
      <w:r w:rsidRPr="00D64853">
        <w:rPr>
          <w:rFonts w:eastAsia="Lucida Sans Unicode"/>
          <w:b/>
          <w:szCs w:val="20"/>
          <w:lang/>
        </w:rPr>
        <w:lastRenderedPageBreak/>
        <w:t>LĒMUMS</w:t>
      </w:r>
    </w:p>
    <w:p w:rsidR="004F750C" w:rsidRPr="00B61674" w:rsidRDefault="004F750C" w:rsidP="004F750C">
      <w:pPr>
        <w:widowControl w:val="0"/>
        <w:suppressAutoHyphens/>
        <w:jc w:val="center"/>
        <w:rPr>
          <w:rFonts w:eastAsia="Lucida Sans Unicode"/>
          <w:szCs w:val="20"/>
          <w:lang/>
        </w:rPr>
      </w:pPr>
      <w:r w:rsidRPr="00B61674">
        <w:rPr>
          <w:rFonts w:eastAsia="Lucida Sans Unicode"/>
          <w:szCs w:val="20"/>
          <w:lang/>
        </w:rPr>
        <w:t>Jēkabpilī</w:t>
      </w:r>
    </w:p>
    <w:p w:rsidR="004F750C" w:rsidRDefault="004F750C" w:rsidP="004F750C"/>
    <w:p w:rsidR="004F750C" w:rsidRDefault="004F750C" w:rsidP="004F750C">
      <w:pPr>
        <w:tabs>
          <w:tab w:val="right" w:pos="9072"/>
        </w:tabs>
        <w:snapToGrid w:val="0"/>
        <w:jc w:val="both"/>
        <w:rPr>
          <w:rFonts w:cs="Tahoma"/>
          <w:bCs/>
          <w:szCs w:val="22"/>
          <w:lang/>
        </w:rPr>
      </w:pPr>
      <w:r>
        <w:rPr>
          <w:rFonts w:cs="Tahoma"/>
          <w:bCs/>
          <w:szCs w:val="22"/>
        </w:rPr>
        <w:t xml:space="preserve">20.06.2019. (protokols </w:t>
      </w:r>
      <w:r w:rsidRPr="000B4B2B">
        <w:rPr>
          <w:rFonts w:cs="Tahoma"/>
          <w:bCs/>
          <w:szCs w:val="22"/>
        </w:rPr>
        <w:t xml:space="preserve">Nr.19, </w:t>
      </w:r>
      <w:r>
        <w:rPr>
          <w:rFonts w:cs="Tahoma"/>
          <w:bCs/>
          <w:szCs w:val="22"/>
        </w:rPr>
        <w:t>17</w:t>
      </w:r>
      <w:proofErr w:type="gramStart"/>
      <w:r w:rsidRPr="000B4B2B">
        <w:rPr>
          <w:rFonts w:cs="Tahoma"/>
          <w:bCs/>
          <w:szCs w:val="22"/>
        </w:rPr>
        <w:t>.</w:t>
      </w:r>
      <w:r w:rsidRPr="000B4B2B">
        <w:rPr>
          <w:rFonts w:cs="Tahoma"/>
          <w:bCs/>
          <w:szCs w:val="22"/>
          <w:lang/>
        </w:rPr>
        <w:t>§</w:t>
      </w:r>
      <w:proofErr w:type="gramEnd"/>
      <w:r w:rsidRPr="000B4B2B">
        <w:rPr>
          <w:rFonts w:cs="Tahoma"/>
          <w:bCs/>
          <w:szCs w:val="22"/>
          <w:lang/>
        </w:rPr>
        <w:t>)</w:t>
      </w:r>
      <w:r>
        <w:rPr>
          <w:rFonts w:cs="Tahoma"/>
          <w:bCs/>
          <w:szCs w:val="22"/>
          <w:lang/>
        </w:rPr>
        <w:t xml:space="preserve"> </w:t>
      </w:r>
      <w:r>
        <w:rPr>
          <w:rFonts w:cs="Tahoma"/>
          <w:bCs/>
          <w:szCs w:val="22"/>
          <w:lang/>
        </w:rPr>
        <w:tab/>
        <w:t>Nr.298</w:t>
      </w:r>
    </w:p>
    <w:p w:rsidR="004F750C" w:rsidRDefault="004F750C" w:rsidP="004F750C">
      <w:pPr>
        <w:tabs>
          <w:tab w:val="right" w:pos="9000"/>
        </w:tabs>
        <w:snapToGrid w:val="0"/>
        <w:jc w:val="both"/>
        <w:rPr>
          <w:rFonts w:cs="Tahoma"/>
          <w:bCs/>
          <w:szCs w:val="22"/>
          <w:lang/>
        </w:rPr>
      </w:pPr>
    </w:p>
    <w:p w:rsidR="004F750C" w:rsidRDefault="004F750C" w:rsidP="004F750C">
      <w:pPr>
        <w:tabs>
          <w:tab w:val="right" w:pos="9356"/>
        </w:tabs>
        <w:snapToGrid w:val="0"/>
        <w:jc w:val="both"/>
        <w:rPr>
          <w:rFonts w:cs="Tahoma"/>
          <w:bCs/>
          <w:szCs w:val="22"/>
        </w:rPr>
      </w:pPr>
      <w:r>
        <w:rPr>
          <w:rFonts w:cs="Tahoma"/>
          <w:bCs/>
          <w:szCs w:val="22"/>
        </w:rPr>
        <w:t>Par Jēkabpils Sociālā dienesta lēmumu</w:t>
      </w:r>
    </w:p>
    <w:p w:rsidR="004F750C" w:rsidRDefault="004F750C" w:rsidP="004F750C">
      <w:pPr>
        <w:tabs>
          <w:tab w:val="right" w:pos="9356"/>
        </w:tabs>
        <w:snapToGrid w:val="0"/>
        <w:jc w:val="both"/>
        <w:rPr>
          <w:rFonts w:cs="Tahoma"/>
          <w:bCs/>
          <w:szCs w:val="22"/>
        </w:rPr>
      </w:pPr>
    </w:p>
    <w:p w:rsidR="004F750C" w:rsidRPr="00234AD9" w:rsidRDefault="00234AD9" w:rsidP="004F750C">
      <w:pPr>
        <w:tabs>
          <w:tab w:val="right" w:pos="9356"/>
        </w:tabs>
        <w:rPr>
          <w:sz w:val="20"/>
          <w:szCs w:val="20"/>
          <w:lang w:val="lv-LV"/>
        </w:rPr>
      </w:pPr>
      <w:r>
        <w:rPr>
          <w:rFonts w:cs="Tahoma"/>
          <w:bCs/>
          <w:szCs w:val="22"/>
          <w:lang w:val="lv-LV"/>
        </w:rPr>
        <w:t>Ierobežotas pieejamības informācija, satur sensitīvus datus</w:t>
      </w:r>
    </w:p>
    <w:p w:rsidR="004F750C" w:rsidRDefault="004F750C" w:rsidP="004F750C">
      <w:pPr>
        <w:widowControl w:val="0"/>
        <w:tabs>
          <w:tab w:val="left" w:pos="142"/>
          <w:tab w:val="left" w:pos="3555"/>
        </w:tabs>
        <w:suppressAutoHyphens/>
        <w:ind w:right="43"/>
        <w:jc w:val="both"/>
        <w:rPr>
          <w:rFonts w:eastAsia="Lucida Sans Unicode"/>
          <w:color w:val="FF0000"/>
          <w:lang/>
        </w:rPr>
      </w:pPr>
    </w:p>
    <w:p w:rsidR="004F750C" w:rsidRDefault="004F750C" w:rsidP="004F750C">
      <w:pPr>
        <w:widowControl w:val="0"/>
        <w:tabs>
          <w:tab w:val="left" w:pos="142"/>
          <w:tab w:val="left" w:pos="3555"/>
        </w:tabs>
        <w:suppressAutoHyphens/>
        <w:ind w:right="43"/>
        <w:jc w:val="both"/>
        <w:rPr>
          <w:rFonts w:eastAsia="Lucida Sans Unicode"/>
          <w:color w:val="FF0000"/>
          <w:lang/>
        </w:rPr>
      </w:pPr>
    </w:p>
    <w:p w:rsidR="00234AD9" w:rsidRDefault="00234AD9">
      <w:pPr>
        <w:spacing w:after="160" w:line="259" w:lineRule="auto"/>
        <w:rPr>
          <w:rFonts w:eastAsia="Lucida Sans Unicode"/>
          <w:b/>
          <w:szCs w:val="20"/>
          <w:lang/>
        </w:rPr>
      </w:pPr>
      <w:r>
        <w:rPr>
          <w:rFonts w:eastAsia="Lucida Sans Unicode"/>
          <w:b/>
          <w:szCs w:val="20"/>
          <w:lang/>
        </w:rPr>
        <w:br w:type="page"/>
      </w:r>
    </w:p>
    <w:p w:rsidR="004F750C" w:rsidRPr="00D64853" w:rsidRDefault="004F750C" w:rsidP="004F750C">
      <w:pPr>
        <w:widowControl w:val="0"/>
        <w:suppressAutoHyphens/>
        <w:jc w:val="center"/>
        <w:rPr>
          <w:rFonts w:eastAsia="Lucida Sans Unicode"/>
          <w:b/>
          <w:szCs w:val="20"/>
          <w:lang/>
        </w:rPr>
      </w:pPr>
      <w:r w:rsidRPr="00D64853">
        <w:rPr>
          <w:rFonts w:eastAsia="Lucida Sans Unicode"/>
          <w:b/>
          <w:szCs w:val="20"/>
          <w:lang/>
        </w:rPr>
        <w:lastRenderedPageBreak/>
        <w:t>LĒMUMS</w:t>
      </w:r>
    </w:p>
    <w:p w:rsidR="004F750C" w:rsidRPr="00B61674" w:rsidRDefault="004F750C" w:rsidP="004F750C">
      <w:pPr>
        <w:widowControl w:val="0"/>
        <w:suppressAutoHyphens/>
        <w:jc w:val="center"/>
        <w:rPr>
          <w:rFonts w:eastAsia="Lucida Sans Unicode"/>
          <w:szCs w:val="20"/>
          <w:lang/>
        </w:rPr>
      </w:pPr>
      <w:r w:rsidRPr="00B61674">
        <w:rPr>
          <w:rFonts w:eastAsia="Lucida Sans Unicode"/>
          <w:szCs w:val="20"/>
          <w:lang/>
        </w:rPr>
        <w:t>Jēkabpilī</w:t>
      </w:r>
    </w:p>
    <w:p w:rsidR="004F750C" w:rsidRDefault="004F750C" w:rsidP="004F750C"/>
    <w:p w:rsidR="004F750C" w:rsidRDefault="004F750C" w:rsidP="004F750C">
      <w:pPr>
        <w:tabs>
          <w:tab w:val="right" w:pos="9356"/>
        </w:tabs>
        <w:snapToGrid w:val="0"/>
        <w:jc w:val="both"/>
        <w:rPr>
          <w:rFonts w:cs="Tahoma"/>
          <w:bCs/>
          <w:szCs w:val="22"/>
          <w:lang/>
        </w:rPr>
      </w:pPr>
      <w:r>
        <w:rPr>
          <w:rFonts w:cs="Tahoma"/>
          <w:bCs/>
          <w:szCs w:val="22"/>
        </w:rPr>
        <w:t xml:space="preserve">20.06.2019. (protokols </w:t>
      </w:r>
      <w:r w:rsidRPr="007A6DBB">
        <w:rPr>
          <w:rFonts w:cs="Tahoma"/>
          <w:bCs/>
          <w:szCs w:val="22"/>
        </w:rPr>
        <w:t>Nr.19, 18</w:t>
      </w:r>
      <w:proofErr w:type="gramStart"/>
      <w:r w:rsidRPr="007A6DBB">
        <w:rPr>
          <w:rFonts w:cs="Tahoma"/>
          <w:bCs/>
          <w:szCs w:val="22"/>
        </w:rPr>
        <w:t>.</w:t>
      </w:r>
      <w:r w:rsidRPr="007A6DBB">
        <w:rPr>
          <w:rFonts w:cs="Tahoma"/>
          <w:bCs/>
          <w:szCs w:val="22"/>
          <w:lang/>
        </w:rPr>
        <w:t>§</w:t>
      </w:r>
      <w:proofErr w:type="gramEnd"/>
      <w:r w:rsidRPr="007A6DBB">
        <w:rPr>
          <w:rFonts w:cs="Tahoma"/>
          <w:bCs/>
          <w:szCs w:val="22"/>
          <w:lang/>
        </w:rPr>
        <w:t>)</w:t>
      </w:r>
      <w:r>
        <w:rPr>
          <w:rFonts w:cs="Tahoma"/>
          <w:bCs/>
          <w:szCs w:val="22"/>
          <w:lang/>
        </w:rPr>
        <w:t xml:space="preserve"> </w:t>
      </w:r>
      <w:r>
        <w:rPr>
          <w:rFonts w:cs="Tahoma"/>
          <w:bCs/>
          <w:szCs w:val="22"/>
          <w:lang/>
        </w:rPr>
        <w:tab/>
        <w:t>Nr.299</w:t>
      </w:r>
    </w:p>
    <w:p w:rsidR="004F750C" w:rsidRDefault="004F750C" w:rsidP="004F750C">
      <w:pPr>
        <w:tabs>
          <w:tab w:val="right" w:pos="9000"/>
        </w:tabs>
        <w:snapToGrid w:val="0"/>
        <w:jc w:val="both"/>
        <w:rPr>
          <w:rFonts w:cs="Tahoma"/>
          <w:bCs/>
          <w:szCs w:val="22"/>
          <w:lang/>
        </w:rPr>
      </w:pPr>
    </w:p>
    <w:p w:rsidR="004F750C" w:rsidRDefault="004F750C" w:rsidP="004F750C">
      <w:pPr>
        <w:tabs>
          <w:tab w:val="right" w:pos="9356"/>
        </w:tabs>
        <w:snapToGrid w:val="0"/>
        <w:jc w:val="both"/>
        <w:rPr>
          <w:rFonts w:cs="Tahoma"/>
          <w:bCs/>
          <w:szCs w:val="22"/>
        </w:rPr>
      </w:pPr>
      <w:r>
        <w:rPr>
          <w:rFonts w:cs="Tahoma"/>
          <w:bCs/>
          <w:szCs w:val="22"/>
        </w:rPr>
        <w:t>Par apstrīdēto Finanšu ekonomikas nodaļas lēmumu</w:t>
      </w:r>
    </w:p>
    <w:p w:rsidR="004F750C" w:rsidRDefault="004F750C" w:rsidP="004F750C">
      <w:pPr>
        <w:tabs>
          <w:tab w:val="right" w:pos="9356"/>
        </w:tabs>
        <w:snapToGrid w:val="0"/>
        <w:jc w:val="both"/>
        <w:rPr>
          <w:rFonts w:cs="Tahoma"/>
          <w:bCs/>
          <w:szCs w:val="22"/>
        </w:rPr>
      </w:pPr>
    </w:p>
    <w:p w:rsidR="004F750C" w:rsidRDefault="004F750C" w:rsidP="004F750C">
      <w:pPr>
        <w:tabs>
          <w:tab w:val="right" w:pos="9356"/>
        </w:tabs>
        <w:snapToGrid w:val="0"/>
        <w:jc w:val="both"/>
        <w:rPr>
          <w:rFonts w:cs="Tahoma"/>
          <w:bCs/>
          <w:szCs w:val="22"/>
        </w:rPr>
      </w:pPr>
      <w:r>
        <w:rPr>
          <w:rFonts w:cs="Tahoma"/>
          <w:bCs/>
          <w:szCs w:val="22"/>
        </w:rPr>
        <w:t>Adresāts: SIA “Dials N”, reģistrācijas Nr.45403018448, juridiskā adrese: Pasta iela 73, Jēkabpils</w:t>
      </w:r>
    </w:p>
    <w:p w:rsidR="004F750C" w:rsidRDefault="004F750C" w:rsidP="004F750C">
      <w:pPr>
        <w:tabs>
          <w:tab w:val="right" w:pos="9356"/>
        </w:tabs>
        <w:snapToGrid w:val="0"/>
        <w:jc w:val="both"/>
        <w:rPr>
          <w:rFonts w:cs="Tahoma"/>
          <w:bCs/>
          <w:szCs w:val="22"/>
        </w:rPr>
      </w:pPr>
      <w:r>
        <w:rPr>
          <w:rFonts w:cs="Tahoma"/>
          <w:bCs/>
          <w:szCs w:val="22"/>
        </w:rPr>
        <w:t>Iesniedzēja prasījums: SIA “Dials N” apstrīd Finanšu ekonomikas nodaļas 13.05.2019. lēmumu Nr. 7 “Par atteikumu piešķirt nekustamā īpašuma nodokļa atvieglojumu”.</w:t>
      </w:r>
    </w:p>
    <w:p w:rsidR="004F750C" w:rsidRDefault="004F750C" w:rsidP="004F750C">
      <w:pPr>
        <w:tabs>
          <w:tab w:val="right" w:pos="9356"/>
        </w:tabs>
        <w:snapToGrid w:val="0"/>
        <w:jc w:val="both"/>
        <w:rPr>
          <w:rFonts w:cs="Tahoma"/>
          <w:bCs/>
          <w:szCs w:val="22"/>
        </w:rPr>
      </w:pPr>
    </w:p>
    <w:p w:rsidR="004F750C" w:rsidRPr="00226610" w:rsidRDefault="004F750C" w:rsidP="004F750C">
      <w:pPr>
        <w:shd w:val="clear" w:color="auto" w:fill="FFFFFF"/>
        <w:ind w:firstLine="720"/>
        <w:jc w:val="both"/>
      </w:pPr>
      <w:r w:rsidRPr="00226610">
        <w:t>Jēkabpils pilsētas pašvaldība 31.05.2019. saņēma SIA “DIALS N”, reģistrācijas Nr.45403018448, juridiskā adrese: Pasta iela 73, Jēkabpils iesniegumu, kas reģistrēts Jēkabpils pilsētas pašvaldībā ar Nr.5.2.3/1700. SIA “DIALS N” (turpmāk arī Iesniedzējs) ar savu iesniegumu apstrīd Jēkabpils pilsētas pašvaldības Finanšu departamenta Finanšu ekonomikas nodaļas 13.05.2019. lēmumu Nr.7 “Par atteikumu piešķirt nekustamā īpašuma nodokļa atvieglojumu”.</w:t>
      </w:r>
    </w:p>
    <w:p w:rsidR="004F750C" w:rsidRPr="00226610" w:rsidRDefault="004F750C" w:rsidP="004F750C">
      <w:pPr>
        <w:shd w:val="clear" w:color="auto" w:fill="FFFFFF"/>
        <w:jc w:val="both"/>
      </w:pPr>
    </w:p>
    <w:p w:rsidR="004F750C" w:rsidRPr="00226610" w:rsidRDefault="004F750C" w:rsidP="004F750C">
      <w:pPr>
        <w:shd w:val="clear" w:color="auto" w:fill="FFFFFF"/>
        <w:jc w:val="both"/>
      </w:pPr>
      <w:r w:rsidRPr="00226610">
        <w:rPr>
          <w:b/>
          <w:bCs/>
        </w:rPr>
        <w:t>[1]</w:t>
      </w:r>
      <w:r w:rsidRPr="00226610">
        <w:t xml:space="preserve"> Iesniedzējs 13.05.2019. iesniedza iesniegumu Jēkabpils pilsētas pašvaldībā </w:t>
      </w:r>
      <w:r w:rsidRPr="00226610">
        <w:rPr>
          <w:i/>
          <w:iCs/>
        </w:rPr>
        <w:t>(reģistrēts pilsētas pašvaldībā ar Nr.5.2.3/1448)</w:t>
      </w:r>
      <w:r w:rsidRPr="00226610">
        <w:t xml:space="preserve"> ar lūgumu piešķirt SIA “DIALS N” piederošam īpašumam (adrese: Pasta iela 73, Jēkabpils) īpašuma nodokļa atvieglojumu 100% apmērā. Nekustamā īpašuma atvieglojuma pieprasījums pamatots ar to, ka Pasta ielā tiek veikti darbi, samazinājies apgrozījums un radušies zaudējumi, jo ilgstoši nav iespējama pircēju piekļūšana pie veikala un klientu piekļūšana pie skaistumkopšanas salona pēc adreses: Pasta iela 73, Jēkabpils [..].</w:t>
      </w:r>
    </w:p>
    <w:p w:rsidR="004F750C" w:rsidRPr="00226610" w:rsidRDefault="004F750C" w:rsidP="004F750C">
      <w:pPr>
        <w:shd w:val="clear" w:color="auto" w:fill="FFFFFF"/>
        <w:ind w:firstLine="720"/>
        <w:jc w:val="both"/>
      </w:pPr>
      <w:r w:rsidRPr="00226610">
        <w:t>Jēkabpils pilsētas pašvaldības Finanšu departamenta Finanšu ekonomikas nodaļas vadītāja 13.05.2019. pieņēma lēmumu Nr. 7 “Par atteikumu piešķirt nekustamā īpašuma nodokļa atvieglojumu”, saskaņā ar kuru ir nolemts atteikt piešķirt SIA “DIALS N”, reģistrācijas Nr. 45403018448 nodokļa atvieglojumu par nekustamo īpašumu Pasta iela 73, Jēkabpils.</w:t>
      </w:r>
    </w:p>
    <w:p w:rsidR="004F750C" w:rsidRPr="00226610" w:rsidRDefault="004F750C" w:rsidP="004F750C">
      <w:pPr>
        <w:shd w:val="clear" w:color="auto" w:fill="FFFFFF"/>
        <w:ind w:firstLine="720"/>
        <w:jc w:val="both"/>
      </w:pPr>
      <w:r w:rsidRPr="00226610">
        <w:t xml:space="preserve">Lēmuma pamatojuma daļā ir norādīts, ka adresāts neatbilst nevienai no Jēkabpils pilsētas domes 17.12.2015. saistošo noteikumu Nr.37 “Saistošie noteikumi par nekustamā īpašuma nodokļa atvieglojumu piešķiršanas kārtību Jēkabpils pilsētas </w:t>
      </w:r>
      <w:proofErr w:type="gramStart"/>
      <w:r w:rsidRPr="00226610">
        <w:t>pašvaldībā”11.punktā</w:t>
      </w:r>
      <w:proofErr w:type="gramEnd"/>
      <w:r w:rsidRPr="00226610">
        <w:t xml:space="preserve"> noteiktajām nodokļa maksātāju kategorijām. Tāpat lēmumā norādīts, ka nekustamā īpašuma nodokļa atvieglojums par zaudējumiem, kas komersantam radušies jebkādu būvdarbu laikā, pašvaldības saistošajos noteikumos nav paredzēts.</w:t>
      </w:r>
    </w:p>
    <w:p w:rsidR="004F750C" w:rsidRPr="00226610" w:rsidRDefault="004F750C" w:rsidP="004F750C">
      <w:pPr>
        <w:shd w:val="clear" w:color="auto" w:fill="FFFFFF"/>
        <w:jc w:val="both"/>
      </w:pPr>
    </w:p>
    <w:p w:rsidR="004F750C" w:rsidRPr="00226610" w:rsidRDefault="004F750C" w:rsidP="004F750C">
      <w:pPr>
        <w:shd w:val="clear" w:color="auto" w:fill="FFFFFF"/>
        <w:jc w:val="both"/>
      </w:pPr>
      <w:r w:rsidRPr="00226610">
        <w:rPr>
          <w:b/>
          <w:bCs/>
        </w:rPr>
        <w:t>[2]</w:t>
      </w:r>
      <w:r w:rsidRPr="00226610">
        <w:t xml:space="preserve"> Likuma “Par nekustamā īpašuma nodokli” 5.panta trešajā daļā ir noteikts, ka pašvaldības var izdot saistošus noteikumus, kuros paredzēti atvieglojumi atsevišķām nekustamā īpašuma nodokļa maksātāju kategorijām. Šādi saistoši noteikumi stājas spēkā likumā "Par pašvaldībām" noteiktajā kārtībā.</w:t>
      </w:r>
    </w:p>
    <w:p w:rsidR="004F750C" w:rsidRPr="00226610" w:rsidRDefault="004F750C" w:rsidP="004F750C">
      <w:pPr>
        <w:shd w:val="clear" w:color="auto" w:fill="FFFFFF"/>
        <w:jc w:val="both"/>
      </w:pPr>
      <w:r w:rsidRPr="00226610">
        <w:tab/>
        <w:t>Jēkabpils pilsētas dome 17.12.2015. ir izdevusi saistošos noteikumus Nr.37 “</w:t>
      </w:r>
      <w:bookmarkStart w:id="20" w:name="_Hlk11413556"/>
      <w:r w:rsidRPr="00226610">
        <w:t xml:space="preserve">Saistošie noteikumi par nekustamā īpašuma nodokļa atvieglojumu piešķiršanas kārtību Jēkabpils pilsētas pašvaldībā” </w:t>
      </w:r>
      <w:bookmarkEnd w:id="20"/>
      <w:r w:rsidRPr="00226610">
        <w:t>(turpmāk – Saistošie noteikumi). Saistošie noteikumi nosaka kārtību, kādā piešķir nekustamā īpašuma nodokļa atvieglojumus atsevišķām nodokļa maksātāju kategorijām Jēkabpils pilsētas pašvaldībā.</w:t>
      </w:r>
    </w:p>
    <w:p w:rsidR="004F750C" w:rsidRPr="00226610" w:rsidRDefault="004F750C" w:rsidP="004F750C">
      <w:pPr>
        <w:shd w:val="clear" w:color="auto" w:fill="FFFFFF"/>
        <w:ind w:firstLine="720"/>
        <w:jc w:val="both"/>
      </w:pPr>
      <w:r w:rsidRPr="00226610">
        <w:t xml:space="preserve">Saistošo noteikumu 11.punktā ir noteiktas nodokļa maksātāju kategorijas, kurām tiek piešķirts atvieglojums un </w:t>
      </w:r>
      <w:r>
        <w:t xml:space="preserve">noteikts </w:t>
      </w:r>
      <w:r w:rsidRPr="00226610">
        <w:t>nodokļa atvieglojuma apmērs.</w:t>
      </w:r>
    </w:p>
    <w:p w:rsidR="004F750C" w:rsidRPr="00226610" w:rsidRDefault="004F750C" w:rsidP="004F750C">
      <w:pPr>
        <w:shd w:val="clear" w:color="auto" w:fill="FFFFFF"/>
        <w:ind w:firstLine="720"/>
        <w:jc w:val="both"/>
      </w:pPr>
      <w:r w:rsidRPr="00226610">
        <w:t>Atvieglojumi tiek piešķirti šādos gadījumos:</w:t>
      </w:r>
    </w:p>
    <w:p w:rsidR="004F750C" w:rsidRPr="00226610" w:rsidRDefault="004F750C" w:rsidP="004F750C">
      <w:pPr>
        <w:shd w:val="clear" w:color="auto" w:fill="FFFFFF"/>
        <w:ind w:firstLine="720"/>
        <w:jc w:val="both"/>
      </w:pPr>
      <w:r w:rsidRPr="00226610">
        <w:t>1. 90% apmērā personai, kurai piešķirts trūcīgas personas (ģimenes) statuss, par to periodu, kad persona atbilst trūcīgas personas (ģimenes) statusam;</w:t>
      </w:r>
    </w:p>
    <w:p w:rsidR="004F750C" w:rsidRPr="00226610" w:rsidRDefault="004F750C" w:rsidP="004F750C">
      <w:pPr>
        <w:shd w:val="clear" w:color="auto" w:fill="FFFFFF"/>
        <w:ind w:firstLine="720"/>
        <w:jc w:val="both"/>
      </w:pPr>
      <w:r w:rsidRPr="00226610">
        <w:t>2. 70% apmērā personai, kurai piešķirts maznodrošinātas personas (ģimenes) statuss, par to periodu, kad persona atbilst maznodrošinātas personas (ģimenes) statusam;</w:t>
      </w:r>
    </w:p>
    <w:p w:rsidR="004F750C" w:rsidRPr="00226610" w:rsidRDefault="004F750C" w:rsidP="004F750C">
      <w:pPr>
        <w:shd w:val="clear" w:color="auto" w:fill="FFFFFF"/>
        <w:ind w:firstLine="720"/>
        <w:jc w:val="both"/>
      </w:pPr>
      <w:r w:rsidRPr="00226610">
        <w:t>3. 50% apmērā personai, kurai taksācijas gada 1.janvārī ir 70 vai vairāk gadu un personas deklarētā dzīvesvieta laikā no iepriekšēja gada 1.janvāra ir Noteikumu 12.2.apakšpunktā noteiktajā īpašumā;</w:t>
      </w:r>
    </w:p>
    <w:p w:rsidR="004F750C" w:rsidRPr="00226610" w:rsidRDefault="004F750C" w:rsidP="004F750C">
      <w:pPr>
        <w:shd w:val="clear" w:color="auto" w:fill="FFFFFF"/>
        <w:ind w:firstLine="720"/>
        <w:jc w:val="both"/>
      </w:pPr>
      <w:r w:rsidRPr="00226610">
        <w:lastRenderedPageBreak/>
        <w:t>4. 50% apmērā personai, kurai ir I vai II invaliditātes grupa un personas deklarētā dzīvesvieta laikā no iepriekšēja gada 1.janvāra ir Noteikumu 12.3.apakšpunktā noteiktajā īpašumā;</w:t>
      </w:r>
    </w:p>
    <w:p w:rsidR="004F750C" w:rsidRPr="00226610" w:rsidRDefault="004F750C" w:rsidP="004F750C">
      <w:pPr>
        <w:shd w:val="clear" w:color="auto" w:fill="FFFFFF"/>
        <w:ind w:firstLine="720"/>
        <w:jc w:val="both"/>
      </w:pPr>
      <w:r w:rsidRPr="00226610">
        <w:t>5. 50% apmērā saimnieciskās darbības veicējam, kuram īpašumā ir rūpnieciskās ražošanas ēkas un tajās notiek pamatdarbība un, ja:</w:t>
      </w:r>
    </w:p>
    <w:p w:rsidR="004F750C" w:rsidRPr="00226610" w:rsidRDefault="004F750C" w:rsidP="004F750C">
      <w:pPr>
        <w:shd w:val="clear" w:color="auto" w:fill="FFFFFF"/>
        <w:ind w:firstLine="720"/>
        <w:jc w:val="both"/>
      </w:pPr>
      <w:r w:rsidRPr="00226610">
        <w:t>5.1. saimnieciskās darbības veicējs saglabājis pamatdarbību;</w:t>
      </w:r>
    </w:p>
    <w:p w:rsidR="004F750C" w:rsidRPr="00226610" w:rsidRDefault="004F750C" w:rsidP="004F750C">
      <w:pPr>
        <w:shd w:val="clear" w:color="auto" w:fill="FFFFFF"/>
        <w:ind w:firstLine="720"/>
        <w:jc w:val="both"/>
      </w:pPr>
      <w:r w:rsidRPr="00226610">
        <w:t>5.2. saimnieciskās darbības veicējs iepriekšējā taksācijas gadā investējis līdzekļus ražošanā vai pakalpojumu sniegšanā;</w:t>
      </w:r>
    </w:p>
    <w:p w:rsidR="004F750C" w:rsidRPr="00226610" w:rsidRDefault="004F750C" w:rsidP="004F750C">
      <w:pPr>
        <w:shd w:val="clear" w:color="auto" w:fill="FFFFFF"/>
        <w:ind w:firstLine="720"/>
        <w:jc w:val="both"/>
      </w:pPr>
      <w:r w:rsidRPr="00226610">
        <w:t>5.3. vidējais strādājošo skaits divos iepriekšējos taksācijas gados nav samazinājies;</w:t>
      </w:r>
    </w:p>
    <w:p w:rsidR="004F750C" w:rsidRPr="00226610" w:rsidRDefault="004F750C" w:rsidP="004F750C">
      <w:pPr>
        <w:shd w:val="clear" w:color="auto" w:fill="FFFFFF"/>
        <w:ind w:firstLine="720"/>
        <w:jc w:val="both"/>
      </w:pPr>
      <w:r w:rsidRPr="00226610">
        <w:t>6. 25% apmērā saimnieciskās darbības veicējam, kuram juridiskā adrese reģistrēta Jēkabpils pilsētas pašvaldībā un kurš īpašumā esošajās ēkās veic uzņēmējdarbību (izņemot azartspēļu organizēšanu, telpu iznomāšanu), un kurš iepriekšējā taksācijas gadā nodarbināja vismaz sešus Jēkabpils pilsētas pašvaldībā deklarētos iedzīvotājus;</w:t>
      </w:r>
    </w:p>
    <w:p w:rsidR="004F750C" w:rsidRPr="00226610" w:rsidRDefault="004F750C" w:rsidP="004F750C">
      <w:pPr>
        <w:shd w:val="clear" w:color="auto" w:fill="FFFFFF"/>
        <w:ind w:firstLine="720"/>
        <w:jc w:val="both"/>
      </w:pPr>
      <w:r w:rsidRPr="00226610">
        <w:t>7. Saimnieciskās darbības veicējs, kurš taksācijas gada vasaras sezonā ne mazāk kā divus mēnešus nodarbina Jēkabpils vispārizglītojošo skolu izglītojamos, kuru deklarētā dzīvesvieta ir Jēkabpils pilsētā:</w:t>
      </w:r>
    </w:p>
    <w:p w:rsidR="004F750C" w:rsidRPr="00226610" w:rsidRDefault="004F750C" w:rsidP="004F750C">
      <w:pPr>
        <w:shd w:val="clear" w:color="auto" w:fill="FFFFFF"/>
        <w:ind w:firstLine="720"/>
        <w:jc w:val="both"/>
      </w:pPr>
      <w:r w:rsidRPr="00226610">
        <w:t>7.1. 25% apmērā, ja nodarbināti no 3 līdz 5 izglītojamiem;</w:t>
      </w:r>
    </w:p>
    <w:p w:rsidR="004F750C" w:rsidRPr="00226610" w:rsidRDefault="004F750C" w:rsidP="004F750C">
      <w:pPr>
        <w:shd w:val="clear" w:color="auto" w:fill="FFFFFF"/>
        <w:ind w:firstLine="720"/>
        <w:jc w:val="both"/>
      </w:pPr>
      <w:r w:rsidRPr="00226610">
        <w:t>7.2. 50% apmērā, ja nodarbināti 6 un vairāk izglītojamie;</w:t>
      </w:r>
    </w:p>
    <w:p w:rsidR="004F750C" w:rsidRPr="00226610" w:rsidRDefault="004F750C" w:rsidP="004F750C">
      <w:pPr>
        <w:shd w:val="clear" w:color="auto" w:fill="FFFFFF"/>
        <w:ind w:firstLine="720"/>
        <w:jc w:val="both"/>
      </w:pPr>
      <w:r w:rsidRPr="00226610">
        <w:t>8. 50% apmērā nodokļu maksātājiem – fiziskajai vai juridiskajai personai – desmit gadu laikā pēc energoefektivitātes paaugstināšanas pasākumu veikšanas, ja izpildās viens no šādiem nosacījumiem:</w:t>
      </w:r>
    </w:p>
    <w:p w:rsidR="004F750C" w:rsidRPr="00226610" w:rsidRDefault="004F750C" w:rsidP="004F750C">
      <w:pPr>
        <w:shd w:val="clear" w:color="auto" w:fill="FFFFFF"/>
        <w:ind w:firstLine="720"/>
        <w:jc w:val="both"/>
      </w:pPr>
      <w:r w:rsidRPr="00226610">
        <w:t>8.1. energoefektivitātes paaugstināšanas pasākumi ir veikti ES struktūrfondu vai valsts atbalsta programmu ietvaros;</w:t>
      </w:r>
    </w:p>
    <w:p w:rsidR="004F750C" w:rsidRPr="00226610" w:rsidRDefault="004F750C" w:rsidP="004F750C">
      <w:pPr>
        <w:shd w:val="clear" w:color="auto" w:fill="FFFFFF"/>
        <w:ind w:firstLine="720"/>
        <w:jc w:val="both"/>
      </w:pPr>
      <w:r w:rsidRPr="00226610">
        <w:t>8.2. siltumenerģijas patēriņš pēc energoefektivitātes paaugstināšanas pasākumu īstenošanas ir samazināts vismaz par 20% gadā.</w:t>
      </w:r>
    </w:p>
    <w:p w:rsidR="004F750C" w:rsidRPr="00226610" w:rsidRDefault="004F750C" w:rsidP="004F750C">
      <w:pPr>
        <w:shd w:val="clear" w:color="auto" w:fill="FFFFFF"/>
        <w:ind w:firstLine="720"/>
        <w:jc w:val="both"/>
      </w:pPr>
      <w:r w:rsidRPr="00226610">
        <w:t>9. 90% apmērā biedrībai vai nodibinājumam par 12.8.apakšpunktā noteikto nekustamā īpašuma objektu;</w:t>
      </w:r>
    </w:p>
    <w:p w:rsidR="004F750C" w:rsidRPr="00226610" w:rsidRDefault="004F750C" w:rsidP="004F750C">
      <w:pPr>
        <w:shd w:val="clear" w:color="auto" w:fill="FFFFFF"/>
        <w:ind w:firstLine="720"/>
        <w:jc w:val="both"/>
      </w:pPr>
      <w:r w:rsidRPr="00226610">
        <w:t>10. Saimnieciskās darbības veicējam par turpmākajiem trīs gadiem, atvieglojumu piešķirot ar nākamo mēnesi pēc iesnieguma iesniegšanas, par jaunuzceltu vai pārbūvētu ēku (būvi), kas nodota ekspluatācijā, un tā tiek izmantota uzņēmējdarbības veikšanai (izņemot azartspēļu organizēšanu, vairumtirdzniecību, mazumtirdzniecību, telpu iznomāšanu):</w:t>
      </w:r>
    </w:p>
    <w:p w:rsidR="004F750C" w:rsidRPr="00226610" w:rsidRDefault="004F750C" w:rsidP="004F750C">
      <w:pPr>
        <w:shd w:val="clear" w:color="auto" w:fill="FFFFFF"/>
        <w:ind w:firstLine="720"/>
        <w:jc w:val="both"/>
      </w:pPr>
      <w:r w:rsidRPr="00226610">
        <w:t xml:space="preserve">10.1. 25% apmērā – ja veiktas investīcijas no 10 000 līdz 100 000 </w:t>
      </w:r>
      <w:r w:rsidRPr="00226610">
        <w:rPr>
          <w:i/>
          <w:iCs/>
        </w:rPr>
        <w:t>euro;</w:t>
      </w:r>
    </w:p>
    <w:p w:rsidR="004F750C" w:rsidRPr="00226610" w:rsidRDefault="004F750C" w:rsidP="004F750C">
      <w:pPr>
        <w:shd w:val="clear" w:color="auto" w:fill="FFFFFF"/>
        <w:ind w:firstLine="720"/>
        <w:jc w:val="both"/>
      </w:pPr>
      <w:r w:rsidRPr="00226610">
        <w:t xml:space="preserve">10.2. 50% apmērā, ja veiktas investīcijas no 101 000 līdz 300 000 </w:t>
      </w:r>
      <w:r w:rsidRPr="00226610">
        <w:rPr>
          <w:i/>
          <w:iCs/>
        </w:rPr>
        <w:t>euro;</w:t>
      </w:r>
    </w:p>
    <w:p w:rsidR="004F750C" w:rsidRPr="00226610" w:rsidRDefault="004F750C" w:rsidP="004F750C">
      <w:pPr>
        <w:shd w:val="clear" w:color="auto" w:fill="FFFFFF"/>
        <w:ind w:firstLine="720"/>
        <w:jc w:val="both"/>
      </w:pPr>
      <w:r w:rsidRPr="00226610">
        <w:t xml:space="preserve">10.3. 70% apmērā, ja veiktas investīcijas virs 300 000 </w:t>
      </w:r>
      <w:r w:rsidRPr="00226610">
        <w:rPr>
          <w:i/>
          <w:iCs/>
        </w:rPr>
        <w:t>euro.</w:t>
      </w:r>
    </w:p>
    <w:p w:rsidR="004F750C" w:rsidRPr="00226610" w:rsidRDefault="004F750C" w:rsidP="004F750C">
      <w:pPr>
        <w:shd w:val="clear" w:color="auto" w:fill="FFFFFF"/>
        <w:ind w:firstLine="720"/>
        <w:jc w:val="both"/>
      </w:pPr>
      <w:r w:rsidRPr="00226610">
        <w:t>11. 25% apmērā personai, kuras nekustamajā īpašumā esošā dzīvojamā māja ir pieslēgta centralizētajai ūdensapgādes, kanalizācijas vai siltumapgādes sistēmai, ja</w:t>
      </w:r>
    </w:p>
    <w:p w:rsidR="004F750C" w:rsidRPr="00226610" w:rsidRDefault="004F750C" w:rsidP="004F750C">
      <w:pPr>
        <w:shd w:val="clear" w:color="auto" w:fill="FFFFFF"/>
        <w:ind w:firstLine="720"/>
        <w:jc w:val="both"/>
      </w:pPr>
      <w:r w:rsidRPr="00226610">
        <w:t>11. 1. zemes vienībai Nekustamā īpašuma valsts kadastra informācijas sistēmā pēc stāvokļa uz taksācijas gada 1.janvāri reģistrēts lietošanas mērķis – "Individuālo māju dzīvojamā apbūve" (kods 0601);</w:t>
      </w:r>
    </w:p>
    <w:p w:rsidR="004F750C" w:rsidRPr="00226610" w:rsidRDefault="004F750C" w:rsidP="004F750C">
      <w:pPr>
        <w:shd w:val="clear" w:color="auto" w:fill="FFFFFF"/>
        <w:ind w:firstLine="720"/>
        <w:jc w:val="both"/>
      </w:pPr>
      <w:r w:rsidRPr="00226610">
        <w:t>11. 2. nekustamā īpašuma sastāvā ir vismaz viena dzīvojamā ēka, kurai Nekustamā īpašuma valsts kadastra informācijas sistēmā pēc stāvokļa uz taksācijas gada 1.janvāri reģistrēts lietošanas veida kods 1110 vai 1121 un, kurā savu dzīvesvietu ir deklarējis nekustamā īpašuma nodokļa maksātājs, – par trīs gadu periodu, Nodokļa atvieglojumu piešķirot ar nākamo mēnesi pēc iesnieguma iesniegšanas.</w:t>
      </w:r>
    </w:p>
    <w:p w:rsidR="004F750C" w:rsidRPr="00226610" w:rsidRDefault="004F750C" w:rsidP="004F750C">
      <w:pPr>
        <w:shd w:val="clear" w:color="auto" w:fill="FFFFFF"/>
        <w:ind w:firstLine="720"/>
        <w:jc w:val="both"/>
      </w:pPr>
      <w:r w:rsidRPr="00226610">
        <w:t>12. Personai par ēkām, kuras atrodas valsts nozīmes pilsētbūvniecības pieminekļa Nr.7432 "Jēkabpils pilsētas vēsturiskais centrs" teritorijā un tā aizsardzības zonā, par turpmākajiem trīs gadiem, atvieglojumu piešķirot ar nākamo mēnesi pēc iesnieguma iesniegšanas, ja sabiedrībai šīs ēkas ir pieejamas no publiskās ārtelpas:</w:t>
      </w:r>
    </w:p>
    <w:p w:rsidR="004F750C" w:rsidRPr="00226610" w:rsidRDefault="004F750C" w:rsidP="004F750C">
      <w:pPr>
        <w:shd w:val="clear" w:color="auto" w:fill="FFFFFF"/>
        <w:ind w:firstLine="720"/>
        <w:jc w:val="both"/>
      </w:pPr>
      <w:r w:rsidRPr="00226610">
        <w:t>12.1. 25% apmērā, ja ir veikta ēkas jumta ieseguma atjaunošana;</w:t>
      </w:r>
    </w:p>
    <w:p w:rsidR="004F750C" w:rsidRPr="00226610" w:rsidRDefault="004F750C" w:rsidP="004F750C">
      <w:pPr>
        <w:shd w:val="clear" w:color="auto" w:fill="FFFFFF"/>
        <w:ind w:firstLine="720"/>
        <w:jc w:val="both"/>
      </w:pPr>
      <w:r w:rsidRPr="00226610">
        <w:t>12.2. 50% apmērā, ja ir veikta ēkas fasādes pilna atjaunošana;</w:t>
      </w:r>
    </w:p>
    <w:p w:rsidR="004F750C" w:rsidRPr="00226610" w:rsidRDefault="004F750C" w:rsidP="004F750C">
      <w:pPr>
        <w:shd w:val="clear" w:color="auto" w:fill="FFFFFF"/>
        <w:ind w:firstLine="720"/>
        <w:jc w:val="both"/>
      </w:pPr>
      <w:r w:rsidRPr="00226610">
        <w:t>12.3. 70% apmērā, ja ir veikta ēkas pilna restaurācija, atjaunošana vai pārbūve;</w:t>
      </w:r>
    </w:p>
    <w:p w:rsidR="004F750C" w:rsidRPr="00226610" w:rsidRDefault="004F750C" w:rsidP="004F750C">
      <w:pPr>
        <w:shd w:val="clear" w:color="auto" w:fill="FFFFFF"/>
        <w:ind w:firstLine="720"/>
        <w:jc w:val="both"/>
      </w:pPr>
      <w:r w:rsidRPr="00226610">
        <w:t>12.4. 90% apmērā, ja ir veikta koka ēkas pilna restaurācija, atjaunošana vai pārbūve.</w:t>
      </w:r>
    </w:p>
    <w:p w:rsidR="004F750C" w:rsidRPr="00226610" w:rsidRDefault="004F750C" w:rsidP="004F750C">
      <w:pPr>
        <w:shd w:val="clear" w:color="auto" w:fill="FFFFFF"/>
        <w:jc w:val="both"/>
      </w:pPr>
      <w:r w:rsidRPr="00226610">
        <w:rPr>
          <w:b/>
          <w:bCs/>
        </w:rPr>
        <w:t>[3]</w:t>
      </w:r>
      <w:r w:rsidRPr="00226610">
        <w:t xml:space="preserve"> SIA “DIALS N” pieder nekustamais īpašums Pasta ielā 73, Jēkabpils, kadastra apzīmējums 56010022008. </w:t>
      </w:r>
    </w:p>
    <w:p w:rsidR="004F750C" w:rsidRPr="00226610" w:rsidRDefault="004F750C" w:rsidP="004F750C">
      <w:pPr>
        <w:shd w:val="clear" w:color="auto" w:fill="FFFFFF"/>
        <w:ind w:firstLine="720"/>
        <w:jc w:val="both"/>
      </w:pPr>
      <w:r w:rsidRPr="00226610">
        <w:lastRenderedPageBreak/>
        <w:t xml:space="preserve">Ņemot vērā, ka Saistošo noteikumu no 11.1.apakšpunkta līdz 11.4.apakšpunktam ir attiecināmi tikai uz īpašnieku - fizisku personu, </w:t>
      </w:r>
      <w:r>
        <w:t>līdz ar to</w:t>
      </w:r>
      <w:r w:rsidRPr="00226610">
        <w:t xml:space="preserve"> šīs normas šajā gadījumā nevar tikt piemērotas. Tāpat uz šo gadījumu nav attiecināma Saistošo noteikumu 11.10.apakšpunkta norma, jo to piemēro biedrībām vai nodibinājumiem.</w:t>
      </w:r>
    </w:p>
    <w:p w:rsidR="004F750C" w:rsidRPr="00226610" w:rsidRDefault="004F750C" w:rsidP="004F750C">
      <w:pPr>
        <w:shd w:val="clear" w:color="auto" w:fill="FFFFFF"/>
        <w:ind w:firstLine="720"/>
        <w:jc w:val="both"/>
      </w:pPr>
      <w:r w:rsidRPr="00226610">
        <w:t>Saistošo noteikumu 8.punktā ir noteikti dokumenti, kas jāiesniedz, ja nodokļu maksātājs vēlas saņemt nekustamā īpašuma nodokļa atvieglojumu.</w:t>
      </w:r>
    </w:p>
    <w:p w:rsidR="004F750C" w:rsidRPr="00226610" w:rsidRDefault="004F750C" w:rsidP="004F750C">
      <w:pPr>
        <w:shd w:val="clear" w:color="auto" w:fill="FFFFFF"/>
        <w:jc w:val="both"/>
      </w:pPr>
      <w:r w:rsidRPr="00226610">
        <w:rPr>
          <w:b/>
          <w:bCs/>
        </w:rPr>
        <w:t>[3.1.]</w:t>
      </w:r>
      <w:r w:rsidRPr="00226610">
        <w:t xml:space="preserve"> Saistoši noteikumu 11.6. apakšpunktā ir noteikts, ka nodokļa atvieglojums 50% apmērā tiek piešķirts saimnieciskās darbības veicējam, kuram īpašumā ir rūpnieciskās ražošanas ēkas un tajās notiek pamatdarbība un, ja:</w:t>
      </w:r>
    </w:p>
    <w:p w:rsidR="004F750C" w:rsidRPr="00226610" w:rsidRDefault="004F750C" w:rsidP="004F750C">
      <w:pPr>
        <w:shd w:val="clear" w:color="auto" w:fill="FFFFFF"/>
        <w:ind w:firstLine="720"/>
        <w:jc w:val="both"/>
      </w:pPr>
      <w:r w:rsidRPr="00226610">
        <w:t>11.6.1. saimnieciskās darbības veicējs saglabājis pamatdarbību;</w:t>
      </w:r>
    </w:p>
    <w:p w:rsidR="004F750C" w:rsidRPr="00226610" w:rsidRDefault="004F750C" w:rsidP="004F750C">
      <w:pPr>
        <w:shd w:val="clear" w:color="auto" w:fill="FFFFFF"/>
        <w:ind w:firstLine="720"/>
        <w:jc w:val="both"/>
      </w:pPr>
      <w:r w:rsidRPr="00226610">
        <w:t>11.6.2. saimnieciskās darbības veicējs iepriekšējā taksācijas gadā investējis līdzekļus ražošanā vai pakalpojumu sniegšanā;</w:t>
      </w:r>
    </w:p>
    <w:p w:rsidR="004F750C" w:rsidRPr="00226610" w:rsidRDefault="004F750C" w:rsidP="004F750C">
      <w:pPr>
        <w:shd w:val="clear" w:color="auto" w:fill="FFFFFF"/>
        <w:ind w:firstLine="720"/>
        <w:jc w:val="both"/>
      </w:pPr>
      <w:r w:rsidRPr="00226610">
        <w:t>11.6.3. vidējais strādājošo skaits divos iepriekšējos taksācijas gados nav samazinājies.</w:t>
      </w:r>
    </w:p>
    <w:p w:rsidR="004F750C" w:rsidRPr="00226610" w:rsidRDefault="004F750C" w:rsidP="004F750C">
      <w:pPr>
        <w:shd w:val="clear" w:color="auto" w:fill="FFFFFF"/>
        <w:ind w:firstLine="720"/>
        <w:jc w:val="both"/>
      </w:pPr>
      <w:r w:rsidRPr="00226610">
        <w:t xml:space="preserve">Savukārt Saistošo noteikumu 12.5.apakšpunktā ir noteikts, ka noteikumu 11.6.apakšpunktā noteiktajai nodokļu maksātāju kategorijai nodokļa atvieglojums tiek piešķirts par rūpnieciskās ražošanas ēkām, kurām Nekustamā īpašuma valsts kadastra informācijas sistēmā pēc stāvokļa uz taksācijas gada 1.janvāri reģistrēts lietošanas veida kods 1251. </w:t>
      </w:r>
    </w:p>
    <w:p w:rsidR="004F750C" w:rsidRPr="00226610" w:rsidRDefault="004F750C" w:rsidP="004F750C">
      <w:pPr>
        <w:shd w:val="clear" w:color="auto" w:fill="FFFFFF"/>
        <w:ind w:firstLine="720"/>
        <w:jc w:val="both"/>
      </w:pPr>
      <w:r w:rsidRPr="00226610">
        <w:t xml:space="preserve">Īpašumam Pasta iela 73, Jēkabpils ēkām lietošanas kods noteikts 1230 (vairumtirdzniecības un mazumtirdzniecības telpu grupa) un 1110 (viena dzīvokļa mājas dzīvojamo telpu grupa). </w:t>
      </w:r>
    </w:p>
    <w:p w:rsidR="004F750C" w:rsidRPr="00226610" w:rsidRDefault="004F750C" w:rsidP="004F750C">
      <w:pPr>
        <w:shd w:val="clear" w:color="auto" w:fill="FFFFFF"/>
        <w:ind w:firstLine="720"/>
        <w:jc w:val="both"/>
      </w:pPr>
      <w:r w:rsidRPr="00226610">
        <w:t>Jāsecina, ka Pasta ielas 73, Jēkabpils lietošanas kods neatbilst Saistošo noteikumu 11.6.apakšpunktā un 12.5.apakšpunktā noteiktajam.</w:t>
      </w:r>
    </w:p>
    <w:p w:rsidR="004F750C" w:rsidRPr="00226610" w:rsidRDefault="004F750C" w:rsidP="004F750C">
      <w:pPr>
        <w:shd w:val="clear" w:color="auto" w:fill="FFFFFF"/>
        <w:jc w:val="both"/>
      </w:pPr>
      <w:r w:rsidRPr="00226610">
        <w:rPr>
          <w:b/>
          <w:bCs/>
        </w:rPr>
        <w:t>[3.2.]</w:t>
      </w:r>
      <w:r w:rsidRPr="00226610">
        <w:t xml:space="preserve"> Saistošo noteikumu 11.7.apakšpunktā ir noteik</w:t>
      </w:r>
      <w:r>
        <w:t>t</w:t>
      </w:r>
      <w:r w:rsidRPr="00226610">
        <w:t>s, ka nodokļa atvieglojums 25% apmērā tiek piešķirts saimnieciskās darbības veicējam, kuram juridiskā adrese reģistrēta Jēkabpils pilsētas pašvaldībā un kurš īpašumā esošajās ēkās veic uzņēmējdarbību (izņemot azartspēļu organizēšanu, telpu iznomāšanu), un kurš iepriekšējā taksācijas gadā nodarbināja vismaz sešus Jēkabpils pilsētas pašvaldībā deklarētos iedzīvotājus.</w:t>
      </w:r>
    </w:p>
    <w:p w:rsidR="004F750C" w:rsidRPr="00226610" w:rsidRDefault="004F750C" w:rsidP="004F750C">
      <w:pPr>
        <w:shd w:val="clear" w:color="auto" w:fill="FFFFFF"/>
        <w:ind w:firstLine="720"/>
        <w:jc w:val="both"/>
      </w:pPr>
      <w:bookmarkStart w:id="21" w:name="_Hlk10646780"/>
      <w:r w:rsidRPr="00226610">
        <w:t>Pašvaldības rīcībā nav informācijas, par to, vai un cik iepriekšējā taksācijas gadā Iesniedzējs ir nodarbinājis Jēkabpils pilsētā deklarētos iedzīvotājus, līdz ar to tas Administratīvo strīdu komisijas sēdē</w:t>
      </w:r>
      <w:r>
        <w:t xml:space="preserve"> uzklausot Iesniedzēju</w:t>
      </w:r>
      <w:r w:rsidRPr="00226610">
        <w:t xml:space="preserve"> ir jānoskaidro.</w:t>
      </w:r>
    </w:p>
    <w:bookmarkEnd w:id="21"/>
    <w:p w:rsidR="004F750C" w:rsidRPr="00226610" w:rsidRDefault="004F750C" w:rsidP="004F750C">
      <w:pPr>
        <w:shd w:val="clear" w:color="auto" w:fill="FFFFFF"/>
        <w:jc w:val="both"/>
      </w:pPr>
      <w:r w:rsidRPr="00226610">
        <w:rPr>
          <w:b/>
          <w:bCs/>
        </w:rPr>
        <w:t>[3.3]</w:t>
      </w:r>
      <w:r w:rsidRPr="00226610">
        <w:t xml:space="preserve"> Saistošo noteikumu 11.8.apakšpunktā ir noteikts, ka nodokļa atvieglojumu piešķir saimnieciskās darbības veicējam, kurš taksācijas gada vasaras sezonā ne mazāk kā divus mēnešus nodarbina </w:t>
      </w:r>
      <w:bookmarkStart w:id="22" w:name="_Hlk10647188"/>
      <w:r w:rsidRPr="00226610">
        <w:t>Jēkabpils vispārizglītojošo skolu izglītojamos</w:t>
      </w:r>
      <w:bookmarkEnd w:id="22"/>
      <w:r w:rsidRPr="00226610">
        <w:t>, kuru deklarētā dzīvesvieta ir Jēkabpils pilsētā:</w:t>
      </w:r>
    </w:p>
    <w:p w:rsidR="004F750C" w:rsidRPr="00226610" w:rsidRDefault="004F750C" w:rsidP="004F750C">
      <w:pPr>
        <w:shd w:val="clear" w:color="auto" w:fill="FFFFFF"/>
        <w:jc w:val="both"/>
      </w:pPr>
      <w:r w:rsidRPr="00226610">
        <w:t>11.8.1. 25% apmērā, ja nodarbināti no 3 līdz 5 izglītojamiem;</w:t>
      </w:r>
    </w:p>
    <w:p w:rsidR="004F750C" w:rsidRPr="00226610" w:rsidRDefault="004F750C" w:rsidP="004F750C">
      <w:pPr>
        <w:shd w:val="clear" w:color="auto" w:fill="FFFFFF"/>
        <w:jc w:val="both"/>
      </w:pPr>
      <w:r w:rsidRPr="00226610">
        <w:t xml:space="preserve">11.8.2. 50% apmērā, ja nodarbināti 6 un vairāk izglītojamie. </w:t>
      </w:r>
    </w:p>
    <w:p w:rsidR="004F750C" w:rsidRPr="00226610" w:rsidRDefault="004F750C" w:rsidP="004F750C">
      <w:pPr>
        <w:shd w:val="clear" w:color="auto" w:fill="FFFFFF"/>
        <w:ind w:firstLine="720"/>
        <w:jc w:val="both"/>
      </w:pPr>
      <w:r w:rsidRPr="00226610">
        <w:t xml:space="preserve">Pašvaldības rīcībā nav informācijas, par to, </w:t>
      </w:r>
      <w:proofErr w:type="gramStart"/>
      <w:r w:rsidRPr="00226610">
        <w:t>cik  un</w:t>
      </w:r>
      <w:proofErr w:type="gramEnd"/>
      <w:r w:rsidRPr="00226610">
        <w:t xml:space="preserve"> vai šajā taksācijas gadā Iesniedzējs ir nodarbinājis Jēkabpils pilsētā deklarētos Jēkabpils vispārizglītojošo skolu izglītojamos, līdz ar to tas Administratīvo strīdu komisijas sēdē</w:t>
      </w:r>
      <w:r>
        <w:t xml:space="preserve"> uzklausot Iesniedzēju tas</w:t>
      </w:r>
      <w:r w:rsidRPr="00226610">
        <w:t xml:space="preserve"> ir jānoskaidro.</w:t>
      </w:r>
    </w:p>
    <w:p w:rsidR="004F750C" w:rsidRPr="00226610" w:rsidRDefault="004F750C" w:rsidP="004F750C">
      <w:pPr>
        <w:shd w:val="clear" w:color="auto" w:fill="FFFFFF"/>
        <w:ind w:firstLine="720"/>
        <w:jc w:val="both"/>
      </w:pPr>
    </w:p>
    <w:p w:rsidR="004F750C" w:rsidRPr="00226610" w:rsidRDefault="004F750C" w:rsidP="004F750C">
      <w:pPr>
        <w:shd w:val="clear" w:color="auto" w:fill="FFFFFF"/>
        <w:jc w:val="both"/>
      </w:pPr>
      <w:r w:rsidRPr="00226610">
        <w:rPr>
          <w:b/>
          <w:bCs/>
        </w:rPr>
        <w:t>[3.4.]</w:t>
      </w:r>
      <w:r w:rsidRPr="00226610">
        <w:t xml:space="preserve"> Saistošo noteikumu 11.9.apakšpunktā ir noteikts, ka</w:t>
      </w:r>
      <w:r w:rsidRPr="00226610">
        <w:rPr>
          <w:lang w:val="en-US"/>
        </w:rPr>
        <w:t xml:space="preserve"> </w:t>
      </w:r>
      <w:r w:rsidRPr="00226610">
        <w:t xml:space="preserve">nodokļa atvieglojumu piešķir 50% apmērā nodokļu maksātājiem – fiziskajai vai juridiskajai personai – desmit gadu laikā pēc </w:t>
      </w:r>
      <w:bookmarkStart w:id="23" w:name="_Hlk10647423"/>
      <w:r w:rsidRPr="00226610">
        <w:t>energoefektivitātes paaugstināšanas pasākumu</w:t>
      </w:r>
      <w:bookmarkEnd w:id="23"/>
      <w:r w:rsidRPr="00226610">
        <w:t xml:space="preserve"> veikšanas, ja izpildās viens no šādiem nosacījumiem:</w:t>
      </w:r>
    </w:p>
    <w:p w:rsidR="004F750C" w:rsidRPr="00226610" w:rsidRDefault="004F750C" w:rsidP="004F750C">
      <w:pPr>
        <w:shd w:val="clear" w:color="auto" w:fill="FFFFFF"/>
        <w:jc w:val="both"/>
      </w:pPr>
      <w:r w:rsidRPr="00226610">
        <w:t>11.9.1. energoefektivitātes paaugstināšanas pasākumi ir veikti ES struktūrfondu vai valsts atbalsta programmu ietvaros;</w:t>
      </w:r>
    </w:p>
    <w:p w:rsidR="004F750C" w:rsidRPr="00226610" w:rsidRDefault="004F750C" w:rsidP="004F750C">
      <w:pPr>
        <w:shd w:val="clear" w:color="auto" w:fill="FFFFFF"/>
        <w:jc w:val="both"/>
      </w:pPr>
      <w:r w:rsidRPr="00226610">
        <w:t>11.9.2. siltumenerģijas patēriņš pēc energoefektivitātes paaugstināšanas pasākumu īstenošanas ir samazināts vismaz par 20% gadā.</w:t>
      </w:r>
    </w:p>
    <w:p w:rsidR="004F750C" w:rsidRPr="00226610" w:rsidRDefault="004F750C" w:rsidP="004F750C">
      <w:pPr>
        <w:shd w:val="clear" w:color="auto" w:fill="FFFFFF"/>
        <w:jc w:val="both"/>
      </w:pPr>
      <w:r w:rsidRPr="00226610">
        <w:t xml:space="preserve"> </w:t>
      </w:r>
      <w:r w:rsidRPr="00226610">
        <w:tab/>
        <w:t xml:space="preserve">Saskaņā ar saistošo noteikumu 12.7.apakšpunktu šo atvieglojumu piešķir tikai par daudzdzīvokļu dzīvojamām mājām (to daļām) ar centralizēto apkuri. </w:t>
      </w:r>
    </w:p>
    <w:p w:rsidR="004F750C" w:rsidRPr="00226610" w:rsidRDefault="004F750C" w:rsidP="004F750C">
      <w:pPr>
        <w:shd w:val="clear" w:color="auto" w:fill="FFFFFF"/>
        <w:ind w:firstLine="720"/>
        <w:jc w:val="both"/>
      </w:pPr>
      <w:r w:rsidRPr="00226610">
        <w:t xml:space="preserve">Šajā gadījumā ēkas lietošanas kods neatbilst daudzdzīvokļu dzīvojamai mājai un līdz ar to šo normu nevar attiecināt uz minēto gadījumu. </w:t>
      </w:r>
    </w:p>
    <w:p w:rsidR="004F750C" w:rsidRPr="00226610" w:rsidRDefault="004F750C" w:rsidP="004F750C">
      <w:pPr>
        <w:shd w:val="clear" w:color="auto" w:fill="FFFFFF"/>
        <w:jc w:val="both"/>
      </w:pPr>
      <w:r w:rsidRPr="00226610">
        <w:rPr>
          <w:b/>
          <w:bCs/>
        </w:rPr>
        <w:t>[3.5]</w:t>
      </w:r>
      <w:r w:rsidRPr="00226610">
        <w:t xml:space="preserve"> Saistošo noteikumu 11.11.apakšpunktā ir noteikts, ka nodokļa atvieglojumu piešķir saimnieciskās darbības veicējam par turpmākajiem trīs gadiem, atvieglojumu piešķirot ar nākamo </w:t>
      </w:r>
      <w:r w:rsidRPr="00226610">
        <w:lastRenderedPageBreak/>
        <w:t>mēnesi pēc iesnieguma iesniegšanas, par jaunuzceltu vai pārbūvētu ēku (būvi), kas nodota ekspluatācijā, un tā tiek izmantota uzņēmējdarbības veikšanai (izņemot azartspēļu organizēšanu, vairumtirdzniecību, mazumtirdzniecību, telpu iznomāšanu):</w:t>
      </w:r>
    </w:p>
    <w:p w:rsidR="004F750C" w:rsidRPr="00226610" w:rsidRDefault="004F750C" w:rsidP="004F750C">
      <w:pPr>
        <w:shd w:val="clear" w:color="auto" w:fill="FFFFFF"/>
        <w:jc w:val="both"/>
      </w:pPr>
      <w:r w:rsidRPr="00226610">
        <w:t xml:space="preserve">11.11.1. 25% apmērā – ja veiktas investīcijas no 10 000 līdz 100 000 </w:t>
      </w:r>
      <w:r w:rsidRPr="007A6DBB">
        <w:rPr>
          <w:i/>
        </w:rPr>
        <w:t>euro</w:t>
      </w:r>
      <w:r w:rsidRPr="00226610">
        <w:t>;</w:t>
      </w:r>
    </w:p>
    <w:p w:rsidR="004F750C" w:rsidRPr="00226610" w:rsidRDefault="004F750C" w:rsidP="004F750C">
      <w:pPr>
        <w:shd w:val="clear" w:color="auto" w:fill="FFFFFF"/>
        <w:jc w:val="both"/>
      </w:pPr>
      <w:r w:rsidRPr="00226610">
        <w:t xml:space="preserve">11.11.2. 50% apmērā, ja veiktas investīcijas no 101 000 līdz 300 000 </w:t>
      </w:r>
      <w:r w:rsidRPr="007A6DBB">
        <w:rPr>
          <w:i/>
        </w:rPr>
        <w:t>euro</w:t>
      </w:r>
      <w:r w:rsidRPr="00226610">
        <w:t>;</w:t>
      </w:r>
    </w:p>
    <w:p w:rsidR="004F750C" w:rsidRPr="00226610" w:rsidRDefault="004F750C" w:rsidP="004F750C">
      <w:pPr>
        <w:shd w:val="clear" w:color="auto" w:fill="FFFFFF"/>
        <w:jc w:val="both"/>
      </w:pPr>
      <w:r w:rsidRPr="00226610">
        <w:t xml:space="preserve">11.11.3. 70% apmērā, ja veiktas investīcijas virs 300 000 </w:t>
      </w:r>
      <w:r w:rsidRPr="007A6DBB">
        <w:rPr>
          <w:i/>
        </w:rPr>
        <w:t>euro</w:t>
      </w:r>
      <w:r w:rsidRPr="00226610">
        <w:t>.</w:t>
      </w:r>
    </w:p>
    <w:p w:rsidR="004F750C" w:rsidRPr="00226610" w:rsidRDefault="004F750C" w:rsidP="004F750C">
      <w:pPr>
        <w:shd w:val="clear" w:color="auto" w:fill="FFFFFF"/>
        <w:jc w:val="both"/>
      </w:pPr>
      <w:r w:rsidRPr="00226610">
        <w:tab/>
        <w:t>Saskaņā ar Jēkabpils pilsētas būvvaldes sniegto informāciju Pasta iela 73 ēkas (būves) nav jaunuzceltas un nav arī pārbūvētas. Līdz ar to šo normu nevar piemērot Iesniedzēja gadījumam.</w:t>
      </w:r>
    </w:p>
    <w:p w:rsidR="004F750C" w:rsidRPr="00226610" w:rsidRDefault="004F750C" w:rsidP="004F750C">
      <w:pPr>
        <w:shd w:val="clear" w:color="auto" w:fill="FFFFFF"/>
        <w:jc w:val="both"/>
      </w:pPr>
      <w:r w:rsidRPr="00226610">
        <w:rPr>
          <w:b/>
          <w:bCs/>
        </w:rPr>
        <w:t>[3.6.]</w:t>
      </w:r>
      <w:r w:rsidRPr="00226610">
        <w:t xml:space="preserve"> Saistošo noteikumu 11.12.apakšpunktā ir noteikts, ka nodokļa atvieglojumu piešķir 25% apmērā personai, kuras nekustamajā īpašumā esošā dzīvojamā māja ir pieslēgta centralizētajai ūdensapgādes, kanalizācijas vai siltumapgādes sistēmai, ja:</w:t>
      </w:r>
    </w:p>
    <w:p w:rsidR="004F750C" w:rsidRPr="00226610" w:rsidRDefault="004F750C" w:rsidP="004F750C">
      <w:pPr>
        <w:shd w:val="clear" w:color="auto" w:fill="FFFFFF"/>
        <w:jc w:val="both"/>
      </w:pPr>
      <w:r w:rsidRPr="00226610">
        <w:t>11.12.1. zemes vienībai Nekustamā īpašuma valsts kadastra informācijas sistēmā pēc stāvokļa uz taksācijas gada 1.janvāri reģistrēts lietošanas mērķis – "Individuālo māju dzīvojamā apbūve" (kods 0601);</w:t>
      </w:r>
    </w:p>
    <w:p w:rsidR="004F750C" w:rsidRPr="00226610" w:rsidRDefault="004F750C" w:rsidP="004F750C">
      <w:pPr>
        <w:shd w:val="clear" w:color="auto" w:fill="FFFFFF"/>
        <w:jc w:val="both"/>
      </w:pPr>
      <w:r w:rsidRPr="00226610">
        <w:t xml:space="preserve">11.12.2. nekustamā īpašuma sastāvā ir vismaz viena dzīvojamā ēka, kurai Nekustamā īpašuma valsts kadastra informācijas sistēmā pēc stāvokļa uz taksācijas gada 1.janvāri reģistrēts lietošanas veida kods 1110 vai 1121 un, </w:t>
      </w:r>
      <w:r w:rsidRPr="00226610">
        <w:rPr>
          <w:u w:val="single"/>
        </w:rPr>
        <w:t>kurā savu dzīvesvietu ir deklarējis nekustamā īpašuma nodokļa maksātājs,</w:t>
      </w:r>
      <w:r w:rsidRPr="00226610">
        <w:t xml:space="preserve"> – par trīs gadu periodu, Nodokļa atvieglojumu piešķirot ar nākamo mēnesi pēc iesnieguma iesniegšanas.</w:t>
      </w:r>
    </w:p>
    <w:p w:rsidR="004F750C" w:rsidRPr="00226610" w:rsidRDefault="004F750C" w:rsidP="004F750C">
      <w:pPr>
        <w:shd w:val="clear" w:color="auto" w:fill="FFFFFF"/>
        <w:ind w:firstLine="720"/>
        <w:jc w:val="both"/>
      </w:pPr>
      <w:r w:rsidRPr="00226610">
        <w:t>Pasta ielas 73, Jēkabpils gadījumā nodokļa maksātājs ir juridiska persona un līdz ar to neizpildās 11.12.2.apakšpunktā noteiktais nosacījums</w:t>
      </w:r>
      <w:r>
        <w:t>.</w:t>
      </w:r>
    </w:p>
    <w:p w:rsidR="004F750C" w:rsidRPr="00226610" w:rsidRDefault="004F750C" w:rsidP="004F750C">
      <w:pPr>
        <w:shd w:val="clear" w:color="auto" w:fill="FFFFFF"/>
        <w:jc w:val="both"/>
      </w:pPr>
      <w:r w:rsidRPr="00226610">
        <w:rPr>
          <w:b/>
          <w:bCs/>
        </w:rPr>
        <w:t>[3.7.]</w:t>
      </w:r>
      <w:r w:rsidRPr="00226610">
        <w:t xml:space="preserve"> Saistošo noteikumu 11.13.apakšpunktā ir noteikts, ka nodokļa atvieglojumu piešķir</w:t>
      </w:r>
      <w:r w:rsidRPr="00226610">
        <w:rPr>
          <w:lang w:val="en-US"/>
        </w:rPr>
        <w:t xml:space="preserve"> </w:t>
      </w:r>
      <w:r w:rsidRPr="00226610">
        <w:t>personai par ēkām, kuras atrodas valsts nozīmes pilsētbūvniecības pieminekļa Nr.7432 "Jēkabpils pilsētas vēsturiskais centrs" teritorijā un tā aizsardzības zonā, par turpmākajiem trīs gadiem, atvieglojumu piešķirot ar nākamo mēnesi pēc iesnieguma iesniegšanas, ja sabiedrībai šīs ēkas ir pieejamas no publiskās ārtelpas:</w:t>
      </w:r>
    </w:p>
    <w:p w:rsidR="004F750C" w:rsidRPr="00226610" w:rsidRDefault="004F750C" w:rsidP="004F750C">
      <w:pPr>
        <w:shd w:val="clear" w:color="auto" w:fill="FFFFFF"/>
        <w:jc w:val="both"/>
      </w:pPr>
      <w:r w:rsidRPr="00226610">
        <w:t>11.13.1. 25% apmērā, ja ir veikta ēkas jumta ieseguma atjaunošana;</w:t>
      </w:r>
    </w:p>
    <w:p w:rsidR="004F750C" w:rsidRPr="00226610" w:rsidRDefault="004F750C" w:rsidP="004F750C">
      <w:pPr>
        <w:shd w:val="clear" w:color="auto" w:fill="FFFFFF"/>
        <w:jc w:val="both"/>
      </w:pPr>
      <w:r w:rsidRPr="00226610">
        <w:t>11.13.2. 50% apmērā, ja ir veikta ēkas fasādes pilna atjaunošana;</w:t>
      </w:r>
    </w:p>
    <w:p w:rsidR="004F750C" w:rsidRPr="00226610" w:rsidRDefault="004F750C" w:rsidP="004F750C">
      <w:pPr>
        <w:shd w:val="clear" w:color="auto" w:fill="FFFFFF"/>
        <w:jc w:val="both"/>
      </w:pPr>
      <w:r w:rsidRPr="00226610">
        <w:t>11.13.3. 70% apmērā, ja ir veikta ēkas pilna restaurācija, atjaunošana vai pārbūve;</w:t>
      </w:r>
    </w:p>
    <w:p w:rsidR="004F750C" w:rsidRPr="00226610" w:rsidRDefault="004F750C" w:rsidP="004F750C">
      <w:pPr>
        <w:shd w:val="clear" w:color="auto" w:fill="FFFFFF"/>
        <w:jc w:val="both"/>
      </w:pPr>
      <w:r w:rsidRPr="00226610">
        <w:t>11.13.4. 90% apmērā, ja ir veikta koka ēkas pilna restaurācija, atjaunošana vai pārbūve.</w:t>
      </w:r>
    </w:p>
    <w:p w:rsidR="004F750C" w:rsidRPr="00226610" w:rsidRDefault="004F750C" w:rsidP="004F750C">
      <w:pPr>
        <w:shd w:val="clear" w:color="auto" w:fill="FFFFFF"/>
        <w:ind w:firstLine="720"/>
        <w:jc w:val="both"/>
      </w:pPr>
      <w:r w:rsidRPr="00226610">
        <w:t>Saskaņā ar Jēkabpils pilsētas būvvaldes sniegto informāciju, tad Pasta iela 73, Jēkabpils nav veikti Saistošo noteikumu 11.13.apakšpunktā minētie darbi, līdz ar to Saistošo noteikumu 11.13.apakšpunktā noteiktais gadījums neatbilst Iesniedzēja gadījumam.</w:t>
      </w:r>
    </w:p>
    <w:p w:rsidR="004F750C" w:rsidRDefault="004F750C" w:rsidP="004F750C">
      <w:pPr>
        <w:shd w:val="clear" w:color="auto" w:fill="FFFFFF"/>
        <w:ind w:firstLine="720"/>
        <w:jc w:val="both"/>
      </w:pPr>
      <w:r>
        <w:t>Iesniedzēja iesniegums tika izskatīts Administratīvo strīdu komisijas 14.06.2019. sēdē. Iesniedzēju pārstāvēja valdes locekle Diāna Ridevska. Uzklausot Iesniedzēju, tika norādīts sekojošais:</w:t>
      </w:r>
    </w:p>
    <w:p w:rsidR="004F750C" w:rsidRDefault="004F750C" w:rsidP="004F750C">
      <w:pPr>
        <w:shd w:val="clear" w:color="auto" w:fill="FFFFFF"/>
        <w:ind w:firstLine="720"/>
        <w:jc w:val="both"/>
      </w:pPr>
      <w:r w:rsidRPr="007A6DBB">
        <w:t>Sakarā ar būvdarbiem Pasta ielā tika traucēts darbs, kā rezultātā radās zaudējumi. Klienti nevarēja salonam piekļūt un reizēm arī iekļūt tajā. Būvdarbu veicēji nesaskaņoja savas darbības, lai uzņēmuma darbs netiktu traucēts. Ziemas periodā netika tīrīts sniegs, kā arī nebija apgaismojuma. Sākotnēji tika solīts, ka pretējā ielas pusē tiks izbūvēts stāvlaukums 6 automašīnām, bet tagad redz, ka solījums netiks pildīts un ir maldināta.</w:t>
      </w:r>
      <w:r>
        <w:t xml:space="preserve"> Ar saistošajiem noteikumiem par nodokļu atvieglojumiem ir iepazinusies. Kā uzņēmēja, nejūt nekādu atbalstu no pašvaldības.</w:t>
      </w:r>
    </w:p>
    <w:p w:rsidR="004F750C" w:rsidRPr="00226610" w:rsidRDefault="004F750C" w:rsidP="004F750C">
      <w:pPr>
        <w:shd w:val="clear" w:color="auto" w:fill="FFFFFF"/>
        <w:ind w:firstLine="720"/>
        <w:jc w:val="both"/>
      </w:pPr>
      <w:r>
        <w:t>Iesniedzēja Administratīvo Strīdu komisijas sēdē norādīja, ka Saistošo noteikumu 11.7. un 11.8.apakšpunktā noteiktajiem kritērijiem neatbilst.</w:t>
      </w:r>
    </w:p>
    <w:p w:rsidR="004F750C" w:rsidRPr="00226610" w:rsidRDefault="004F750C" w:rsidP="004F750C">
      <w:pPr>
        <w:shd w:val="clear" w:color="auto" w:fill="FFFFFF"/>
        <w:ind w:firstLine="720"/>
        <w:jc w:val="both"/>
      </w:pPr>
      <w:r w:rsidRPr="003F4E3B">
        <w:t>Jāsecina,</w:t>
      </w:r>
      <w:r w:rsidRPr="00226610">
        <w:t xml:space="preserve"> ka Iesniedzēja gadījums neatbilst nevienam no Saistošajos noteikumos noteiktajiem gadījumiem, kad piešķir nekustamā īpašuma nodokļa atvieglojumu un līdz ar to Jēkabpils pilsētas pašvaldības Finanšu departamenta Finanšu ekonomikas nodaļas vadītājas 15.05.2019. lēmums Nr. 7 “Par atteikumu piešķirt nekustamā īpašuma nodokļa atvieglojumu” ir tiesisks un atstājams spēkā.</w:t>
      </w:r>
    </w:p>
    <w:p w:rsidR="004F750C" w:rsidRPr="007A6DBB" w:rsidRDefault="004F750C" w:rsidP="004F750C">
      <w:pPr>
        <w:tabs>
          <w:tab w:val="right" w:pos="9356"/>
        </w:tabs>
        <w:snapToGrid w:val="0"/>
        <w:ind w:firstLine="709"/>
        <w:jc w:val="both"/>
        <w:rPr>
          <w:rFonts w:cs="Tahoma"/>
          <w:bCs/>
          <w:szCs w:val="22"/>
          <w:lang/>
        </w:rPr>
      </w:pPr>
      <w:r>
        <w:rPr>
          <w:rFonts w:cs="Tahoma"/>
          <w:bCs/>
          <w:szCs w:val="22"/>
        </w:rPr>
        <w:t>Pamatojoties uz likuma “Par pašvaldībām” 21.panta pirmās daļas 27.punktu, Jēkabpils pilsētas domes 29.08.2013.saistošo noteikumu Nr.43 “Jēkabpils pilsētas pašvaldības nolikums” 97.punktu, Jēkabpils pilsētas domes 17.12.2017. saistošo noteikumu Nr.37 “</w:t>
      </w:r>
      <w:r w:rsidRPr="00226610">
        <w:t>Saistošie noteikumi par nekustamā īpašuma nodokļa atvieglojumu piešķiršanas kārtību Jēkabpils pilsētas pašvaldībā”</w:t>
      </w:r>
      <w:r>
        <w:t xml:space="preserve">  3., </w:t>
      </w:r>
      <w:r>
        <w:lastRenderedPageBreak/>
        <w:t>11., 12.punktu</w:t>
      </w:r>
      <w:r>
        <w:rPr>
          <w:rFonts w:cs="Tahoma"/>
          <w:bCs/>
          <w:szCs w:val="22"/>
        </w:rPr>
        <w:t>,  Administratīvā procesa likuma</w:t>
      </w:r>
      <w:r>
        <w:t>62.panta pirmo daļu, 67.pantu, 81.panta pirmo daļu, otrās daļas 1.punktu, piekto daļu, 79.panta pirmo daļu</w:t>
      </w:r>
      <w:r>
        <w:rPr>
          <w:rFonts w:cs="Tahoma"/>
          <w:bCs/>
          <w:szCs w:val="22"/>
        </w:rPr>
        <w:t xml:space="preserve">, ņemot vērā Administratīvo strīdu komisijas 14.06.2019. lēmumu (protokols </w:t>
      </w:r>
      <w:r w:rsidRPr="007A6DBB">
        <w:rPr>
          <w:rFonts w:cs="Tahoma"/>
          <w:bCs/>
          <w:szCs w:val="22"/>
        </w:rPr>
        <w:t>Nr.6, 2.</w:t>
      </w:r>
      <w:r w:rsidRPr="007A6DBB">
        <w:rPr>
          <w:rFonts w:cs="Tahoma"/>
          <w:bCs/>
          <w:szCs w:val="22"/>
          <w:lang/>
        </w:rPr>
        <w:t>§),</w:t>
      </w:r>
    </w:p>
    <w:p w:rsidR="004F750C" w:rsidRDefault="004F750C" w:rsidP="004F750C">
      <w:pPr>
        <w:tabs>
          <w:tab w:val="right" w:pos="9356"/>
        </w:tabs>
        <w:snapToGrid w:val="0"/>
        <w:jc w:val="both"/>
        <w:rPr>
          <w:rFonts w:cs="Tahoma"/>
          <w:bCs/>
          <w:szCs w:val="22"/>
          <w:lang/>
        </w:rPr>
      </w:pPr>
    </w:p>
    <w:p w:rsidR="004F750C" w:rsidRDefault="004F750C" w:rsidP="004F750C">
      <w:pPr>
        <w:tabs>
          <w:tab w:val="right" w:pos="9356"/>
        </w:tabs>
        <w:snapToGrid w:val="0"/>
        <w:jc w:val="center"/>
        <w:rPr>
          <w:rFonts w:cs="Tahoma"/>
          <w:bCs/>
          <w:szCs w:val="22"/>
          <w:lang/>
        </w:rPr>
      </w:pPr>
      <w:r>
        <w:rPr>
          <w:rFonts w:cs="Tahoma"/>
          <w:bCs/>
          <w:szCs w:val="22"/>
          <w:lang/>
        </w:rPr>
        <w:t>Jēkabpils pilsētas dome nolemj:</w:t>
      </w:r>
    </w:p>
    <w:p w:rsidR="004F750C" w:rsidRDefault="004F750C" w:rsidP="004F750C">
      <w:pPr>
        <w:tabs>
          <w:tab w:val="right" w:pos="9356"/>
        </w:tabs>
        <w:snapToGrid w:val="0"/>
        <w:rPr>
          <w:rFonts w:cs="Tahoma"/>
          <w:bCs/>
          <w:szCs w:val="22"/>
          <w:lang/>
        </w:rPr>
      </w:pPr>
    </w:p>
    <w:p w:rsidR="004F750C" w:rsidRPr="00867D4C" w:rsidRDefault="004F750C" w:rsidP="004F750C">
      <w:pPr>
        <w:tabs>
          <w:tab w:val="left" w:pos="1418"/>
          <w:tab w:val="right" w:pos="9356"/>
        </w:tabs>
        <w:snapToGrid w:val="0"/>
        <w:ind w:firstLine="709"/>
        <w:jc w:val="both"/>
        <w:rPr>
          <w:rFonts w:cs="Tahoma"/>
          <w:bCs/>
          <w:szCs w:val="22"/>
          <w:lang/>
        </w:rPr>
      </w:pPr>
      <w:r>
        <w:rPr>
          <w:rFonts w:cs="Tahoma"/>
          <w:bCs/>
          <w:szCs w:val="22"/>
          <w:lang/>
        </w:rPr>
        <w:t>1.</w:t>
      </w:r>
      <w:r>
        <w:rPr>
          <w:rFonts w:cs="Tahoma"/>
          <w:bCs/>
          <w:szCs w:val="22"/>
          <w:lang/>
        </w:rPr>
        <w:tab/>
      </w:r>
      <w:r w:rsidRPr="00562905">
        <w:rPr>
          <w:rFonts w:cs="Tahoma"/>
          <w:bCs/>
          <w:szCs w:val="22"/>
          <w:lang/>
        </w:rPr>
        <w:t xml:space="preserve">Atstāt spēkā negrozītu Jēkabpils </w:t>
      </w:r>
      <w:r>
        <w:rPr>
          <w:rFonts w:cs="Tahoma"/>
          <w:bCs/>
          <w:szCs w:val="22"/>
          <w:lang/>
        </w:rPr>
        <w:t xml:space="preserve">pilsētas pašvaldības Finanšu departamenta Finanšu ekonomikas nodaļas vadītājas 13.05.2019. lēmumu Nr.7 “Par atteikumu piešķirt nekustamā </w:t>
      </w:r>
      <w:r w:rsidRPr="00867D4C">
        <w:rPr>
          <w:rFonts w:cs="Tahoma"/>
          <w:bCs/>
          <w:szCs w:val="22"/>
          <w:lang/>
        </w:rPr>
        <w:t>īpašuma nodokļa atvieglojumu” un noraidīt SIA “DIALS N”, reģistrācijas Nr.45403018448 iesniegumu.</w:t>
      </w:r>
    </w:p>
    <w:p w:rsidR="004F750C" w:rsidRPr="00867D4C" w:rsidRDefault="004F750C" w:rsidP="004F750C">
      <w:pPr>
        <w:tabs>
          <w:tab w:val="left" w:pos="1418"/>
          <w:tab w:val="right" w:pos="9356"/>
        </w:tabs>
        <w:snapToGrid w:val="0"/>
        <w:ind w:firstLine="709"/>
        <w:jc w:val="both"/>
        <w:rPr>
          <w:rFonts w:cs="Tahoma"/>
          <w:bCs/>
          <w:szCs w:val="22"/>
        </w:rPr>
      </w:pPr>
      <w:r w:rsidRPr="00867D4C">
        <w:rPr>
          <w:rFonts w:cs="Tahoma"/>
          <w:bCs/>
          <w:szCs w:val="22"/>
          <w:lang/>
        </w:rPr>
        <w:t>2.</w:t>
      </w:r>
      <w:r w:rsidRPr="00867D4C">
        <w:rPr>
          <w:rFonts w:cs="Tahoma"/>
          <w:bCs/>
          <w:szCs w:val="22"/>
          <w:lang/>
        </w:rPr>
        <w:tab/>
      </w:r>
      <w:r w:rsidRPr="00867D4C">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750C" w:rsidRPr="00867D4C" w:rsidRDefault="004F750C" w:rsidP="004F750C">
      <w:pPr>
        <w:widowControl w:val="0"/>
        <w:numPr>
          <w:ilvl w:val="0"/>
          <w:numId w:val="8"/>
        </w:numPr>
        <w:tabs>
          <w:tab w:val="left" w:pos="1418"/>
        </w:tabs>
        <w:suppressAutoHyphens/>
        <w:ind w:left="0" w:right="43" w:firstLine="709"/>
        <w:rPr>
          <w:rFonts w:eastAsia="Lucida Sans Unicode" w:cs="Tahoma"/>
          <w:lang/>
        </w:rPr>
      </w:pPr>
      <w:r w:rsidRPr="00867D4C">
        <w:rPr>
          <w:rFonts w:eastAsia="Lucida Sans Unicode" w:cs="Tahoma"/>
          <w:lang/>
        </w:rPr>
        <w:t>Kontroli par lēmuma izpildi veikt Jēkabpils pilsētas pašvaldības izpilddirektoram.</w:t>
      </w:r>
    </w:p>
    <w:p w:rsidR="004F750C" w:rsidRPr="00867D4C" w:rsidRDefault="004F750C" w:rsidP="004F750C">
      <w:pPr>
        <w:widowControl w:val="0"/>
        <w:tabs>
          <w:tab w:val="left" w:pos="567"/>
          <w:tab w:val="left" w:pos="1134"/>
          <w:tab w:val="left" w:pos="3555"/>
        </w:tabs>
        <w:suppressAutoHyphens/>
        <w:ind w:right="43" w:firstLine="709"/>
        <w:rPr>
          <w:rFonts w:eastAsia="Lucida Sans Unicode" w:cs="Tahoma"/>
          <w:lang/>
        </w:rPr>
      </w:pPr>
    </w:p>
    <w:p w:rsidR="004F750C" w:rsidRDefault="004F750C" w:rsidP="004F750C">
      <w:pPr>
        <w:tabs>
          <w:tab w:val="right" w:pos="9356"/>
        </w:tabs>
      </w:pPr>
    </w:p>
    <w:p w:rsidR="004F750C" w:rsidRDefault="004F750C" w:rsidP="004F750C">
      <w:pPr>
        <w:tabs>
          <w:tab w:val="right" w:pos="9356"/>
        </w:tabs>
      </w:pPr>
      <w:r>
        <w:t>Sēdes vadītājs</w:t>
      </w:r>
    </w:p>
    <w:p w:rsidR="004F750C" w:rsidRPr="00547C8D" w:rsidRDefault="004F750C" w:rsidP="004F750C">
      <w:pPr>
        <w:tabs>
          <w:tab w:val="right" w:pos="9356"/>
        </w:tabs>
        <w:rPr>
          <w:lang/>
        </w:rPr>
      </w:pPr>
      <w:r>
        <w:rPr>
          <w:lang/>
        </w:rPr>
        <w:t>Domes priekšsēdētājs</w:t>
      </w:r>
      <w:r>
        <w:rPr>
          <w:lang/>
        </w:rPr>
        <w:tab/>
      </w:r>
      <w:r>
        <w:rPr>
          <w:rFonts w:eastAsia="Lucida Sans Unicode" w:cs="Tahoma"/>
        </w:rPr>
        <w:t>(</w:t>
      </w:r>
      <w:proofErr w:type="gramStart"/>
      <w:r>
        <w:rPr>
          <w:rFonts w:eastAsia="Lucida Sans Unicode" w:cs="Tahoma"/>
        </w:rPr>
        <w:t xml:space="preserve">paraksts)   </w:t>
      </w:r>
      <w:proofErr w:type="gramEnd"/>
      <w:r>
        <w:rPr>
          <w:rFonts w:eastAsia="Lucida Sans Unicode" w:cs="Tahoma"/>
        </w:rPr>
        <w:t xml:space="preserve">                                 </w:t>
      </w:r>
      <w:r>
        <w:rPr>
          <w:lang/>
        </w:rPr>
        <w:t>A.Kraps</w:t>
      </w:r>
    </w:p>
    <w:p w:rsidR="004F750C" w:rsidRDefault="004F750C" w:rsidP="004F750C">
      <w:pPr>
        <w:tabs>
          <w:tab w:val="right" w:pos="9356"/>
        </w:tabs>
        <w:rPr>
          <w:color w:val="FF0000"/>
        </w:rPr>
      </w:pPr>
    </w:p>
    <w:p w:rsidR="004F750C" w:rsidRDefault="004F750C" w:rsidP="004F750C">
      <w:pPr>
        <w:tabs>
          <w:tab w:val="right" w:pos="9356"/>
        </w:tabs>
      </w:pPr>
    </w:p>
    <w:p w:rsidR="004F750C" w:rsidRDefault="004F750C" w:rsidP="004F750C">
      <w:pPr>
        <w:tabs>
          <w:tab w:val="right" w:pos="9356"/>
        </w:tabs>
        <w:rPr>
          <w:sz w:val="20"/>
          <w:szCs w:val="20"/>
        </w:rPr>
      </w:pPr>
      <w:r>
        <w:rPr>
          <w:sz w:val="20"/>
          <w:szCs w:val="20"/>
        </w:rPr>
        <w:t>Gluha 65207310</w:t>
      </w:r>
    </w:p>
    <w:p w:rsidR="004F750C" w:rsidRDefault="004F750C" w:rsidP="004F750C">
      <w:pPr>
        <w:widowControl w:val="0"/>
        <w:tabs>
          <w:tab w:val="left" w:pos="142"/>
          <w:tab w:val="left" w:pos="3555"/>
        </w:tabs>
        <w:suppressAutoHyphens/>
        <w:ind w:right="43"/>
        <w:jc w:val="both"/>
        <w:rPr>
          <w:rFonts w:eastAsia="Lucida Sans Unicode"/>
          <w:color w:val="FF0000"/>
          <w:lang/>
        </w:rPr>
      </w:pPr>
    </w:p>
    <w:p w:rsidR="004F750C" w:rsidRDefault="004F750C" w:rsidP="004F750C">
      <w:pPr>
        <w:widowControl w:val="0"/>
        <w:tabs>
          <w:tab w:val="left" w:pos="142"/>
          <w:tab w:val="left" w:pos="3555"/>
        </w:tabs>
        <w:suppressAutoHyphens/>
        <w:ind w:right="43"/>
        <w:jc w:val="both"/>
        <w:rPr>
          <w:rFonts w:eastAsia="Lucida Sans Unicode"/>
          <w:color w:val="FF0000"/>
          <w:lang/>
        </w:rPr>
      </w:pPr>
    </w:p>
    <w:p w:rsidR="00234AD9" w:rsidRDefault="00234AD9">
      <w:pPr>
        <w:spacing w:after="160" w:line="259" w:lineRule="auto"/>
        <w:rPr>
          <w:b/>
          <w:lang w:val="lv-LV"/>
        </w:rPr>
      </w:pPr>
      <w:r>
        <w:rPr>
          <w:b/>
          <w:lang w:val="lv-LV"/>
        </w:rPr>
        <w:br w:type="page"/>
      </w:r>
    </w:p>
    <w:p w:rsidR="004F750C" w:rsidRPr="00B751E3" w:rsidRDefault="004F750C" w:rsidP="004F750C">
      <w:pPr>
        <w:jc w:val="center"/>
        <w:rPr>
          <w:b/>
          <w:lang w:val="lv-LV"/>
        </w:rPr>
      </w:pPr>
      <w:r w:rsidRPr="00B751E3">
        <w:rPr>
          <w:b/>
          <w:lang w:val="lv-LV"/>
        </w:rPr>
        <w:lastRenderedPageBreak/>
        <w:t>LĒMUM</w:t>
      </w:r>
      <w:r>
        <w:rPr>
          <w:b/>
          <w:lang w:val="lv-LV"/>
        </w:rPr>
        <w:t>S</w:t>
      </w:r>
    </w:p>
    <w:p w:rsidR="004F750C" w:rsidRPr="00B751E3" w:rsidRDefault="004F750C" w:rsidP="004F750C">
      <w:pPr>
        <w:jc w:val="center"/>
        <w:rPr>
          <w:lang w:val="lv-LV"/>
        </w:rPr>
      </w:pPr>
      <w:r w:rsidRPr="00B751E3">
        <w:rPr>
          <w:lang w:val="lv-LV"/>
        </w:rPr>
        <w:t>Jēkabpilī</w:t>
      </w:r>
    </w:p>
    <w:p w:rsidR="004F750C" w:rsidRPr="00B751E3" w:rsidRDefault="004F750C" w:rsidP="004F750C">
      <w:pPr>
        <w:rPr>
          <w:lang w:val="lv-LV"/>
        </w:rPr>
      </w:pPr>
    </w:p>
    <w:p w:rsidR="004F750C" w:rsidRPr="00B751E3" w:rsidRDefault="004F750C" w:rsidP="004F750C">
      <w:pPr>
        <w:tabs>
          <w:tab w:val="right" w:pos="9072"/>
        </w:tabs>
        <w:snapToGrid w:val="0"/>
        <w:ind w:right="185"/>
        <w:jc w:val="both"/>
        <w:rPr>
          <w:rFonts w:cs="Tahoma"/>
          <w:bCs/>
          <w:szCs w:val="22"/>
          <w:lang w:val="lv-LV"/>
        </w:rPr>
      </w:pPr>
      <w:r>
        <w:rPr>
          <w:rFonts w:cs="Tahoma"/>
          <w:bCs/>
          <w:szCs w:val="22"/>
          <w:lang w:val="lv-LV"/>
        </w:rPr>
        <w:t>2</w:t>
      </w:r>
      <w:r w:rsidRPr="00B751E3">
        <w:rPr>
          <w:rFonts w:cs="Tahoma"/>
          <w:bCs/>
          <w:szCs w:val="22"/>
          <w:lang w:val="lv-LV"/>
        </w:rPr>
        <w:t>0.0</w:t>
      </w:r>
      <w:r>
        <w:rPr>
          <w:rFonts w:cs="Tahoma"/>
          <w:bCs/>
          <w:szCs w:val="22"/>
          <w:lang w:val="lv-LV"/>
        </w:rPr>
        <w:t>6</w:t>
      </w:r>
      <w:r w:rsidRPr="00B751E3">
        <w:rPr>
          <w:rFonts w:cs="Tahoma"/>
          <w:bCs/>
          <w:szCs w:val="22"/>
          <w:lang w:val="lv-LV"/>
        </w:rPr>
        <w:t>.201</w:t>
      </w:r>
      <w:r>
        <w:rPr>
          <w:rFonts w:cs="Tahoma"/>
          <w:bCs/>
          <w:szCs w:val="22"/>
          <w:lang w:val="lv-LV"/>
        </w:rPr>
        <w:t>9. (protokols Nr</w:t>
      </w:r>
      <w:r w:rsidRPr="00B751E3">
        <w:rPr>
          <w:rFonts w:cs="Tahoma"/>
          <w:bCs/>
          <w:szCs w:val="22"/>
          <w:lang w:val="lv-LV"/>
        </w:rPr>
        <w:t>.</w:t>
      </w:r>
      <w:r>
        <w:rPr>
          <w:rFonts w:cs="Tahoma"/>
          <w:bCs/>
          <w:szCs w:val="22"/>
          <w:lang w:val="lv-LV"/>
        </w:rPr>
        <w:t>19, 19.</w:t>
      </w:r>
      <w:r w:rsidRPr="00B751E3">
        <w:rPr>
          <w:rFonts w:cs="Tahoma"/>
          <w:bCs/>
          <w:szCs w:val="22"/>
          <w:lang w:val="lv-LV"/>
        </w:rPr>
        <w:t>§)</w:t>
      </w:r>
      <w:r>
        <w:rPr>
          <w:rFonts w:cs="Tahoma"/>
          <w:bCs/>
          <w:szCs w:val="22"/>
          <w:lang w:val="lv-LV"/>
        </w:rPr>
        <w:tab/>
        <w:t xml:space="preserve">          </w:t>
      </w:r>
      <w:r w:rsidRPr="00B751E3">
        <w:rPr>
          <w:rFonts w:cs="Tahoma"/>
          <w:bCs/>
          <w:szCs w:val="22"/>
          <w:lang w:val="lv-LV"/>
        </w:rPr>
        <w:t xml:space="preserve"> </w:t>
      </w:r>
      <w:r>
        <w:rPr>
          <w:rFonts w:cs="Tahoma"/>
          <w:bCs/>
          <w:szCs w:val="22"/>
          <w:lang w:val="lv-LV"/>
        </w:rPr>
        <w:t>Nr</w:t>
      </w:r>
      <w:r w:rsidRPr="00B751E3">
        <w:rPr>
          <w:rFonts w:cs="Tahoma"/>
          <w:bCs/>
          <w:szCs w:val="22"/>
          <w:lang w:val="lv-LV"/>
        </w:rPr>
        <w:t>.</w:t>
      </w:r>
      <w:r>
        <w:rPr>
          <w:rFonts w:cs="Tahoma"/>
          <w:bCs/>
          <w:szCs w:val="22"/>
          <w:lang w:val="lv-LV"/>
        </w:rPr>
        <w:t>300</w:t>
      </w:r>
    </w:p>
    <w:p w:rsidR="004F750C" w:rsidRPr="00B751E3" w:rsidRDefault="004F750C" w:rsidP="004F750C">
      <w:pPr>
        <w:tabs>
          <w:tab w:val="right" w:pos="9000"/>
        </w:tabs>
        <w:snapToGrid w:val="0"/>
        <w:jc w:val="both"/>
        <w:rPr>
          <w:rFonts w:cs="Tahoma"/>
          <w:bCs/>
          <w:szCs w:val="22"/>
          <w:lang w:val="lv-LV"/>
        </w:rPr>
      </w:pPr>
    </w:p>
    <w:p w:rsidR="004F750C" w:rsidRDefault="004F750C" w:rsidP="004F750C">
      <w:pPr>
        <w:tabs>
          <w:tab w:val="right" w:pos="9356"/>
        </w:tabs>
        <w:snapToGrid w:val="0"/>
        <w:jc w:val="both"/>
        <w:rPr>
          <w:rFonts w:cs="Tahoma"/>
          <w:bCs/>
          <w:szCs w:val="22"/>
          <w:lang w:val="lv-LV"/>
        </w:rPr>
      </w:pPr>
      <w:r>
        <w:rPr>
          <w:rFonts w:cs="Tahoma"/>
          <w:bCs/>
          <w:szCs w:val="22"/>
          <w:lang w:val="lv-LV"/>
        </w:rPr>
        <w:t>Par dzīvokļa</w:t>
      </w:r>
      <w:r w:rsidRPr="00B751E3">
        <w:rPr>
          <w:rFonts w:cs="Tahoma"/>
          <w:bCs/>
          <w:szCs w:val="22"/>
          <w:lang w:val="lv-LV"/>
        </w:rPr>
        <w:t xml:space="preserve"> ierakstīšanu </w:t>
      </w:r>
      <w:r>
        <w:rPr>
          <w:rFonts w:cs="Tahoma"/>
          <w:bCs/>
          <w:szCs w:val="22"/>
          <w:lang w:val="lv-LV"/>
        </w:rPr>
        <w:t>z</w:t>
      </w:r>
      <w:r w:rsidRPr="00B751E3">
        <w:rPr>
          <w:rFonts w:cs="Tahoma"/>
          <w:bCs/>
          <w:szCs w:val="22"/>
          <w:lang w:val="lv-LV"/>
        </w:rPr>
        <w:t>emesgrāmatā</w:t>
      </w:r>
    </w:p>
    <w:p w:rsidR="004F750C" w:rsidRDefault="004F750C" w:rsidP="004F750C">
      <w:pPr>
        <w:tabs>
          <w:tab w:val="right" w:pos="9356"/>
        </w:tabs>
        <w:snapToGrid w:val="0"/>
        <w:jc w:val="both"/>
        <w:rPr>
          <w:rFonts w:cs="Tahoma"/>
          <w:bCs/>
          <w:szCs w:val="22"/>
          <w:lang w:val="lv-LV"/>
        </w:rPr>
      </w:pPr>
    </w:p>
    <w:p w:rsidR="004F750C" w:rsidRDefault="004F750C" w:rsidP="004F750C">
      <w:pPr>
        <w:tabs>
          <w:tab w:val="right" w:pos="9356"/>
        </w:tabs>
        <w:snapToGrid w:val="0"/>
        <w:jc w:val="both"/>
        <w:rPr>
          <w:rFonts w:cs="Tahoma"/>
          <w:bCs/>
          <w:szCs w:val="22"/>
          <w:lang w:val="lv-LV"/>
        </w:rPr>
      </w:pPr>
      <w:r>
        <w:rPr>
          <w:rFonts w:cs="Tahoma"/>
          <w:bCs/>
          <w:szCs w:val="22"/>
          <w:lang w:val="lv-LV"/>
        </w:rPr>
        <w:t xml:space="preserve">           Saskaņā ar Zemesgrāmatu likuma 3.pantu katrs nekustamais īpašums jāieraksta Zemesgrāmatā tajā zemesgrāmatu nodaļā, kuras darbības teritorijā tas atrodas.</w:t>
      </w:r>
    </w:p>
    <w:p w:rsidR="004F750C" w:rsidRDefault="004F750C" w:rsidP="004F750C">
      <w:pPr>
        <w:tabs>
          <w:tab w:val="right" w:pos="9356"/>
        </w:tabs>
        <w:snapToGrid w:val="0"/>
        <w:jc w:val="both"/>
        <w:rPr>
          <w:rFonts w:cs="Tahoma"/>
          <w:bCs/>
          <w:szCs w:val="22"/>
          <w:lang w:val="lv-LV"/>
        </w:rPr>
      </w:pPr>
      <w:r>
        <w:rPr>
          <w:rFonts w:cs="Tahoma"/>
          <w:bCs/>
          <w:szCs w:val="22"/>
          <w:lang w:val="lv-LV"/>
        </w:rPr>
        <w:t xml:space="preserve">          Dzīvokļa īpašuma likuma 6.panta pirmā daļa nosaka, ka dzīvokļa īpašumu var izveidot uz likuma, tiesas sprieduma, darījuma, tai skaitā testamenta, vai mājas īpašnieka lēmuma pamata. Dzīvokļa īpašumu izveido, sadalot atbilstoši šā likuma noteikumiem zemesgrāmatā ierakstītu dzīvojamo māju kopā ar tai piederīgajām palīgēkām, būvēm un zemi.</w:t>
      </w:r>
    </w:p>
    <w:p w:rsidR="004F750C" w:rsidRDefault="004F750C" w:rsidP="004F750C">
      <w:pPr>
        <w:tabs>
          <w:tab w:val="right" w:pos="9356"/>
        </w:tabs>
        <w:snapToGrid w:val="0"/>
        <w:jc w:val="both"/>
        <w:rPr>
          <w:rFonts w:cs="Tahoma"/>
          <w:bCs/>
          <w:szCs w:val="22"/>
          <w:lang w:val="lv-LV"/>
        </w:rPr>
      </w:pPr>
      <w:r>
        <w:rPr>
          <w:rFonts w:cs="Tahoma"/>
          <w:bCs/>
          <w:szCs w:val="22"/>
          <w:lang w:val="lv-LV"/>
        </w:rPr>
        <w:t xml:space="preserve">         Šā likuma 6.panta otrā daļa nosaka, ka dzīvokļa īpašums ir nodibināts līdz ar tā ierakstīšanu zemesgrāmatā.</w:t>
      </w:r>
      <w:r>
        <w:rPr>
          <w:rFonts w:cs="Tahoma"/>
          <w:bCs/>
          <w:szCs w:val="22"/>
          <w:lang w:val="lv-LV"/>
        </w:rPr>
        <w:tab/>
      </w:r>
      <w:r>
        <w:rPr>
          <w:rFonts w:cs="Tahoma"/>
          <w:bCs/>
          <w:szCs w:val="22"/>
          <w:lang w:val="lv-LV"/>
        </w:rPr>
        <w:tab/>
      </w:r>
    </w:p>
    <w:p w:rsidR="004F750C" w:rsidRPr="00B751E3" w:rsidRDefault="004F750C" w:rsidP="004F750C">
      <w:pPr>
        <w:snapToGrid w:val="0"/>
        <w:ind w:right="43" w:firstLine="709"/>
        <w:jc w:val="both"/>
        <w:rPr>
          <w:rFonts w:cs="Tahoma"/>
          <w:bCs/>
          <w:szCs w:val="22"/>
          <w:lang w:val="lv-LV"/>
        </w:rPr>
      </w:pPr>
      <w:r w:rsidRPr="00B751E3">
        <w:rPr>
          <w:rFonts w:cs="Tahoma"/>
          <w:bCs/>
          <w:szCs w:val="22"/>
          <w:lang w:val="lv-LV"/>
        </w:rPr>
        <w:t xml:space="preserve">Pamatojoties uz likuma “Par pašvaldībām” 21.panta pirmās daļas 27.punktu, Dzīvokļa īpašuma likuma 6.panta pirmo daļu, Zemesgrāmatu likuma 3.pantu, </w:t>
      </w:r>
      <w:r>
        <w:rPr>
          <w:rFonts w:cs="Tahoma"/>
          <w:bCs/>
          <w:szCs w:val="22"/>
          <w:lang w:val="lv-LV"/>
        </w:rPr>
        <w:t>56.</w:t>
      </w:r>
      <w:r>
        <w:rPr>
          <w:bCs/>
          <w:szCs w:val="22"/>
          <w:lang w:val="lv-LV"/>
        </w:rPr>
        <w:t xml:space="preserve">¹ </w:t>
      </w:r>
      <w:r>
        <w:rPr>
          <w:rFonts w:cs="Tahoma"/>
          <w:bCs/>
          <w:szCs w:val="22"/>
          <w:lang w:val="lv-LV"/>
        </w:rPr>
        <w:t>panta pirmās daļas 4.punktu, 56.</w:t>
      </w:r>
      <w:r>
        <w:rPr>
          <w:bCs/>
          <w:szCs w:val="22"/>
          <w:lang w:val="lv-LV"/>
        </w:rPr>
        <w:t xml:space="preserve">² </w:t>
      </w:r>
      <w:r>
        <w:rPr>
          <w:rFonts w:cs="Tahoma"/>
          <w:bCs/>
          <w:szCs w:val="22"/>
          <w:lang w:val="lv-LV"/>
        </w:rPr>
        <w:t xml:space="preserve">panta pirmās daļas 3.punktu, Civillikuma 994. pantu, </w:t>
      </w:r>
    </w:p>
    <w:p w:rsidR="004F750C" w:rsidRDefault="004F750C" w:rsidP="004F750C">
      <w:pPr>
        <w:tabs>
          <w:tab w:val="right" w:pos="9356"/>
        </w:tabs>
        <w:snapToGrid w:val="0"/>
        <w:jc w:val="center"/>
        <w:rPr>
          <w:rFonts w:cs="Tahoma"/>
          <w:bCs/>
          <w:szCs w:val="22"/>
          <w:lang w:val="lv-LV"/>
        </w:rPr>
      </w:pPr>
    </w:p>
    <w:p w:rsidR="004F750C" w:rsidRPr="00B751E3" w:rsidRDefault="004F750C" w:rsidP="004F750C">
      <w:pPr>
        <w:tabs>
          <w:tab w:val="right" w:pos="9356"/>
        </w:tabs>
        <w:snapToGrid w:val="0"/>
        <w:jc w:val="center"/>
        <w:rPr>
          <w:rFonts w:cs="Tahoma"/>
          <w:bCs/>
          <w:szCs w:val="22"/>
          <w:lang w:val="lv-LV"/>
        </w:rPr>
      </w:pPr>
      <w:r w:rsidRPr="00B751E3">
        <w:rPr>
          <w:rFonts w:cs="Tahoma"/>
          <w:bCs/>
          <w:szCs w:val="22"/>
          <w:lang w:val="lv-LV"/>
        </w:rPr>
        <w:t>Jēkabpils pilsētas dome nolemj:</w:t>
      </w:r>
    </w:p>
    <w:p w:rsidR="004F750C" w:rsidRPr="00B751E3" w:rsidRDefault="004F750C" w:rsidP="004F750C">
      <w:pPr>
        <w:tabs>
          <w:tab w:val="right" w:pos="9356"/>
        </w:tabs>
        <w:snapToGrid w:val="0"/>
        <w:rPr>
          <w:rFonts w:cs="Tahoma"/>
          <w:bCs/>
          <w:szCs w:val="22"/>
          <w:lang w:val="lv-LV"/>
        </w:rPr>
      </w:pPr>
    </w:p>
    <w:p w:rsidR="004F750C" w:rsidRPr="00D86F24" w:rsidRDefault="004F750C" w:rsidP="004F750C">
      <w:pPr>
        <w:widowControl w:val="0"/>
        <w:numPr>
          <w:ilvl w:val="0"/>
          <w:numId w:val="11"/>
        </w:numPr>
        <w:suppressAutoHyphens/>
        <w:snapToGrid w:val="0"/>
        <w:ind w:left="0" w:firstLine="360"/>
        <w:jc w:val="both"/>
        <w:rPr>
          <w:lang w:val="lv-LV"/>
        </w:rPr>
      </w:pPr>
      <w:r w:rsidRPr="005C397B">
        <w:rPr>
          <w:rFonts w:cs="Tahoma"/>
          <w:bCs/>
          <w:szCs w:val="22"/>
          <w:lang w:val="lv-LV"/>
        </w:rPr>
        <w:t>Piekrist ierakstīt zemesgr</w:t>
      </w:r>
      <w:r>
        <w:rPr>
          <w:rFonts w:cs="Tahoma"/>
          <w:bCs/>
          <w:szCs w:val="22"/>
          <w:lang w:val="lv-LV"/>
        </w:rPr>
        <w:t xml:space="preserve">āmatā pašvaldības bilancē esošu dzīvokli Pasta iela 115-3, Jēkabpils. </w:t>
      </w:r>
    </w:p>
    <w:p w:rsidR="004F750C" w:rsidRPr="00B751E3" w:rsidRDefault="004F750C" w:rsidP="004F750C">
      <w:pPr>
        <w:widowControl w:val="0"/>
        <w:numPr>
          <w:ilvl w:val="0"/>
          <w:numId w:val="11"/>
        </w:numPr>
        <w:suppressAutoHyphens/>
        <w:snapToGrid w:val="0"/>
        <w:ind w:left="0" w:firstLine="360"/>
        <w:jc w:val="both"/>
        <w:rPr>
          <w:rFonts w:cs="Tahoma"/>
          <w:bCs/>
          <w:szCs w:val="22"/>
          <w:lang w:val="lv-LV"/>
        </w:rPr>
      </w:pPr>
      <w:r w:rsidRPr="00B751E3">
        <w:rPr>
          <w:rFonts w:cs="Tahoma"/>
          <w:bCs/>
          <w:szCs w:val="22"/>
          <w:lang w:val="lv-LV"/>
        </w:rPr>
        <w:t>Kontroli par lēmuma izpildi ve</w:t>
      </w:r>
      <w:r>
        <w:rPr>
          <w:rFonts w:cs="Tahoma"/>
          <w:bCs/>
          <w:szCs w:val="22"/>
          <w:lang w:val="lv-LV"/>
        </w:rPr>
        <w:t>ikt Jēkabpils pilsētas pašvaldības izpilddirektoram.</w:t>
      </w:r>
    </w:p>
    <w:p w:rsidR="004F750C" w:rsidRPr="00B751E3" w:rsidRDefault="004F750C" w:rsidP="004F750C">
      <w:pPr>
        <w:snapToGrid w:val="0"/>
        <w:ind w:left="360"/>
        <w:jc w:val="both"/>
        <w:rPr>
          <w:rFonts w:cs="Tahoma"/>
          <w:bCs/>
          <w:szCs w:val="22"/>
          <w:lang w:val="lv-LV"/>
        </w:rPr>
      </w:pPr>
    </w:p>
    <w:p w:rsidR="004F750C" w:rsidRPr="00B751E3" w:rsidRDefault="004F750C" w:rsidP="004F750C">
      <w:pPr>
        <w:pStyle w:val="Paraststmeklis"/>
        <w:spacing w:before="0" w:beforeAutospacing="0" w:after="0" w:afterAutospacing="0"/>
        <w:rPr>
          <w:rFonts w:ascii="Calibri" w:hAnsi="Calibri"/>
          <w:color w:val="auto"/>
          <w:sz w:val="24"/>
          <w:lang w:val="lv-LV"/>
        </w:rPr>
      </w:pPr>
    </w:p>
    <w:p w:rsidR="004F750C" w:rsidRPr="00B751E3" w:rsidRDefault="004F750C" w:rsidP="004F750C">
      <w:pPr>
        <w:tabs>
          <w:tab w:val="right" w:pos="9356"/>
        </w:tabs>
        <w:rPr>
          <w:lang w:val="lv-LV"/>
        </w:rPr>
      </w:pPr>
    </w:p>
    <w:p w:rsidR="004F750C" w:rsidRPr="00B751E3" w:rsidRDefault="004F750C" w:rsidP="004F750C">
      <w:pPr>
        <w:tabs>
          <w:tab w:val="right" w:pos="9356"/>
        </w:tabs>
        <w:rPr>
          <w:lang w:val="lv-LV"/>
        </w:rPr>
      </w:pPr>
      <w:r w:rsidRPr="00B751E3">
        <w:rPr>
          <w:lang w:val="lv-LV"/>
        </w:rPr>
        <w:t>Sēdes vadītājs</w:t>
      </w:r>
      <w:r>
        <w:rPr>
          <w:lang w:val="lv-LV"/>
        </w:rPr>
        <w:t xml:space="preserve"> </w:t>
      </w:r>
    </w:p>
    <w:p w:rsidR="004F750C" w:rsidRDefault="004F750C" w:rsidP="004F750C">
      <w:pPr>
        <w:tabs>
          <w:tab w:val="right" w:pos="9072"/>
        </w:tabs>
        <w:ind w:right="-950"/>
        <w:rPr>
          <w:lang w:val="lv-LV"/>
        </w:rPr>
      </w:pPr>
      <w:r w:rsidRPr="00B751E3">
        <w:rPr>
          <w:lang w:val="lv-LV"/>
        </w:rPr>
        <w:t xml:space="preserve">Domes priekšsēdētājs   </w:t>
      </w:r>
      <w:r>
        <w:rPr>
          <w:lang w:val="lv-LV"/>
        </w:rPr>
        <w:t xml:space="preserve">                           </w:t>
      </w:r>
      <w:r w:rsidRPr="00B751E3">
        <w:rPr>
          <w:lang w:val="lv-LV"/>
        </w:rPr>
        <w:t xml:space="preserve">   </w:t>
      </w:r>
      <w:r>
        <w:rPr>
          <w:lang w:val="lv-LV"/>
        </w:rPr>
        <w:t xml:space="preserve">                    </w:t>
      </w:r>
      <w:r>
        <w:rPr>
          <w:rFonts w:cs="Tahoma"/>
        </w:rPr>
        <w:t>(paraksts)</w:t>
      </w:r>
      <w:r>
        <w:rPr>
          <w:lang w:val="lv-LV"/>
        </w:rPr>
        <w:tab/>
        <w:t xml:space="preserve"> A.Kraps</w:t>
      </w:r>
      <w:r w:rsidRPr="00B751E3">
        <w:rPr>
          <w:lang w:val="lv-LV"/>
        </w:rPr>
        <w:tab/>
      </w:r>
    </w:p>
    <w:p w:rsidR="004F750C" w:rsidRDefault="004F750C" w:rsidP="004F750C">
      <w:pPr>
        <w:tabs>
          <w:tab w:val="right" w:pos="9356"/>
        </w:tabs>
        <w:rPr>
          <w:lang w:val="lv-LV"/>
        </w:rPr>
      </w:pPr>
    </w:p>
    <w:p w:rsidR="004F750C" w:rsidRPr="00B751E3" w:rsidRDefault="004F750C" w:rsidP="004F750C">
      <w:pPr>
        <w:tabs>
          <w:tab w:val="right" w:pos="9356"/>
        </w:tabs>
        <w:rPr>
          <w:lang w:val="lv-LV"/>
        </w:rPr>
      </w:pPr>
    </w:p>
    <w:p w:rsidR="004F750C" w:rsidRPr="006F7447" w:rsidRDefault="004F750C" w:rsidP="004F750C">
      <w:pPr>
        <w:ind w:right="-2"/>
        <w:jc w:val="both"/>
        <w:rPr>
          <w:sz w:val="20"/>
          <w:lang w:val="lv-LV"/>
        </w:rPr>
      </w:pPr>
      <w:r w:rsidRPr="006F7447">
        <w:rPr>
          <w:sz w:val="20"/>
          <w:lang w:val="lv-LV"/>
        </w:rPr>
        <w:t>Mālniece 65207416</w:t>
      </w:r>
    </w:p>
    <w:p w:rsidR="004F750C" w:rsidRDefault="004F750C" w:rsidP="004F750C">
      <w:pPr>
        <w:ind w:right="-2"/>
        <w:jc w:val="both"/>
        <w:rPr>
          <w:sz w:val="20"/>
          <w:lang w:val="lv-LV"/>
        </w:rPr>
      </w:pPr>
    </w:p>
    <w:p w:rsidR="004F750C" w:rsidRDefault="004F750C" w:rsidP="004F750C">
      <w:pPr>
        <w:ind w:right="43"/>
        <w:jc w:val="both"/>
        <w:rPr>
          <w:lang w:val="lv-LV"/>
        </w:rPr>
      </w:pPr>
    </w:p>
    <w:p w:rsidR="00234AD9" w:rsidRDefault="00234AD9">
      <w:pPr>
        <w:spacing w:after="160" w:line="259" w:lineRule="auto"/>
        <w:rPr>
          <w:rFonts w:eastAsia="Lucida Sans Unicode"/>
          <w:b/>
          <w:szCs w:val="20"/>
        </w:rPr>
      </w:pPr>
      <w:r>
        <w:rPr>
          <w:rFonts w:eastAsia="Lucida Sans Unicode"/>
          <w:b/>
          <w:szCs w:val="20"/>
        </w:rPr>
        <w:br w:type="page"/>
      </w:r>
    </w:p>
    <w:p w:rsidR="004F750C" w:rsidRPr="0091739A" w:rsidRDefault="004F750C" w:rsidP="004F750C">
      <w:pPr>
        <w:widowControl w:val="0"/>
        <w:suppressAutoHyphens/>
        <w:jc w:val="center"/>
        <w:rPr>
          <w:rFonts w:eastAsia="Lucida Sans Unicode"/>
          <w:b/>
          <w:szCs w:val="20"/>
        </w:rPr>
      </w:pPr>
      <w:r w:rsidRPr="0091739A">
        <w:rPr>
          <w:rFonts w:eastAsia="Lucida Sans Unicode"/>
          <w:b/>
          <w:szCs w:val="20"/>
        </w:rPr>
        <w:lastRenderedPageBreak/>
        <w:t>LĒMUM</w:t>
      </w:r>
      <w:r>
        <w:rPr>
          <w:rFonts w:eastAsia="Lucida Sans Unicode"/>
          <w:b/>
          <w:szCs w:val="20"/>
        </w:rPr>
        <w:t>S</w:t>
      </w:r>
    </w:p>
    <w:p w:rsidR="004F750C" w:rsidRPr="0091739A" w:rsidRDefault="004F750C" w:rsidP="004F750C">
      <w:pPr>
        <w:widowControl w:val="0"/>
        <w:suppressAutoHyphens/>
        <w:jc w:val="center"/>
        <w:rPr>
          <w:rFonts w:eastAsia="Lucida Sans Unicode"/>
          <w:szCs w:val="20"/>
        </w:rPr>
      </w:pPr>
      <w:r w:rsidRPr="0091739A">
        <w:rPr>
          <w:rFonts w:eastAsia="Lucida Sans Unicode"/>
          <w:szCs w:val="20"/>
        </w:rPr>
        <w:t>Jēkabpilī</w:t>
      </w:r>
    </w:p>
    <w:p w:rsidR="004F750C" w:rsidRPr="0091739A" w:rsidRDefault="004F750C" w:rsidP="004F750C">
      <w:pPr>
        <w:tabs>
          <w:tab w:val="right" w:pos="9072"/>
        </w:tabs>
        <w:snapToGrid w:val="0"/>
        <w:jc w:val="both"/>
        <w:rPr>
          <w:bCs/>
          <w:sz w:val="10"/>
          <w:szCs w:val="10"/>
        </w:rPr>
      </w:pPr>
    </w:p>
    <w:p w:rsidR="004F750C" w:rsidRPr="00295120" w:rsidRDefault="004F750C" w:rsidP="004F750C">
      <w:pPr>
        <w:snapToGrid w:val="0"/>
        <w:ind w:right="-1050"/>
        <w:jc w:val="both"/>
        <w:rPr>
          <w:bCs/>
        </w:rPr>
      </w:pPr>
      <w:r>
        <w:rPr>
          <w:bCs/>
        </w:rPr>
        <w:t>20.06</w:t>
      </w:r>
      <w:r w:rsidRPr="00295120">
        <w:rPr>
          <w:bCs/>
        </w:rPr>
        <w:t>.2019. (protokols Nr.</w:t>
      </w:r>
      <w:r>
        <w:rPr>
          <w:bCs/>
        </w:rPr>
        <w:t>19</w:t>
      </w:r>
      <w:r w:rsidRPr="00295120">
        <w:rPr>
          <w:bCs/>
        </w:rPr>
        <w:t xml:space="preserve">, </w:t>
      </w:r>
      <w:r>
        <w:rPr>
          <w:bCs/>
        </w:rPr>
        <w:t>20</w:t>
      </w:r>
      <w:proofErr w:type="gramStart"/>
      <w:r w:rsidRPr="00295120">
        <w:rPr>
          <w:bCs/>
        </w:rPr>
        <w:t>.§</w:t>
      </w:r>
      <w:proofErr w:type="gramEnd"/>
      <w:r w:rsidRPr="00295120">
        <w:rPr>
          <w:bCs/>
        </w:rPr>
        <w:t xml:space="preserve">) </w:t>
      </w:r>
      <w:r w:rsidRPr="00295120">
        <w:rPr>
          <w:bCs/>
        </w:rPr>
        <w:tab/>
      </w:r>
      <w:r w:rsidRPr="00295120">
        <w:rPr>
          <w:bCs/>
        </w:rPr>
        <w:tab/>
      </w:r>
      <w:r>
        <w:rPr>
          <w:bCs/>
        </w:rPr>
        <w:tab/>
      </w:r>
      <w:r>
        <w:rPr>
          <w:bCs/>
        </w:rPr>
        <w:tab/>
      </w:r>
      <w:r>
        <w:rPr>
          <w:bCs/>
        </w:rPr>
        <w:tab/>
      </w:r>
      <w:r>
        <w:rPr>
          <w:bCs/>
        </w:rPr>
        <w:tab/>
      </w:r>
      <w:r>
        <w:rPr>
          <w:bCs/>
        </w:rPr>
        <w:tab/>
        <w:t xml:space="preserve">        </w:t>
      </w:r>
      <w:r w:rsidRPr="00295120">
        <w:rPr>
          <w:bCs/>
        </w:rPr>
        <w:t>Nr.</w:t>
      </w:r>
      <w:r>
        <w:rPr>
          <w:bCs/>
        </w:rPr>
        <w:t>301</w:t>
      </w:r>
    </w:p>
    <w:p w:rsidR="004F750C" w:rsidRPr="0091739A" w:rsidRDefault="004F750C" w:rsidP="004F750C">
      <w:pPr>
        <w:widowControl w:val="0"/>
        <w:tabs>
          <w:tab w:val="left" w:pos="0"/>
        </w:tabs>
        <w:suppressAutoHyphens/>
        <w:ind w:right="-1050"/>
        <w:jc w:val="both"/>
        <w:rPr>
          <w:rFonts w:eastAsia="Lucida Sans Unicode"/>
          <w:kern w:val="2"/>
        </w:rPr>
      </w:pPr>
    </w:p>
    <w:p w:rsidR="004F750C" w:rsidRPr="00EF02CB" w:rsidRDefault="004F750C" w:rsidP="004F750C">
      <w:pPr>
        <w:widowControl w:val="0"/>
        <w:tabs>
          <w:tab w:val="left" w:pos="0"/>
        </w:tabs>
        <w:suppressAutoHyphens/>
        <w:spacing w:line="200" w:lineRule="atLeast"/>
        <w:ind w:right="-1050"/>
        <w:jc w:val="both"/>
        <w:rPr>
          <w:rFonts w:eastAsia="Lucida Sans Unicode"/>
          <w:kern w:val="2"/>
        </w:rPr>
      </w:pPr>
      <w:r w:rsidRPr="00EF02CB">
        <w:rPr>
          <w:rFonts w:eastAsia="Lucida Sans Unicode"/>
          <w:kern w:val="2"/>
        </w:rPr>
        <w:t xml:space="preserve">Par saistošo noteikumu apstiprināšanu </w:t>
      </w:r>
    </w:p>
    <w:p w:rsidR="004F750C" w:rsidRPr="00EF02CB" w:rsidRDefault="004F750C" w:rsidP="004F750C">
      <w:pPr>
        <w:autoSpaceDE w:val="0"/>
        <w:autoSpaceDN w:val="0"/>
        <w:adjustRightInd w:val="0"/>
        <w:ind w:right="-1050" w:firstLine="709"/>
        <w:jc w:val="both"/>
      </w:pPr>
    </w:p>
    <w:p w:rsidR="004F750C" w:rsidRPr="00EF02CB" w:rsidRDefault="004F750C" w:rsidP="004F750C">
      <w:pPr>
        <w:ind w:firstLine="851"/>
        <w:jc w:val="both"/>
        <w:rPr>
          <w:rFonts w:eastAsia="SimSun"/>
          <w:bCs/>
          <w:iCs/>
        </w:rPr>
      </w:pPr>
      <w:r w:rsidRPr="00EF02CB">
        <w:t xml:space="preserve">Jēkabpils pilsētas dome 2019.gada 28.martā apstiprināja saistošos noteikumus Nr.2 </w:t>
      </w:r>
      <w:r w:rsidRPr="00EF02CB">
        <w:rPr>
          <w:bCs/>
          <w:lang w:eastAsia="lv-LV"/>
        </w:rPr>
        <w:t>"</w:t>
      </w:r>
      <w:r w:rsidRPr="00EF02CB">
        <w:t>Par decentralizēto kanalizācijas pakalpojumu sniegšanas un uzskaites kārtību</w:t>
      </w:r>
      <w:r w:rsidRPr="00EF02CB">
        <w:rPr>
          <w:bCs/>
          <w:lang w:eastAsia="lv-LV"/>
        </w:rPr>
        <w:t>"</w:t>
      </w:r>
      <w:r w:rsidRPr="00EF02CB">
        <w:t xml:space="preserve"> un nosūtīja Vides aizsardzības un reģionālās attīstības ministrijai (turpmāk – VARAM) atzinuma sniegšanai. VARAM savā 2019.gada 17.aprīļa atzinumā Nr.</w:t>
      </w:r>
      <w:r w:rsidRPr="00EF02CB">
        <w:rPr>
          <w:noProof/>
        </w:rPr>
        <w:t xml:space="preserve">1-18/3566 </w:t>
      </w:r>
      <w:r w:rsidRPr="00EF02CB">
        <w:rPr>
          <w:bCs/>
          <w:lang w:eastAsia="lv-LV"/>
        </w:rPr>
        <w:t>"</w:t>
      </w:r>
      <w:r w:rsidRPr="00EF02CB">
        <w:t>Par decentralizēto kanalizācijas pakalpojumu sniegšanas un uzskaites kārtību</w:t>
      </w:r>
      <w:r w:rsidRPr="00EF02CB">
        <w:rPr>
          <w:bCs/>
          <w:lang w:eastAsia="lv-LV"/>
        </w:rPr>
        <w:t>"</w:t>
      </w:r>
      <w:r w:rsidRPr="00EF02CB">
        <w:t xml:space="preserve"> izteica iebildumus, lūdzot precizēt saistošos noteikumus. Jēkabpils pilsētas dome 2019.gada 09.maijā apstiprināja saistošos noteikumus Nr.6 </w:t>
      </w:r>
      <w:r w:rsidRPr="00EF02CB">
        <w:rPr>
          <w:bCs/>
          <w:lang w:eastAsia="lv-LV"/>
        </w:rPr>
        <w:t>"</w:t>
      </w:r>
      <w:r w:rsidRPr="00EF02CB">
        <w:t>Par decentralizēto kanalizācijas pakalpojumu sniegšanas un uzskaites kārtību</w:t>
      </w:r>
      <w:r w:rsidRPr="00EF02CB">
        <w:rPr>
          <w:bCs/>
          <w:lang w:eastAsia="lv-LV"/>
        </w:rPr>
        <w:t>"</w:t>
      </w:r>
      <w:r w:rsidRPr="00EF02CB">
        <w:t xml:space="preserve"> un nosūtīja VARAM atzinuma sniegšanai. Atkārtoti VARAM savā 2019.gada 11.jūnija atzinumā Nr.</w:t>
      </w:r>
      <w:r w:rsidRPr="00EF02CB">
        <w:rPr>
          <w:noProof/>
        </w:rPr>
        <w:t xml:space="preserve">1-18/5642 </w:t>
      </w:r>
      <w:r w:rsidRPr="00EF02CB">
        <w:rPr>
          <w:bCs/>
          <w:lang w:eastAsia="lv-LV"/>
        </w:rPr>
        <w:t>"</w:t>
      </w:r>
      <w:r w:rsidRPr="00EF02CB">
        <w:rPr>
          <w:rFonts w:eastAsia="SimSun"/>
          <w:bCs/>
          <w:iCs/>
        </w:rPr>
        <w:t>Par Jēkabpils pilsētas pašvaldības saistošajiem noteikumiem Nr.6 decentralizēto kanalizācijas pakalpojumu sniegšanas jomā</w:t>
      </w:r>
      <w:r w:rsidRPr="00EF02CB">
        <w:rPr>
          <w:bCs/>
          <w:iCs/>
          <w:lang w:eastAsia="lv-LV"/>
        </w:rPr>
        <w:t>"</w:t>
      </w:r>
      <w:r w:rsidRPr="00EF02CB">
        <w:rPr>
          <w:iCs/>
        </w:rPr>
        <w:t xml:space="preserve"> </w:t>
      </w:r>
      <w:r w:rsidRPr="00EF02CB">
        <w:t>izteica iebildumu, lūdzot precizēt saistošos noteikumus.</w:t>
      </w:r>
    </w:p>
    <w:p w:rsidR="004F750C" w:rsidRPr="00EF02CB" w:rsidRDefault="004F750C" w:rsidP="004F750C">
      <w:pPr>
        <w:autoSpaceDE w:val="0"/>
        <w:autoSpaceDN w:val="0"/>
        <w:adjustRightInd w:val="0"/>
        <w:ind w:right="43" w:firstLine="709"/>
        <w:jc w:val="both"/>
      </w:pPr>
      <w:r w:rsidRPr="00EF02CB">
        <w:t xml:space="preserve">Ūdenssaimniecības pakalpojumu likuma 6.panta ceturtās daļas 5.punkts paredz, ka vietējās pašvaldības dome izdot saistošos noteikumus par decentralizēto kanalizācijas pakalpojumu sniegšanas un uzskaites kārtību. </w:t>
      </w:r>
    </w:p>
    <w:p w:rsidR="004F750C" w:rsidRPr="00EF02CB" w:rsidRDefault="004F750C" w:rsidP="004F750C">
      <w:pPr>
        <w:widowControl w:val="0"/>
        <w:tabs>
          <w:tab w:val="left" w:pos="0"/>
        </w:tabs>
        <w:suppressAutoHyphens/>
        <w:spacing w:line="200" w:lineRule="atLeast"/>
        <w:ind w:right="43" w:firstLine="709"/>
        <w:jc w:val="both"/>
      </w:pPr>
      <w:r w:rsidRPr="00EF02CB">
        <w:t xml:space="preserve"> Ministru kabineta 2017.gada 27.jūnija noteikumi Nr.384 </w:t>
      </w:r>
      <w:r w:rsidRPr="00EF02CB">
        <w:rPr>
          <w:bCs/>
          <w:lang w:eastAsia="lv-LV"/>
        </w:rPr>
        <w:t>"</w:t>
      </w:r>
      <w:r w:rsidRPr="00EF02CB">
        <w:t>Noteikumi par decentralizēto kanalizācijas sistēmu apsaimniekošanu un reģistrēšanu</w:t>
      </w:r>
      <w:r w:rsidRPr="00EF02CB">
        <w:rPr>
          <w:bCs/>
          <w:lang w:eastAsia="lv-LV"/>
        </w:rPr>
        <w:t>"</w:t>
      </w:r>
      <w:r w:rsidRPr="00EF02CB">
        <w:t xml:space="preserve"> nosaka notekūdeņu apsaimniekošanas prasības nekustamā īpašuma īpašnieka (dzīvokļu īpašumu mājā – visu dzīvokļu īpašnieku) īpašumā vai nekustamā īpašuma valdītāja valdījumā esošajās notekūdeņu kanalizācijas sistēmās, kuras nav pievienotas sabiedrisko ūdenssaimniecības pakalpojumu sniedzēja centralizētajai kanalizācijas sistēmai un šādu sistēmu reģistrācijas kārtību.</w:t>
      </w:r>
    </w:p>
    <w:p w:rsidR="004F750C" w:rsidRPr="00EF02CB" w:rsidRDefault="004F750C" w:rsidP="004F750C">
      <w:pPr>
        <w:pStyle w:val="Default"/>
        <w:ind w:firstLine="709"/>
        <w:jc w:val="both"/>
        <w:rPr>
          <w:color w:val="auto"/>
        </w:rPr>
      </w:pPr>
      <w:r w:rsidRPr="00EF02CB">
        <w:rPr>
          <w:color w:val="auto"/>
        </w:rPr>
        <w:t xml:space="preserve">  Ministru kabineta 2017.gada 27.jūnija noteikumu Nr.384 </w:t>
      </w:r>
      <w:r w:rsidRPr="00EF02CB">
        <w:rPr>
          <w:bCs/>
          <w:color w:val="auto"/>
        </w:rPr>
        <w:t>"</w:t>
      </w:r>
      <w:r w:rsidRPr="00EF02CB">
        <w:rPr>
          <w:color w:val="auto"/>
        </w:rPr>
        <w:t>Noteikumi par decentralizēto kanalizācijas sistēmu apsaimniekošanu un reģistrēšanu</w:t>
      </w:r>
      <w:r w:rsidRPr="00EF02CB">
        <w:rPr>
          <w:bCs/>
          <w:color w:val="auto"/>
        </w:rPr>
        <w:t xml:space="preserve">" </w:t>
      </w:r>
      <w:r w:rsidRPr="00EF02CB">
        <w:rPr>
          <w:color w:val="auto"/>
        </w:rPr>
        <w:t>11.punkts nosaka, ka vietējā pašvaldība organizē decentralizēto kanalizācijas sistēmu reģistra izveidi un uzturēšanu par pašvaldības administratīvajā teritorijā esošajām decentralizētajām kanalizācijas sistēmām vai slēdz līgumu ar sabiedrisko ūdenssaimniecības pakalpojumu sniedzēju par reģistra izveidi un uzturēšanu.</w:t>
      </w:r>
    </w:p>
    <w:p w:rsidR="004F750C" w:rsidRPr="0091739A" w:rsidRDefault="004F750C" w:rsidP="004F750C">
      <w:pPr>
        <w:widowControl w:val="0"/>
        <w:tabs>
          <w:tab w:val="left" w:pos="0"/>
        </w:tabs>
        <w:suppressAutoHyphens/>
        <w:spacing w:line="200" w:lineRule="atLeast"/>
        <w:ind w:right="43" w:firstLine="709"/>
        <w:jc w:val="both"/>
        <w:rPr>
          <w:rFonts w:eastAsia="Lucida Sans Unicode"/>
          <w:color w:val="000000"/>
          <w:kern w:val="2"/>
        </w:rPr>
      </w:pPr>
      <w:r w:rsidRPr="00EF02CB">
        <w:rPr>
          <w:rFonts w:eastAsia="Lucida Sans Unicode"/>
          <w:kern w:val="2"/>
        </w:rPr>
        <w:t xml:space="preserve">Pamatojoties uz likuma </w:t>
      </w:r>
      <w:r w:rsidRPr="00EF02CB">
        <w:rPr>
          <w:bCs/>
          <w:lang w:eastAsia="lv-LV"/>
        </w:rPr>
        <w:t>"</w:t>
      </w:r>
      <w:r w:rsidRPr="00EF02CB">
        <w:rPr>
          <w:rFonts w:eastAsia="Lucida Sans Unicode"/>
          <w:kern w:val="2"/>
        </w:rPr>
        <w:t>Par pašvaldībām</w:t>
      </w:r>
      <w:r w:rsidRPr="00EF02CB">
        <w:rPr>
          <w:bCs/>
          <w:lang w:eastAsia="lv-LV"/>
        </w:rPr>
        <w:t xml:space="preserve">" </w:t>
      </w:r>
      <w:r w:rsidRPr="00EF02CB">
        <w:rPr>
          <w:rFonts w:eastAsia="Lucida Sans Unicode"/>
          <w:kern w:val="2"/>
        </w:rPr>
        <w:t>14.panta trešo daļu, 15.panta pirmās daļas 1.punktu, 21.panta pirmās daļas 27.punktu, 41.panta pirmās daļas 1.punktu, 43.panta trešo daļu, 45.panta otro, trešo, piekto, sesto un septīto daļu,</w:t>
      </w:r>
      <w:r w:rsidRPr="00EF02CB">
        <w:rPr>
          <w:lang w:eastAsia="lv-LV"/>
        </w:rPr>
        <w:t xml:space="preserve"> Ūdenssaimniecības pakalpojumu likuma 6.panta ceturtās daļas 5.punktu</w:t>
      </w:r>
      <w:r w:rsidRPr="00EF02CB">
        <w:rPr>
          <w:rFonts w:eastAsia="Lucida Sans Unicode"/>
          <w:kern w:val="2"/>
        </w:rPr>
        <w:t>,</w:t>
      </w:r>
      <w:r w:rsidRPr="00EF02CB">
        <w:t xml:space="preserve"> Ministru kabineta 2017.gada 27.jūnija noteikumu Nr.384 </w:t>
      </w:r>
      <w:r w:rsidRPr="00EF02CB">
        <w:rPr>
          <w:bCs/>
          <w:lang w:eastAsia="lv-LV"/>
        </w:rPr>
        <w:t>"</w:t>
      </w:r>
      <w:r w:rsidRPr="00EF02CB">
        <w:t>Noteikumi par decentralizēto kanalizācijas sistēmu apsaimniekošanu un reģistrēšanu</w:t>
      </w:r>
      <w:r w:rsidRPr="00EF02CB">
        <w:rPr>
          <w:bCs/>
          <w:lang w:eastAsia="lv-LV"/>
        </w:rPr>
        <w:t>"</w:t>
      </w:r>
      <w:r w:rsidRPr="00EF02CB">
        <w:t xml:space="preserve"> 6.punktu,11.punktu un 17.punktu, ņemot vērā  </w:t>
      </w:r>
      <w:r w:rsidRPr="00EF02CB">
        <w:rPr>
          <w:rFonts w:eastAsia="SimSun"/>
          <w:bCs/>
        </w:rPr>
        <w:t xml:space="preserve">Vides aizsardzības un reģionālās attīstības ministrijas </w:t>
      </w:r>
      <w:r w:rsidRPr="00EF02CB">
        <w:t>2019</w:t>
      </w:r>
      <w:r w:rsidRPr="0091739A">
        <w:rPr>
          <w:color w:val="000000"/>
        </w:rPr>
        <w:t xml:space="preserve">.gada 17.aprīļa </w:t>
      </w:r>
      <w:r w:rsidRPr="0091739A">
        <w:rPr>
          <w:rFonts w:eastAsia="SimSun"/>
          <w:bCs/>
        </w:rPr>
        <w:t>atzinumu Nr.</w:t>
      </w:r>
      <w:r>
        <w:rPr>
          <w:noProof/>
        </w:rPr>
        <w:t>1–</w:t>
      </w:r>
      <w:r w:rsidRPr="0091739A">
        <w:rPr>
          <w:noProof/>
        </w:rPr>
        <w:t>18/3566</w:t>
      </w:r>
      <w:r>
        <w:rPr>
          <w:noProof/>
        </w:rPr>
        <w:t xml:space="preserve"> un </w:t>
      </w:r>
      <w:r w:rsidRPr="0091739A">
        <w:rPr>
          <w:color w:val="000000"/>
        </w:rPr>
        <w:t>2</w:t>
      </w:r>
      <w:r>
        <w:rPr>
          <w:color w:val="000000"/>
        </w:rPr>
        <w:t>019.gada 11.jūnija atzinumu Nr.</w:t>
      </w:r>
      <w:r w:rsidRPr="0091739A">
        <w:rPr>
          <w:noProof/>
        </w:rPr>
        <w:t>1-18/</w:t>
      </w:r>
      <w:r>
        <w:rPr>
          <w:noProof/>
        </w:rPr>
        <w:t>5642</w:t>
      </w:r>
      <w:r w:rsidRPr="0091739A">
        <w:rPr>
          <w:noProof/>
        </w:rPr>
        <w:t xml:space="preserve">, </w:t>
      </w:r>
      <w:r w:rsidRPr="0091739A">
        <w:rPr>
          <w:color w:val="000000"/>
        </w:rPr>
        <w:t xml:space="preserve"> </w:t>
      </w:r>
    </w:p>
    <w:p w:rsidR="004F750C" w:rsidRPr="0091739A" w:rsidRDefault="004F750C" w:rsidP="004F750C">
      <w:pPr>
        <w:widowControl w:val="0"/>
        <w:tabs>
          <w:tab w:val="left" w:pos="540"/>
        </w:tabs>
        <w:suppressAutoHyphens/>
        <w:spacing w:line="200" w:lineRule="atLeast"/>
        <w:ind w:right="43"/>
        <w:jc w:val="center"/>
        <w:rPr>
          <w:rFonts w:eastAsia="Lucida Sans Unicode"/>
          <w:bCs/>
          <w:color w:val="000000"/>
          <w:kern w:val="2"/>
        </w:rPr>
      </w:pPr>
      <w:r w:rsidRPr="0091739A">
        <w:rPr>
          <w:rFonts w:eastAsia="Lucida Sans Unicode"/>
          <w:bCs/>
          <w:color w:val="000000"/>
          <w:kern w:val="2"/>
        </w:rPr>
        <w:t>Jēkabpils pilsētas dome nolemj:</w:t>
      </w:r>
    </w:p>
    <w:p w:rsidR="004F750C" w:rsidRPr="0091739A" w:rsidRDefault="004F750C" w:rsidP="004F750C">
      <w:pPr>
        <w:widowControl w:val="0"/>
        <w:suppressAutoHyphens/>
        <w:spacing w:line="200" w:lineRule="atLeast"/>
        <w:ind w:left="555" w:right="43" w:hanging="540"/>
        <w:jc w:val="center"/>
        <w:rPr>
          <w:rFonts w:eastAsia="Lucida Sans Unicode"/>
          <w:b/>
          <w:bCs/>
          <w:color w:val="000000"/>
          <w:kern w:val="2"/>
        </w:rPr>
      </w:pPr>
    </w:p>
    <w:p w:rsidR="004F750C" w:rsidRPr="0091739A"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91739A">
        <w:rPr>
          <w:rFonts w:eastAsia="Lucida Sans Unicode"/>
          <w:color w:val="000000"/>
          <w:kern w:val="2"/>
        </w:rPr>
        <w:t xml:space="preserve">Apstiprināt Jēkabpils pilsētas domes </w:t>
      </w:r>
      <w:r>
        <w:rPr>
          <w:rFonts w:eastAsia="Lucida Sans Unicode"/>
          <w:color w:val="000000"/>
          <w:kern w:val="2"/>
        </w:rPr>
        <w:t>20.06</w:t>
      </w:r>
      <w:r w:rsidRPr="00295120">
        <w:rPr>
          <w:rFonts w:eastAsia="Lucida Sans Unicode"/>
          <w:kern w:val="2"/>
        </w:rPr>
        <w:t>.2019.</w:t>
      </w:r>
      <w:r w:rsidRPr="0091739A">
        <w:rPr>
          <w:rFonts w:eastAsia="Lucida Sans Unicode"/>
          <w:color w:val="000000"/>
          <w:kern w:val="2"/>
        </w:rPr>
        <w:t xml:space="preserve"> saistošos noteikumus Nr.</w:t>
      </w:r>
      <w:r>
        <w:rPr>
          <w:rFonts w:eastAsia="Lucida Sans Unicode"/>
          <w:color w:val="000000"/>
          <w:kern w:val="2"/>
        </w:rPr>
        <w:t>9</w:t>
      </w:r>
      <w:r w:rsidRPr="0091739A">
        <w:rPr>
          <w:rFonts w:eastAsia="Lucida Sans Unicode"/>
          <w:color w:val="000000"/>
          <w:kern w:val="2"/>
        </w:rPr>
        <w:t xml:space="preserve"> </w:t>
      </w:r>
      <w:r w:rsidRPr="0091739A">
        <w:rPr>
          <w:bCs/>
          <w:lang w:eastAsia="lv-LV"/>
        </w:rPr>
        <w:t>"</w:t>
      </w:r>
      <w:r w:rsidRPr="0091739A">
        <w:rPr>
          <w:lang w:eastAsia="lv-LV"/>
        </w:rPr>
        <w:t>Par decentralizēto kanalizācijas pakalpojumu sniegšanas un uzskaites kārtību Jēkabpils pilsētas pašvaldībā</w:t>
      </w:r>
      <w:r w:rsidRPr="0091739A">
        <w:rPr>
          <w:bCs/>
          <w:lang w:eastAsia="lv-LV"/>
        </w:rPr>
        <w:t>"</w:t>
      </w:r>
      <w:r w:rsidRPr="0091739A">
        <w:rPr>
          <w:rFonts w:eastAsia="Lucida Sans Unicode"/>
          <w:bCs/>
          <w:kern w:val="2"/>
        </w:rPr>
        <w:t xml:space="preserve"> un paskaidrojuma rakstu.</w:t>
      </w:r>
    </w:p>
    <w:p w:rsidR="004F750C" w:rsidRPr="0091739A"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91739A">
        <w:rPr>
          <w:rFonts w:eastAsia="Lucida Sans Unicode"/>
          <w:color w:val="000000"/>
          <w:kern w:val="2"/>
        </w:rPr>
        <w:t xml:space="preserve">Saistošos noteikumus </w:t>
      </w:r>
      <w:r w:rsidRPr="0091739A">
        <w:rPr>
          <w:bCs/>
          <w:color w:val="000000"/>
          <w:spacing w:val="-4"/>
          <w:kern w:val="2"/>
          <w:lang w:eastAsia="hi-IN" w:bidi="hi-IN"/>
        </w:rPr>
        <w:t xml:space="preserve">un paskaidrojuma rakstu </w:t>
      </w:r>
      <w:r w:rsidRPr="0091739A">
        <w:rPr>
          <w:rFonts w:eastAsia="Lucida Sans Unicode"/>
          <w:color w:val="000000"/>
          <w:kern w:val="2"/>
        </w:rPr>
        <w:t xml:space="preserve">triju darba dienu laikā pēc to parakstīšanas elektroniskā veidā nosūtīt Vides aizsardzības un reģionālās attīstības </w:t>
      </w:r>
      <w:proofErr w:type="gramStart"/>
      <w:r w:rsidRPr="0091739A">
        <w:rPr>
          <w:rFonts w:eastAsia="Lucida Sans Unicode"/>
          <w:color w:val="000000"/>
          <w:kern w:val="2"/>
        </w:rPr>
        <w:t xml:space="preserve">ministrijai  </w:t>
      </w:r>
      <w:r>
        <w:rPr>
          <w:bCs/>
          <w:color w:val="000000"/>
          <w:spacing w:val="-4"/>
          <w:kern w:val="2"/>
          <w:lang w:eastAsia="hi-IN" w:bidi="hi-IN"/>
        </w:rPr>
        <w:t>zināšanai</w:t>
      </w:r>
      <w:proofErr w:type="gramEnd"/>
      <w:r>
        <w:rPr>
          <w:bCs/>
          <w:color w:val="000000"/>
          <w:spacing w:val="-4"/>
          <w:kern w:val="2"/>
          <w:lang w:eastAsia="hi-IN" w:bidi="hi-IN"/>
        </w:rPr>
        <w:t xml:space="preserve">. </w:t>
      </w:r>
    </w:p>
    <w:p w:rsidR="004F750C" w:rsidRPr="00304428"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Pr>
          <w:bCs/>
          <w:color w:val="000000"/>
          <w:spacing w:val="-4"/>
          <w:kern w:val="2"/>
          <w:lang w:eastAsia="hi-IN" w:bidi="hi-IN"/>
        </w:rPr>
        <w:t>S</w:t>
      </w:r>
      <w:r w:rsidRPr="0091739A">
        <w:rPr>
          <w:bCs/>
          <w:color w:val="000000"/>
          <w:spacing w:val="-4"/>
          <w:kern w:val="2"/>
          <w:lang w:eastAsia="hi-IN" w:bidi="hi-IN"/>
        </w:rPr>
        <w:t xml:space="preserve">aistošos noteikumus un paskaidrojuma rakstu publicēt oficiālajā izdevumā </w:t>
      </w:r>
      <w:r w:rsidRPr="0091739A">
        <w:rPr>
          <w:bCs/>
          <w:lang w:eastAsia="lv-LV"/>
        </w:rPr>
        <w:t>"</w:t>
      </w:r>
      <w:r w:rsidRPr="0091739A">
        <w:rPr>
          <w:bCs/>
          <w:color w:val="000000"/>
          <w:spacing w:val="-4"/>
          <w:kern w:val="2"/>
          <w:lang w:eastAsia="hi-IN" w:bidi="hi-IN"/>
        </w:rPr>
        <w:t>Latvijas Vēstnesis</w:t>
      </w:r>
      <w:r w:rsidRPr="0091739A">
        <w:rPr>
          <w:bCs/>
          <w:lang w:eastAsia="lv-LV"/>
        </w:rPr>
        <w:t>"</w:t>
      </w:r>
      <w:r w:rsidRPr="0091739A">
        <w:rPr>
          <w:bCs/>
          <w:color w:val="000000"/>
          <w:spacing w:val="-4"/>
          <w:kern w:val="2"/>
          <w:lang w:eastAsia="hi-IN" w:bidi="hi-IN"/>
        </w:rPr>
        <w:t xml:space="preserve">.  </w:t>
      </w:r>
    </w:p>
    <w:p w:rsidR="004F750C" w:rsidRPr="006C3E38" w:rsidRDefault="004F750C" w:rsidP="004F750C">
      <w:pPr>
        <w:numPr>
          <w:ilvl w:val="0"/>
          <w:numId w:val="12"/>
        </w:numPr>
        <w:tabs>
          <w:tab w:val="left" w:pos="993"/>
          <w:tab w:val="left" w:pos="1276"/>
        </w:tabs>
        <w:autoSpaceDE w:val="0"/>
        <w:autoSpaceDN w:val="0"/>
        <w:adjustRightInd w:val="0"/>
        <w:ind w:left="0" w:firstLine="709"/>
        <w:jc w:val="both"/>
        <w:rPr>
          <w:color w:val="000000"/>
          <w:lang w:eastAsia="lv-LV"/>
        </w:rPr>
      </w:pPr>
      <w:r w:rsidRPr="006C3E38">
        <w:rPr>
          <w:color w:val="000000"/>
          <w:lang w:eastAsia="lv-LV"/>
        </w:rPr>
        <w:t xml:space="preserve"> Slēgt līgumu ar sabiedrisko ūdenssaimniecības pakalpojuma sniedzēju Jēkabpils pilsētā – SIA “Jēkabpils ūdens”,</w:t>
      </w:r>
      <w:r w:rsidRPr="006C3E38">
        <w:rPr>
          <w:bCs/>
        </w:rPr>
        <w:t xml:space="preserve"> reģistrācijas Nr.45403000395, </w:t>
      </w:r>
      <w:r w:rsidRPr="006C3E38">
        <w:t>juridiskā adrese – Jaunā iela 60, Jēkabpils, LV-5201,</w:t>
      </w:r>
      <w:r w:rsidRPr="006C3E38">
        <w:rPr>
          <w:color w:val="000000"/>
          <w:lang w:eastAsia="lv-LV"/>
        </w:rPr>
        <w:t xml:space="preserve"> par decentralizēto kanalizācijas sistēmu reģistra izveidi, uzturēšanu un aktualizēšanu par Jēkabpils pilsētas administratīvajā teritorijā esošajām decentralizētajām kanalizācijas sistēmām</w:t>
      </w:r>
      <w:r>
        <w:rPr>
          <w:color w:val="000000"/>
          <w:lang w:eastAsia="lv-LV"/>
        </w:rPr>
        <w:t xml:space="preserve"> un citiem uzdevumiem, kas paredzēti saistošajos noteikumos</w:t>
      </w:r>
      <w:r w:rsidRPr="006C3E38">
        <w:rPr>
          <w:color w:val="000000"/>
          <w:lang w:eastAsia="lv-LV"/>
        </w:rPr>
        <w:t xml:space="preserve">. </w:t>
      </w:r>
    </w:p>
    <w:p w:rsidR="004F750C" w:rsidRPr="006C3E38"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6C3E38">
        <w:rPr>
          <w:bCs/>
          <w:spacing w:val="-4"/>
        </w:rPr>
        <w:t xml:space="preserve">Saistošie noteikumi stājas spēkā nākamajā dienā pēc to pilna teksta publicēšanas oficiālajā </w:t>
      </w:r>
      <w:r w:rsidRPr="006C3E38">
        <w:rPr>
          <w:bCs/>
          <w:spacing w:val="-4"/>
        </w:rPr>
        <w:lastRenderedPageBreak/>
        <w:t xml:space="preserve">izdevumā </w:t>
      </w:r>
      <w:r w:rsidRPr="006C3E38">
        <w:rPr>
          <w:bCs/>
          <w:lang w:eastAsia="lv-LV"/>
        </w:rPr>
        <w:t>"</w:t>
      </w:r>
      <w:r w:rsidRPr="006C3E38">
        <w:rPr>
          <w:bCs/>
          <w:spacing w:val="-4"/>
        </w:rPr>
        <w:t>Latvijas Vēstnesis</w:t>
      </w:r>
      <w:r w:rsidRPr="006C3E38">
        <w:rPr>
          <w:bCs/>
          <w:lang w:eastAsia="lv-LV"/>
        </w:rPr>
        <w:t>"</w:t>
      </w:r>
      <w:r w:rsidRPr="006C3E38">
        <w:rPr>
          <w:bCs/>
          <w:spacing w:val="-4"/>
        </w:rPr>
        <w:t>.</w:t>
      </w:r>
    </w:p>
    <w:p w:rsidR="004F750C" w:rsidRPr="0091739A"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91739A">
        <w:rPr>
          <w:rFonts w:eastAsia="Lucida Sans Unicode"/>
          <w:color w:val="000000"/>
          <w:kern w:val="2"/>
        </w:rPr>
        <w:t>Publicēt saistošos noteikumus pēc to stāšanās spēkā Jēkabpils pilsētas pašvaldības mājaslapā internetā.</w:t>
      </w:r>
    </w:p>
    <w:p w:rsidR="004F750C"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91739A">
        <w:rPr>
          <w:bCs/>
          <w:color w:val="000000"/>
          <w:spacing w:val="-4"/>
        </w:rPr>
        <w:t xml:space="preserve">Atcelt Jēkabpils pilsētas domes 28.03.2019. lēmumu Nr.136 </w:t>
      </w:r>
      <w:r w:rsidRPr="0091739A">
        <w:rPr>
          <w:bCs/>
          <w:lang w:eastAsia="lv-LV"/>
        </w:rPr>
        <w:t>"</w:t>
      </w:r>
      <w:r w:rsidRPr="0091739A">
        <w:rPr>
          <w:bCs/>
          <w:color w:val="000000"/>
          <w:spacing w:val="-4"/>
        </w:rPr>
        <w:t>P</w:t>
      </w:r>
      <w:r w:rsidRPr="0091739A">
        <w:rPr>
          <w:kern w:val="2"/>
        </w:rPr>
        <w:t>ar saistošo noteikumu apstiprināšanu</w:t>
      </w:r>
      <w:r w:rsidRPr="0091739A">
        <w:rPr>
          <w:bCs/>
          <w:lang w:eastAsia="lv-LV"/>
        </w:rPr>
        <w:t>"</w:t>
      </w:r>
      <w:r w:rsidRPr="0091739A">
        <w:rPr>
          <w:kern w:val="2"/>
        </w:rPr>
        <w:t>.</w:t>
      </w:r>
    </w:p>
    <w:p w:rsidR="004F750C"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5D2641">
        <w:rPr>
          <w:bCs/>
          <w:color w:val="000000"/>
          <w:spacing w:val="-4"/>
        </w:rPr>
        <w:t xml:space="preserve">Atcelt Jēkabpils pilsētas domes </w:t>
      </w:r>
      <w:r>
        <w:rPr>
          <w:bCs/>
          <w:color w:val="000000"/>
          <w:spacing w:val="-4"/>
        </w:rPr>
        <w:t>09.05</w:t>
      </w:r>
      <w:r w:rsidRPr="005D2641">
        <w:rPr>
          <w:bCs/>
          <w:color w:val="000000"/>
          <w:spacing w:val="-4"/>
        </w:rPr>
        <w:t>.2019. lēmumu Nr.</w:t>
      </w:r>
      <w:r>
        <w:rPr>
          <w:bCs/>
          <w:color w:val="000000"/>
          <w:spacing w:val="-4"/>
        </w:rPr>
        <w:t>201</w:t>
      </w:r>
      <w:r w:rsidRPr="005D2641">
        <w:rPr>
          <w:bCs/>
          <w:color w:val="000000"/>
          <w:spacing w:val="-4"/>
        </w:rPr>
        <w:t xml:space="preserve"> </w:t>
      </w:r>
      <w:r w:rsidRPr="005D2641">
        <w:rPr>
          <w:bCs/>
          <w:lang w:eastAsia="lv-LV"/>
        </w:rPr>
        <w:t>"</w:t>
      </w:r>
      <w:r w:rsidRPr="005D2641">
        <w:rPr>
          <w:bCs/>
          <w:color w:val="000000"/>
          <w:spacing w:val="-4"/>
        </w:rPr>
        <w:t>P</w:t>
      </w:r>
      <w:r w:rsidRPr="005D2641">
        <w:rPr>
          <w:kern w:val="2"/>
        </w:rPr>
        <w:t>ar saistošo noteikumu apstiprināšanu</w:t>
      </w:r>
      <w:r w:rsidRPr="005D2641">
        <w:rPr>
          <w:bCs/>
          <w:lang w:eastAsia="lv-LV"/>
        </w:rPr>
        <w:t>"</w:t>
      </w:r>
      <w:r w:rsidRPr="005D2641">
        <w:rPr>
          <w:kern w:val="2"/>
        </w:rPr>
        <w:t>.</w:t>
      </w:r>
    </w:p>
    <w:p w:rsidR="004F750C" w:rsidRPr="005D2641" w:rsidRDefault="004F750C" w:rsidP="004F750C">
      <w:pPr>
        <w:widowControl w:val="0"/>
        <w:numPr>
          <w:ilvl w:val="0"/>
          <w:numId w:val="12"/>
        </w:numPr>
        <w:tabs>
          <w:tab w:val="left" w:pos="1134"/>
        </w:tabs>
        <w:suppressAutoHyphens/>
        <w:ind w:left="0" w:right="43" w:firstLine="709"/>
        <w:jc w:val="both"/>
        <w:rPr>
          <w:rFonts w:eastAsia="Lucida Sans Unicode"/>
          <w:color w:val="000000"/>
          <w:kern w:val="2"/>
        </w:rPr>
      </w:pPr>
      <w:r w:rsidRPr="005D2641">
        <w:rPr>
          <w:rFonts w:eastAsia="Lucida Sans Unicode"/>
          <w:color w:val="000000"/>
          <w:kern w:val="2"/>
        </w:rPr>
        <w:t>Kontroli par lēmuma izpildi veikt Jēkabpils pilsētas pašvaldības izpilddirektoram.</w:t>
      </w:r>
    </w:p>
    <w:p w:rsidR="004F750C" w:rsidRPr="0091739A" w:rsidRDefault="004F750C" w:rsidP="004F750C">
      <w:pPr>
        <w:widowControl w:val="0"/>
        <w:suppressAutoHyphens/>
        <w:spacing w:line="200" w:lineRule="atLeast"/>
        <w:ind w:left="426" w:right="43" w:hanging="426"/>
        <w:jc w:val="both"/>
        <w:rPr>
          <w:rFonts w:eastAsia="SimSun"/>
          <w:color w:val="000000"/>
          <w:kern w:val="2"/>
          <w:lang w:eastAsia="hi-IN" w:bidi="hi-IN"/>
        </w:rPr>
      </w:pPr>
    </w:p>
    <w:p w:rsidR="004F750C" w:rsidRPr="0091739A" w:rsidRDefault="004F750C" w:rsidP="004F750C">
      <w:pPr>
        <w:widowControl w:val="0"/>
        <w:tabs>
          <w:tab w:val="left" w:pos="1418"/>
          <w:tab w:val="left" w:pos="1843"/>
        </w:tabs>
        <w:suppressAutoHyphens/>
        <w:spacing w:line="200" w:lineRule="atLeast"/>
        <w:ind w:right="43"/>
        <w:jc w:val="both"/>
        <w:rPr>
          <w:rFonts w:eastAsia="Lucida Sans Unicode"/>
          <w:color w:val="000000"/>
          <w:kern w:val="2"/>
        </w:rPr>
      </w:pPr>
      <w:r w:rsidRPr="0091739A">
        <w:rPr>
          <w:rFonts w:eastAsia="Lucida Sans Unicode"/>
          <w:color w:val="000000"/>
          <w:kern w:val="2"/>
        </w:rPr>
        <w:t xml:space="preserve">Pielikumā: Jēkabpils pilsētas domes </w:t>
      </w:r>
      <w:r>
        <w:rPr>
          <w:rFonts w:eastAsia="Lucida Sans Unicode"/>
          <w:color w:val="000000"/>
          <w:kern w:val="2"/>
        </w:rPr>
        <w:t>20.06</w:t>
      </w:r>
      <w:r>
        <w:rPr>
          <w:rFonts w:eastAsia="Lucida Sans Unicode"/>
          <w:kern w:val="2"/>
        </w:rPr>
        <w:t>.2019.</w:t>
      </w:r>
      <w:r w:rsidRPr="0091739A">
        <w:rPr>
          <w:rFonts w:eastAsia="Lucida Sans Unicode"/>
          <w:color w:val="000000"/>
          <w:kern w:val="2"/>
        </w:rPr>
        <w:t xml:space="preserve"> saistošie noteikumi Nr.</w:t>
      </w:r>
      <w:r>
        <w:rPr>
          <w:rFonts w:eastAsia="Lucida Sans Unicode"/>
          <w:color w:val="000000"/>
          <w:kern w:val="2"/>
        </w:rPr>
        <w:t>9</w:t>
      </w:r>
      <w:r w:rsidRPr="0091739A">
        <w:rPr>
          <w:rFonts w:eastAsia="Lucida Sans Unicode"/>
          <w:color w:val="000000"/>
          <w:kern w:val="2"/>
        </w:rPr>
        <w:t xml:space="preserve"> </w:t>
      </w:r>
      <w:r w:rsidRPr="0091739A">
        <w:rPr>
          <w:bCs/>
          <w:lang w:eastAsia="lv-LV"/>
        </w:rPr>
        <w:t>"</w:t>
      </w:r>
      <w:r w:rsidRPr="0091739A">
        <w:rPr>
          <w:lang w:eastAsia="lv-LV"/>
        </w:rPr>
        <w:t>Par decentralizēto kanalizācijas pakalpojumu sniegšanas un uzskaites kārtību Jēkabpils pilsētas pašvaldībā</w:t>
      </w:r>
      <w:r w:rsidRPr="0091739A">
        <w:rPr>
          <w:bCs/>
          <w:lang w:eastAsia="lv-LV"/>
        </w:rPr>
        <w:t>"</w:t>
      </w:r>
      <w:r w:rsidRPr="0091739A">
        <w:rPr>
          <w:rFonts w:eastAsia="Lucida Sans Unicode"/>
          <w:bCs/>
          <w:kern w:val="2"/>
        </w:rPr>
        <w:t xml:space="preserve"> </w:t>
      </w:r>
      <w:r w:rsidRPr="0091739A">
        <w:rPr>
          <w:rFonts w:eastAsia="Lucida Sans Unicode"/>
          <w:color w:val="000000"/>
          <w:kern w:val="2"/>
        </w:rPr>
        <w:t>ar paskaidrojuma rakstu uz 10 lp.</w:t>
      </w:r>
    </w:p>
    <w:p w:rsidR="004F750C" w:rsidRPr="0091739A" w:rsidRDefault="004F750C" w:rsidP="004F750C">
      <w:pPr>
        <w:widowControl w:val="0"/>
        <w:tabs>
          <w:tab w:val="left" w:pos="0"/>
        </w:tabs>
        <w:suppressAutoHyphens/>
        <w:spacing w:line="200" w:lineRule="atLeast"/>
        <w:ind w:right="43"/>
        <w:jc w:val="both"/>
        <w:rPr>
          <w:rFonts w:eastAsia="Lucida Sans Unicode"/>
          <w:color w:val="000000"/>
          <w:kern w:val="2"/>
        </w:rPr>
      </w:pPr>
    </w:p>
    <w:p w:rsidR="004F750C" w:rsidRPr="0091739A" w:rsidRDefault="004F750C" w:rsidP="004F750C">
      <w:pPr>
        <w:widowControl w:val="0"/>
        <w:tabs>
          <w:tab w:val="left" w:pos="0"/>
        </w:tabs>
        <w:suppressAutoHyphens/>
        <w:spacing w:line="200" w:lineRule="atLeast"/>
        <w:ind w:right="-1050"/>
        <w:jc w:val="both"/>
        <w:rPr>
          <w:rFonts w:eastAsia="Lucida Sans Unicode"/>
          <w:color w:val="000000"/>
          <w:kern w:val="2"/>
        </w:rPr>
      </w:pPr>
    </w:p>
    <w:p w:rsidR="004F750C" w:rsidRPr="0091739A" w:rsidRDefault="004F750C" w:rsidP="004F750C">
      <w:pPr>
        <w:tabs>
          <w:tab w:val="right" w:pos="9356"/>
        </w:tabs>
        <w:snapToGrid w:val="0"/>
        <w:jc w:val="both"/>
        <w:rPr>
          <w:bCs/>
        </w:rPr>
      </w:pPr>
      <w:r w:rsidRPr="0091739A">
        <w:rPr>
          <w:bCs/>
        </w:rPr>
        <w:t>Sēdes vadītājs</w:t>
      </w:r>
    </w:p>
    <w:p w:rsidR="004F750C" w:rsidRPr="0091739A" w:rsidRDefault="004F750C" w:rsidP="004F750C">
      <w:pPr>
        <w:snapToGrid w:val="0"/>
        <w:jc w:val="both"/>
        <w:rPr>
          <w:bCs/>
        </w:rPr>
      </w:pPr>
      <w:r w:rsidRPr="0091739A">
        <w:rPr>
          <w:bCs/>
        </w:rPr>
        <w:t>Domes priekšsēdētājs</w:t>
      </w:r>
      <w:r w:rsidRPr="0091739A">
        <w:rPr>
          <w:bCs/>
        </w:rPr>
        <w:tab/>
      </w:r>
      <w:r>
        <w:rPr>
          <w:bCs/>
          <w:color w:val="FF0000"/>
        </w:rPr>
        <w:tab/>
      </w:r>
      <w:r>
        <w:rPr>
          <w:bCs/>
          <w:color w:val="FF0000"/>
        </w:rPr>
        <w:tab/>
        <w:t xml:space="preserve">       </w:t>
      </w:r>
      <w:r>
        <w:rPr>
          <w:bCs/>
          <w:color w:val="FF0000"/>
        </w:rPr>
        <w:tab/>
      </w:r>
      <w:r w:rsidRPr="007F120E">
        <w:rPr>
          <w:lang w:eastAsia="lv-LV"/>
        </w:rPr>
        <w:tab/>
      </w:r>
      <w:r w:rsidRPr="0084102B">
        <w:rPr>
          <w:lang w:eastAsia="lv-LV"/>
        </w:rPr>
        <w:t>(paraksts)</w:t>
      </w:r>
      <w:r>
        <w:rPr>
          <w:lang w:eastAsia="lv-LV"/>
        </w:rPr>
        <w:tab/>
      </w:r>
      <w:r>
        <w:rPr>
          <w:bCs/>
          <w:color w:val="FF0000"/>
        </w:rPr>
        <w:tab/>
        <w:t xml:space="preserve">                  </w:t>
      </w:r>
      <w:r w:rsidRPr="00295120">
        <w:rPr>
          <w:bCs/>
        </w:rPr>
        <w:t>A.Kraps</w:t>
      </w:r>
    </w:p>
    <w:p w:rsidR="004F750C" w:rsidRPr="0091739A" w:rsidRDefault="004F750C" w:rsidP="004F750C">
      <w:pPr>
        <w:widowControl w:val="0"/>
        <w:suppressAutoHyphens/>
        <w:ind w:right="-1050"/>
        <w:rPr>
          <w:rFonts w:eastAsia="Lucida Sans Unicode"/>
          <w:kern w:val="2"/>
          <w:sz w:val="10"/>
          <w:szCs w:val="10"/>
        </w:rPr>
      </w:pPr>
    </w:p>
    <w:p w:rsidR="004F750C" w:rsidRPr="0091739A" w:rsidRDefault="004F750C" w:rsidP="004F750C">
      <w:pPr>
        <w:widowControl w:val="0"/>
        <w:suppressAutoHyphens/>
        <w:rPr>
          <w:rFonts w:eastAsia="Lucida Sans Unicode"/>
          <w:kern w:val="2"/>
          <w:sz w:val="10"/>
          <w:szCs w:val="10"/>
        </w:rPr>
      </w:pPr>
    </w:p>
    <w:p w:rsidR="004F750C" w:rsidRDefault="004F750C" w:rsidP="004F750C">
      <w:pPr>
        <w:widowControl w:val="0"/>
        <w:suppressAutoHyphens/>
        <w:rPr>
          <w:rFonts w:eastAsia="Lucida Sans Unicode"/>
          <w:kern w:val="2"/>
          <w:sz w:val="20"/>
          <w:szCs w:val="20"/>
        </w:rPr>
      </w:pPr>
    </w:p>
    <w:p w:rsidR="004F750C" w:rsidRPr="0091739A" w:rsidRDefault="004F750C" w:rsidP="004F750C">
      <w:pPr>
        <w:widowControl w:val="0"/>
        <w:suppressAutoHyphens/>
        <w:rPr>
          <w:rFonts w:eastAsia="Lucida Sans Unicode"/>
          <w:kern w:val="2"/>
          <w:sz w:val="20"/>
          <w:szCs w:val="20"/>
        </w:rPr>
      </w:pPr>
      <w:r w:rsidRPr="0091739A">
        <w:rPr>
          <w:rFonts w:eastAsia="Lucida Sans Unicode"/>
          <w:kern w:val="2"/>
          <w:sz w:val="20"/>
          <w:szCs w:val="20"/>
        </w:rPr>
        <w:t>Kozlovskis 65207308</w:t>
      </w:r>
    </w:p>
    <w:p w:rsidR="004F750C" w:rsidRPr="0091739A" w:rsidRDefault="004F750C" w:rsidP="004F750C">
      <w:pPr>
        <w:widowControl w:val="0"/>
        <w:tabs>
          <w:tab w:val="left" w:pos="142"/>
          <w:tab w:val="left" w:pos="3555"/>
        </w:tabs>
        <w:suppressAutoHyphens/>
        <w:ind w:right="43"/>
        <w:jc w:val="both"/>
        <w:rPr>
          <w:rFonts w:eastAsia="Lucida Sans Unicode"/>
          <w:sz w:val="20"/>
          <w:szCs w:val="20"/>
        </w:rPr>
      </w:pPr>
      <w:r w:rsidRPr="0091739A">
        <w:rPr>
          <w:rFonts w:eastAsia="Lucida Sans Unicode"/>
          <w:sz w:val="20"/>
          <w:szCs w:val="20"/>
        </w:rPr>
        <w:t>Šinkarjuka 65283780</w:t>
      </w: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Pr="0091739A" w:rsidRDefault="004F750C" w:rsidP="004F750C">
      <w:pPr>
        <w:widowControl w:val="0"/>
        <w:suppressAutoHyphens/>
        <w:rPr>
          <w:rFonts w:eastAsia="SimSun"/>
          <w:kern w:val="2"/>
          <w:sz w:val="20"/>
          <w:szCs w:val="20"/>
          <w:lang w:eastAsia="hi-IN" w:bidi="hi-IN"/>
        </w:rPr>
      </w:pPr>
    </w:p>
    <w:p w:rsidR="004F750C" w:rsidRDefault="004F750C" w:rsidP="004F750C">
      <w:pPr>
        <w:tabs>
          <w:tab w:val="left" w:pos="360"/>
        </w:tabs>
        <w:jc w:val="center"/>
        <w:rPr>
          <w:rFonts w:eastAsia="SimSun"/>
          <w:noProof/>
          <w:kern w:val="2"/>
          <w:sz w:val="20"/>
          <w:szCs w:val="20"/>
          <w:lang w:eastAsia="lv-LV"/>
        </w:rPr>
      </w:pPr>
    </w:p>
    <w:p w:rsidR="00234AD9" w:rsidRDefault="00234AD9">
      <w:pPr>
        <w:spacing w:after="160" w:line="259" w:lineRule="auto"/>
        <w:rPr>
          <w:rFonts w:eastAsia="SimSun"/>
          <w:noProof/>
          <w:kern w:val="2"/>
          <w:lang w:eastAsia="lv-LV"/>
        </w:rPr>
      </w:pPr>
      <w:r>
        <w:rPr>
          <w:rFonts w:eastAsia="SimSun"/>
          <w:noProof/>
          <w:kern w:val="2"/>
          <w:lang w:eastAsia="lv-LV"/>
        </w:rPr>
        <w:br w:type="page"/>
      </w:r>
    </w:p>
    <w:p w:rsidR="004F750C" w:rsidRPr="0084102B" w:rsidRDefault="004F750C" w:rsidP="004F750C">
      <w:pPr>
        <w:tabs>
          <w:tab w:val="left" w:pos="360"/>
        </w:tabs>
        <w:jc w:val="right"/>
        <w:rPr>
          <w:rFonts w:eastAsia="SimSun"/>
          <w:noProof/>
          <w:kern w:val="2"/>
          <w:lang w:eastAsia="lv-LV"/>
        </w:rPr>
      </w:pPr>
    </w:p>
    <w:p w:rsidR="004F750C" w:rsidRPr="0091739A" w:rsidRDefault="004F750C" w:rsidP="004F750C">
      <w:pPr>
        <w:tabs>
          <w:tab w:val="left" w:pos="360"/>
        </w:tabs>
        <w:jc w:val="center"/>
        <w:rPr>
          <w:rFonts w:eastAsia="Lucida Sans Unicode"/>
          <w:b/>
          <w:kern w:val="2"/>
        </w:rPr>
      </w:pPr>
      <w:r w:rsidRPr="0091739A">
        <w:rPr>
          <w:rFonts w:eastAsia="SimSun"/>
          <w:noProof/>
          <w:kern w:val="2"/>
          <w:sz w:val="20"/>
          <w:szCs w:val="20"/>
          <w:lang w:val="lv-LV" w:eastAsia="lv-LV"/>
        </w:rPr>
        <w:drawing>
          <wp:inline distT="0" distB="0" distL="0" distR="0">
            <wp:extent cx="476885" cy="532765"/>
            <wp:effectExtent l="0" t="0" r="0" b="63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885" cy="532765"/>
                    </a:xfrm>
                    <a:prstGeom prst="rect">
                      <a:avLst/>
                    </a:prstGeom>
                    <a:solidFill>
                      <a:srgbClr val="FFFFFF"/>
                    </a:solidFill>
                    <a:ln>
                      <a:noFill/>
                    </a:ln>
                  </pic:spPr>
                </pic:pic>
              </a:graphicData>
            </a:graphic>
          </wp:inline>
        </w:drawing>
      </w:r>
    </w:p>
    <w:p w:rsidR="004F750C" w:rsidRPr="0091739A" w:rsidRDefault="004F750C" w:rsidP="004F750C">
      <w:pPr>
        <w:keepNext/>
        <w:widowControl w:val="0"/>
        <w:tabs>
          <w:tab w:val="left" w:pos="360"/>
        </w:tabs>
        <w:suppressAutoHyphens/>
        <w:jc w:val="center"/>
        <w:rPr>
          <w:rFonts w:eastAsia="Lucida Sans Unicode"/>
          <w:b/>
          <w:kern w:val="2"/>
        </w:rPr>
      </w:pPr>
      <w:r w:rsidRPr="0091739A">
        <w:rPr>
          <w:rFonts w:eastAsia="Lucida Sans Unicode"/>
          <w:b/>
          <w:kern w:val="2"/>
        </w:rPr>
        <w:t>JĒKABPILS PILSĒTAS PAŠVALDĪBA</w:t>
      </w:r>
    </w:p>
    <w:p w:rsidR="004F750C" w:rsidRPr="0091739A" w:rsidRDefault="004F750C" w:rsidP="004F750C">
      <w:pPr>
        <w:widowControl w:val="0"/>
        <w:tabs>
          <w:tab w:val="right" w:pos="9000"/>
        </w:tabs>
        <w:suppressAutoHyphens/>
        <w:jc w:val="center"/>
        <w:rPr>
          <w:rFonts w:eastAsia="Lucida Sans Unicode"/>
          <w:kern w:val="2"/>
          <w:sz w:val="20"/>
          <w:szCs w:val="20"/>
        </w:rPr>
      </w:pPr>
      <w:r w:rsidRPr="0091739A">
        <w:rPr>
          <w:rFonts w:eastAsia="Lucida Sans Unicode"/>
          <w:kern w:val="2"/>
          <w:sz w:val="20"/>
          <w:szCs w:val="20"/>
        </w:rPr>
        <w:t>JĒKABPILS PILSĒTAS DOME</w:t>
      </w:r>
    </w:p>
    <w:p w:rsidR="004F750C" w:rsidRPr="0091739A" w:rsidRDefault="004F750C" w:rsidP="004F750C">
      <w:pPr>
        <w:widowControl w:val="0"/>
        <w:tabs>
          <w:tab w:val="right" w:pos="9000"/>
        </w:tabs>
        <w:suppressAutoHyphens/>
        <w:jc w:val="center"/>
        <w:rPr>
          <w:rFonts w:eastAsia="Lucida Sans Unicode"/>
          <w:kern w:val="2"/>
          <w:sz w:val="20"/>
          <w:szCs w:val="20"/>
        </w:rPr>
      </w:pPr>
      <w:r w:rsidRPr="0091739A">
        <w:rPr>
          <w:rFonts w:eastAsia="Lucida Sans Unicode"/>
          <w:kern w:val="2"/>
          <w:sz w:val="20"/>
          <w:szCs w:val="20"/>
        </w:rPr>
        <w:t>Reģistrācijas Nr.90000024205</w:t>
      </w:r>
    </w:p>
    <w:p w:rsidR="004F750C" w:rsidRPr="0091739A" w:rsidRDefault="004F750C" w:rsidP="004F750C">
      <w:pPr>
        <w:keepNext/>
        <w:widowControl w:val="0"/>
        <w:pBdr>
          <w:bottom w:val="single" w:sz="8" w:space="1" w:color="000000"/>
        </w:pBdr>
        <w:suppressAutoHyphens/>
        <w:jc w:val="center"/>
        <w:rPr>
          <w:rFonts w:eastAsia="Lucida Sans Unicode"/>
          <w:bCs/>
          <w:color w:val="000000"/>
          <w:kern w:val="2"/>
          <w:sz w:val="20"/>
          <w:szCs w:val="20"/>
          <w:lang w:eastAsia="hi-IN" w:bidi="hi-IN"/>
        </w:rPr>
      </w:pPr>
      <w:r w:rsidRPr="0091739A">
        <w:rPr>
          <w:rFonts w:eastAsia="Lucida Sans Unicode"/>
          <w:bCs/>
          <w:color w:val="000000"/>
          <w:kern w:val="2"/>
          <w:sz w:val="20"/>
          <w:szCs w:val="20"/>
          <w:lang w:eastAsia="hi-IN" w:bidi="hi-IN"/>
        </w:rPr>
        <w:t>Brīvības iela 120, Jēkabpils, LV – 5201</w:t>
      </w:r>
    </w:p>
    <w:p w:rsidR="004F750C" w:rsidRPr="0091739A" w:rsidRDefault="004F750C" w:rsidP="004F750C">
      <w:pPr>
        <w:keepNext/>
        <w:widowControl w:val="0"/>
        <w:pBdr>
          <w:bottom w:val="single" w:sz="8" w:space="1" w:color="000000"/>
        </w:pBdr>
        <w:suppressAutoHyphens/>
        <w:jc w:val="center"/>
        <w:rPr>
          <w:rFonts w:eastAsia="Lucida Sans Unicode"/>
          <w:color w:val="000000"/>
          <w:kern w:val="2"/>
          <w:sz w:val="20"/>
          <w:szCs w:val="20"/>
          <w:lang w:eastAsia="hi-IN" w:bidi="hi-IN"/>
        </w:rPr>
      </w:pPr>
      <w:r w:rsidRPr="0091739A">
        <w:rPr>
          <w:rFonts w:eastAsia="Lucida Sans Unicode"/>
          <w:bCs/>
          <w:color w:val="000000"/>
          <w:kern w:val="2"/>
          <w:sz w:val="20"/>
          <w:szCs w:val="20"/>
          <w:lang w:eastAsia="hi-IN" w:bidi="hi-IN"/>
        </w:rPr>
        <w:t xml:space="preserve">Tālrunis 65236777, fakss 65207304, elektroniskais pasts </w:t>
      </w:r>
      <w:r w:rsidRPr="0091739A">
        <w:rPr>
          <w:rFonts w:eastAsia="Lucida Sans Unicode"/>
          <w:color w:val="000000"/>
          <w:kern w:val="2"/>
          <w:sz w:val="20"/>
          <w:szCs w:val="20"/>
          <w:lang w:eastAsia="hi-IN" w:bidi="hi-IN"/>
        </w:rPr>
        <w:t>pasts@jekabpils.lv</w:t>
      </w:r>
    </w:p>
    <w:p w:rsidR="004F750C" w:rsidRPr="0091739A" w:rsidRDefault="004F750C" w:rsidP="004F750C">
      <w:pPr>
        <w:widowControl w:val="0"/>
        <w:suppressAutoHyphens/>
        <w:jc w:val="center"/>
        <w:rPr>
          <w:kern w:val="2"/>
          <w:szCs w:val="20"/>
          <w:lang w:eastAsia="ar-SA"/>
        </w:rPr>
      </w:pPr>
      <w:r w:rsidRPr="0091739A">
        <w:rPr>
          <w:kern w:val="2"/>
          <w:szCs w:val="20"/>
          <w:lang w:eastAsia="ar-SA"/>
        </w:rPr>
        <w:t>Jēkabpilī</w:t>
      </w:r>
    </w:p>
    <w:p w:rsidR="004F750C" w:rsidRPr="0091739A" w:rsidRDefault="004F750C" w:rsidP="004F750C">
      <w:pPr>
        <w:widowControl w:val="0"/>
        <w:suppressAutoHyphens/>
        <w:ind w:right="43"/>
        <w:rPr>
          <w:rFonts w:eastAsia="Lucida Sans Unicode"/>
          <w:kern w:val="2"/>
        </w:rPr>
      </w:pPr>
    </w:p>
    <w:p w:rsidR="004F750C" w:rsidRPr="0091739A" w:rsidRDefault="004F750C" w:rsidP="004F750C">
      <w:pPr>
        <w:suppressAutoHyphens/>
        <w:ind w:right="43"/>
        <w:jc w:val="right"/>
        <w:rPr>
          <w:szCs w:val="20"/>
          <w:lang w:eastAsia="ar-SA"/>
        </w:rPr>
      </w:pPr>
      <w:r w:rsidRPr="0091739A">
        <w:rPr>
          <w:szCs w:val="20"/>
          <w:lang w:eastAsia="ar-SA"/>
        </w:rPr>
        <w:t>APSTIPRINĀTI</w:t>
      </w:r>
    </w:p>
    <w:p w:rsidR="004F750C" w:rsidRPr="0091739A" w:rsidRDefault="004F750C" w:rsidP="004F750C">
      <w:pPr>
        <w:suppressAutoHyphens/>
        <w:ind w:right="43"/>
        <w:jc w:val="right"/>
        <w:rPr>
          <w:szCs w:val="20"/>
          <w:lang w:eastAsia="ar-SA"/>
        </w:rPr>
      </w:pPr>
      <w:r w:rsidRPr="0091739A">
        <w:rPr>
          <w:szCs w:val="20"/>
          <w:lang w:eastAsia="ar-SA"/>
        </w:rPr>
        <w:t>ar Jēkabpils pilsētas domes</w:t>
      </w:r>
    </w:p>
    <w:p w:rsidR="004F750C" w:rsidRPr="00295120" w:rsidRDefault="004F750C" w:rsidP="004F750C">
      <w:pPr>
        <w:suppressAutoHyphens/>
        <w:ind w:right="43"/>
        <w:jc w:val="right"/>
        <w:rPr>
          <w:szCs w:val="20"/>
          <w:lang w:eastAsia="ar-SA"/>
        </w:rPr>
      </w:pPr>
      <w:r>
        <w:rPr>
          <w:szCs w:val="20"/>
          <w:lang w:eastAsia="ar-SA"/>
        </w:rPr>
        <w:t>20.06</w:t>
      </w:r>
      <w:r w:rsidRPr="00295120">
        <w:rPr>
          <w:szCs w:val="20"/>
          <w:lang w:eastAsia="ar-SA"/>
        </w:rPr>
        <w:t>.2019. lēmumu Nr.</w:t>
      </w:r>
      <w:r>
        <w:rPr>
          <w:szCs w:val="20"/>
          <w:lang w:eastAsia="ar-SA"/>
        </w:rPr>
        <w:t>301</w:t>
      </w:r>
    </w:p>
    <w:p w:rsidR="004F750C" w:rsidRPr="00295120" w:rsidRDefault="004F750C" w:rsidP="004F750C">
      <w:pPr>
        <w:suppressAutoHyphens/>
        <w:autoSpaceDE w:val="0"/>
        <w:ind w:right="43"/>
        <w:jc w:val="right"/>
        <w:rPr>
          <w:bCs/>
          <w:lang w:eastAsia="ar-SA"/>
        </w:rPr>
      </w:pPr>
      <w:r w:rsidRPr="00295120">
        <w:rPr>
          <w:bCs/>
          <w:lang w:eastAsia="ar-SA"/>
        </w:rPr>
        <w:t>(protokols Nr.</w:t>
      </w:r>
      <w:r>
        <w:rPr>
          <w:bCs/>
          <w:lang w:eastAsia="ar-SA"/>
        </w:rPr>
        <w:t>19</w:t>
      </w:r>
      <w:r w:rsidRPr="00295120">
        <w:rPr>
          <w:bCs/>
          <w:lang w:eastAsia="ar-SA"/>
        </w:rPr>
        <w:t xml:space="preserve">, </w:t>
      </w:r>
      <w:r>
        <w:rPr>
          <w:bCs/>
          <w:lang w:eastAsia="ar-SA"/>
        </w:rPr>
        <w:t>20</w:t>
      </w:r>
      <w:proofErr w:type="gramStart"/>
      <w:r w:rsidRPr="00295120">
        <w:rPr>
          <w:bCs/>
          <w:lang w:eastAsia="ar-SA"/>
        </w:rPr>
        <w:t>.§</w:t>
      </w:r>
      <w:proofErr w:type="gramEnd"/>
      <w:r w:rsidRPr="00295120">
        <w:rPr>
          <w:bCs/>
          <w:lang w:eastAsia="ar-SA"/>
        </w:rPr>
        <w:t>)</w:t>
      </w:r>
    </w:p>
    <w:p w:rsidR="004F750C" w:rsidRPr="00295120" w:rsidRDefault="004F750C" w:rsidP="004F750C">
      <w:pPr>
        <w:suppressAutoHyphens/>
        <w:ind w:right="43"/>
        <w:rPr>
          <w:rFonts w:eastAsia="Lucida Sans Unicode"/>
        </w:rPr>
      </w:pPr>
    </w:p>
    <w:p w:rsidR="004F750C" w:rsidRPr="00295120" w:rsidRDefault="004F750C" w:rsidP="004F750C">
      <w:pPr>
        <w:suppressAutoHyphens/>
        <w:ind w:right="43"/>
        <w:jc w:val="both"/>
        <w:rPr>
          <w:rFonts w:eastAsia="Lucida Sans Unicode"/>
          <w:b/>
          <w:bCs/>
        </w:rPr>
      </w:pPr>
      <w:r>
        <w:rPr>
          <w:rFonts w:eastAsia="Lucida Sans Unicode"/>
          <w:bCs/>
        </w:rPr>
        <w:t>20.06</w:t>
      </w:r>
      <w:r w:rsidRPr="00295120">
        <w:rPr>
          <w:rFonts w:eastAsia="Lucida Sans Unicode"/>
          <w:bCs/>
        </w:rPr>
        <w:t>.2019.</w:t>
      </w:r>
      <w:r w:rsidRPr="00295120">
        <w:rPr>
          <w:rFonts w:eastAsia="Lucida Sans Unicode"/>
          <w:b/>
          <w:bCs/>
        </w:rPr>
        <w:tab/>
      </w:r>
      <w:r w:rsidRPr="00295120">
        <w:rPr>
          <w:rFonts w:eastAsia="Lucida Sans Unicode"/>
          <w:b/>
          <w:bCs/>
        </w:rPr>
        <w:tab/>
      </w:r>
      <w:r w:rsidRPr="00295120">
        <w:rPr>
          <w:rFonts w:eastAsia="Lucida Sans Unicode"/>
          <w:b/>
          <w:bCs/>
        </w:rPr>
        <w:tab/>
      </w:r>
      <w:r w:rsidRPr="00295120">
        <w:rPr>
          <w:rFonts w:eastAsia="Lucida Sans Unicode"/>
          <w:b/>
          <w:bCs/>
        </w:rPr>
        <w:tab/>
      </w:r>
      <w:r w:rsidRPr="00295120">
        <w:rPr>
          <w:rFonts w:eastAsia="Lucida Sans Unicode"/>
          <w:b/>
          <w:bCs/>
        </w:rPr>
        <w:tab/>
      </w:r>
      <w:r w:rsidRPr="00295120">
        <w:rPr>
          <w:rFonts w:eastAsia="Lucida Sans Unicode"/>
          <w:b/>
          <w:bCs/>
        </w:rPr>
        <w:tab/>
      </w:r>
      <w:r w:rsidRPr="00295120">
        <w:rPr>
          <w:rFonts w:eastAsia="Lucida Sans Unicode"/>
          <w:b/>
          <w:bCs/>
        </w:rPr>
        <w:tab/>
        <w:t xml:space="preserve">             Saistošie noteikumi Nr.</w:t>
      </w:r>
      <w:r>
        <w:rPr>
          <w:rFonts w:eastAsia="Lucida Sans Unicode"/>
          <w:b/>
          <w:bCs/>
        </w:rPr>
        <w:t>9</w:t>
      </w:r>
    </w:p>
    <w:p w:rsidR="004F750C" w:rsidRPr="0091739A" w:rsidRDefault="004F750C" w:rsidP="004F750C">
      <w:pPr>
        <w:tabs>
          <w:tab w:val="center" w:pos="4253"/>
          <w:tab w:val="right" w:pos="9355"/>
        </w:tabs>
        <w:spacing w:before="120"/>
        <w:ind w:right="43"/>
        <w:rPr>
          <w:sz w:val="26"/>
          <w:szCs w:val="26"/>
          <w:lang w:eastAsia="lv-LV"/>
        </w:rPr>
      </w:pPr>
    </w:p>
    <w:p w:rsidR="004F750C" w:rsidRPr="0091739A" w:rsidRDefault="004F750C" w:rsidP="004F750C">
      <w:pPr>
        <w:keepNext/>
        <w:ind w:right="43"/>
        <w:jc w:val="center"/>
        <w:outlineLvl w:val="0"/>
        <w:rPr>
          <w:b/>
          <w:bCs/>
          <w:kern w:val="32"/>
          <w:lang w:eastAsia="lv-LV"/>
        </w:rPr>
      </w:pPr>
      <w:r w:rsidRPr="0091739A">
        <w:rPr>
          <w:b/>
          <w:bCs/>
          <w:kern w:val="32"/>
          <w:lang w:eastAsia="lv-LV"/>
        </w:rPr>
        <w:t xml:space="preserve">Par decentralizēto kanalizācijas pakalpojumu sniegšanas un uzskaites kārtību </w:t>
      </w:r>
    </w:p>
    <w:p w:rsidR="004F750C" w:rsidRPr="0091739A" w:rsidRDefault="004F750C" w:rsidP="004F750C">
      <w:pPr>
        <w:keepNext/>
        <w:ind w:right="43"/>
        <w:jc w:val="center"/>
        <w:outlineLvl w:val="0"/>
        <w:rPr>
          <w:b/>
          <w:bCs/>
          <w:kern w:val="32"/>
          <w:lang w:eastAsia="lv-LV"/>
        </w:rPr>
      </w:pPr>
      <w:r w:rsidRPr="0091739A">
        <w:rPr>
          <w:b/>
          <w:bCs/>
          <w:kern w:val="32"/>
          <w:lang w:eastAsia="lv-LV"/>
        </w:rPr>
        <w:t>Jēkabpils pilsētas pašvaldībā</w:t>
      </w:r>
    </w:p>
    <w:p w:rsidR="004F750C" w:rsidRPr="0091739A" w:rsidRDefault="004F750C" w:rsidP="004F750C">
      <w:pPr>
        <w:ind w:right="43"/>
        <w:jc w:val="center"/>
        <w:rPr>
          <w:sz w:val="26"/>
          <w:szCs w:val="26"/>
          <w:lang w:eastAsia="lv-LV"/>
        </w:rPr>
      </w:pPr>
    </w:p>
    <w:p w:rsidR="004F750C" w:rsidRPr="0091739A" w:rsidRDefault="004F750C" w:rsidP="004F750C">
      <w:pPr>
        <w:overflowPunct w:val="0"/>
        <w:autoSpaceDE w:val="0"/>
        <w:autoSpaceDN w:val="0"/>
        <w:adjustRightInd w:val="0"/>
        <w:ind w:right="43" w:firstLine="34"/>
        <w:jc w:val="right"/>
        <w:rPr>
          <w:i/>
          <w:lang w:eastAsia="lv-LV"/>
        </w:rPr>
      </w:pPr>
      <w:r w:rsidRPr="0091739A">
        <w:rPr>
          <w:i/>
          <w:lang w:eastAsia="lv-LV"/>
        </w:rPr>
        <w:t xml:space="preserve">   Izdoti saskaņā ar Ūdenssaimniecības pakalpojumu likuma</w:t>
      </w:r>
    </w:p>
    <w:p w:rsidR="004F750C" w:rsidRPr="0091739A" w:rsidRDefault="004F750C" w:rsidP="004F750C">
      <w:pPr>
        <w:spacing w:line="257" w:lineRule="auto"/>
        <w:ind w:right="43"/>
        <w:jc w:val="right"/>
        <w:rPr>
          <w:i/>
          <w:lang w:eastAsia="lv-LV"/>
        </w:rPr>
      </w:pPr>
      <w:r w:rsidRPr="0091739A">
        <w:rPr>
          <w:i/>
          <w:lang w:eastAsia="lv-LV"/>
        </w:rPr>
        <w:t xml:space="preserve"> 6.panta ceturtās daļas 5.punktu, </w:t>
      </w:r>
    </w:p>
    <w:p w:rsidR="004F750C" w:rsidRPr="0091739A" w:rsidRDefault="004F750C" w:rsidP="004F750C">
      <w:pPr>
        <w:spacing w:line="257" w:lineRule="auto"/>
        <w:ind w:right="43"/>
        <w:jc w:val="right"/>
        <w:rPr>
          <w:i/>
          <w:iCs/>
        </w:rPr>
      </w:pPr>
      <w:r w:rsidRPr="0091739A">
        <w:rPr>
          <w:i/>
          <w:lang w:eastAsia="lv-LV"/>
        </w:rPr>
        <w:t xml:space="preserve">Ministru </w:t>
      </w:r>
      <w:proofErr w:type="gramStart"/>
      <w:r w:rsidRPr="0091739A">
        <w:rPr>
          <w:i/>
          <w:lang w:eastAsia="lv-LV"/>
        </w:rPr>
        <w:t xml:space="preserve">kabineta </w:t>
      </w:r>
      <w:r w:rsidRPr="0091739A">
        <w:rPr>
          <w:i/>
          <w:iCs/>
        </w:rPr>
        <w:t xml:space="preserve"> 2017.gada</w:t>
      </w:r>
      <w:proofErr w:type="gramEnd"/>
      <w:r w:rsidRPr="0091739A">
        <w:rPr>
          <w:i/>
          <w:iCs/>
        </w:rPr>
        <w:t xml:space="preserve"> 27.jūnija noteikumu Nr.384</w:t>
      </w:r>
      <w:r w:rsidRPr="0091739A">
        <w:rPr>
          <w:i/>
          <w:iCs/>
        </w:rPr>
        <w:br/>
        <w:t>"</w:t>
      </w:r>
      <w:hyperlink r:id="rId18" w:tgtFrame="_blank" w:history="1">
        <w:r w:rsidRPr="0091739A">
          <w:rPr>
            <w:rStyle w:val="Hipersaite"/>
            <w:i/>
            <w:iCs/>
          </w:rPr>
          <w:t>Noteikumi par decentralizēto kanalizācijas sistēmu</w:t>
        </w:r>
        <w:r w:rsidRPr="0091739A">
          <w:rPr>
            <w:i/>
            <w:iCs/>
          </w:rPr>
          <w:br/>
        </w:r>
        <w:r w:rsidRPr="0091739A">
          <w:rPr>
            <w:rStyle w:val="Hipersaite"/>
            <w:i/>
            <w:iCs/>
          </w:rPr>
          <w:t>apsaimniekošanu un reģistrēšanu</w:t>
        </w:r>
      </w:hyperlink>
      <w:r w:rsidRPr="0091739A">
        <w:rPr>
          <w:i/>
          <w:iCs/>
        </w:rPr>
        <w:t xml:space="preserve">" </w:t>
      </w:r>
      <w:hyperlink r:id="rId19" w:anchor="p6" w:tgtFrame="_blank" w:history="1">
        <w:r w:rsidRPr="0091739A">
          <w:rPr>
            <w:rStyle w:val="Hipersaite"/>
            <w:i/>
            <w:iCs/>
          </w:rPr>
          <w:t>6.punktu</w:t>
        </w:r>
      </w:hyperlink>
    </w:p>
    <w:p w:rsidR="004F750C" w:rsidRPr="0091739A" w:rsidRDefault="004F750C" w:rsidP="004F750C">
      <w:pPr>
        <w:ind w:left="720" w:right="43"/>
        <w:contextualSpacing/>
        <w:jc w:val="right"/>
        <w:rPr>
          <w:b/>
          <w:sz w:val="26"/>
          <w:szCs w:val="26"/>
        </w:rPr>
      </w:pPr>
    </w:p>
    <w:p w:rsidR="004F750C" w:rsidRPr="0091739A" w:rsidRDefault="004F750C" w:rsidP="004F750C">
      <w:pPr>
        <w:numPr>
          <w:ilvl w:val="0"/>
          <w:numId w:val="13"/>
        </w:numPr>
        <w:ind w:right="43"/>
        <w:contextualSpacing/>
        <w:jc w:val="center"/>
        <w:rPr>
          <w:b/>
        </w:rPr>
      </w:pPr>
      <w:r w:rsidRPr="0091739A">
        <w:rPr>
          <w:b/>
        </w:rPr>
        <w:t>Vispārīgie jautājumi</w:t>
      </w:r>
    </w:p>
    <w:p w:rsidR="004F750C" w:rsidRPr="0091739A" w:rsidRDefault="004F750C" w:rsidP="004F750C">
      <w:pPr>
        <w:ind w:left="426" w:right="43" w:hanging="426"/>
        <w:contextualSpacing/>
        <w:jc w:val="both"/>
      </w:pPr>
      <w:r w:rsidRPr="0091739A">
        <w:t>1.</w:t>
      </w:r>
      <w:r w:rsidRPr="0091739A">
        <w:tab/>
        <w:t>Saistošie noteikumi nosaka:</w:t>
      </w:r>
    </w:p>
    <w:p w:rsidR="004F750C" w:rsidRPr="0091739A" w:rsidRDefault="004F750C" w:rsidP="004F750C">
      <w:pPr>
        <w:numPr>
          <w:ilvl w:val="1"/>
          <w:numId w:val="13"/>
        </w:numPr>
        <w:ind w:left="993" w:right="43" w:hanging="567"/>
        <w:jc w:val="both"/>
        <w:rPr>
          <w:lang w:eastAsia="lv-LV"/>
        </w:rPr>
      </w:pPr>
      <w:r w:rsidRPr="0091739A">
        <w:rPr>
          <w:lang w:eastAsia="lv-LV"/>
        </w:rPr>
        <w:t xml:space="preserve">Jēkabpils pilsētas pašvaldības administratīvās teritorijas robežās radīto notekūdeņu apsaimniekošanas kārtību decentralizētajās kanalizācijas sistēmās, kuras nav pievienotas sabiedrisko ūdenssaimniecības pakalpojuma sniedzēju centralizētajai kanalizācijas sistēmai; </w:t>
      </w:r>
    </w:p>
    <w:p w:rsidR="004F750C" w:rsidRPr="0091739A" w:rsidRDefault="004F750C" w:rsidP="004F750C">
      <w:pPr>
        <w:numPr>
          <w:ilvl w:val="1"/>
          <w:numId w:val="13"/>
        </w:numPr>
        <w:ind w:left="993" w:right="43" w:hanging="567"/>
        <w:jc w:val="both"/>
        <w:rPr>
          <w:lang w:eastAsia="lv-LV"/>
        </w:rPr>
      </w:pPr>
      <w:r w:rsidRPr="0091739A">
        <w:rPr>
          <w:lang w:eastAsia="lv-LV"/>
        </w:rPr>
        <w:t>decentralizēto kanalizācijas sistēmu reģistrēšanas kārtību;</w:t>
      </w:r>
    </w:p>
    <w:p w:rsidR="004F750C" w:rsidRPr="0091739A" w:rsidRDefault="004F750C" w:rsidP="004F750C">
      <w:pPr>
        <w:numPr>
          <w:ilvl w:val="1"/>
          <w:numId w:val="13"/>
        </w:numPr>
        <w:ind w:left="993" w:right="43" w:hanging="567"/>
        <w:jc w:val="both"/>
        <w:rPr>
          <w:lang w:eastAsia="lv-LV"/>
        </w:rPr>
      </w:pPr>
      <w:r w:rsidRPr="0091739A">
        <w:rPr>
          <w:lang w:eastAsia="lv-LV"/>
        </w:rPr>
        <w:t>decentralizēto kanalizācijas pakalpojumu sniedzēju reģistrācijas kārtību;</w:t>
      </w:r>
    </w:p>
    <w:p w:rsidR="004F750C" w:rsidRPr="0091739A" w:rsidRDefault="004F750C" w:rsidP="004F750C">
      <w:pPr>
        <w:numPr>
          <w:ilvl w:val="1"/>
          <w:numId w:val="13"/>
        </w:numPr>
        <w:ind w:left="993" w:right="43" w:hanging="567"/>
        <w:jc w:val="both"/>
        <w:rPr>
          <w:lang w:eastAsia="lv-LV"/>
        </w:rPr>
      </w:pPr>
      <w:r w:rsidRPr="0091739A">
        <w:rPr>
          <w:lang w:eastAsia="lv-LV"/>
        </w:rPr>
        <w:t>prasības decentralizēto kanalizācijas sistēmu nepieciešamajam aprīkojumam, to uzturēšanai un atjaunošanai;</w:t>
      </w:r>
    </w:p>
    <w:p w:rsidR="004F750C" w:rsidRPr="0091739A" w:rsidRDefault="004F750C" w:rsidP="004F750C">
      <w:pPr>
        <w:numPr>
          <w:ilvl w:val="1"/>
          <w:numId w:val="13"/>
        </w:numPr>
        <w:ind w:left="993" w:right="43" w:hanging="567"/>
        <w:jc w:val="both"/>
        <w:rPr>
          <w:lang w:eastAsia="lv-LV"/>
        </w:rPr>
      </w:pPr>
      <w:r w:rsidRPr="0091739A">
        <w:rPr>
          <w:lang w:eastAsia="lv-LV"/>
        </w:rPr>
        <w:t xml:space="preserve">decentralizēto kanalizācijas pakalpojumu sniegšanas uzskaites kārtību; </w:t>
      </w:r>
    </w:p>
    <w:p w:rsidR="004F750C" w:rsidRPr="0091739A" w:rsidRDefault="004F750C" w:rsidP="004F750C">
      <w:pPr>
        <w:numPr>
          <w:ilvl w:val="1"/>
          <w:numId w:val="13"/>
        </w:numPr>
        <w:ind w:left="993" w:right="43" w:hanging="567"/>
        <w:jc w:val="both"/>
        <w:rPr>
          <w:lang w:eastAsia="lv-LV"/>
        </w:rPr>
      </w:pPr>
      <w:r w:rsidRPr="0091739A">
        <w:rPr>
          <w:lang w:eastAsia="lv-LV"/>
        </w:rPr>
        <w:t>decentralizētās kanalizācijas sistēmas kontroles un uzraudzības kārtību;</w:t>
      </w:r>
    </w:p>
    <w:p w:rsidR="004F750C" w:rsidRPr="0091739A" w:rsidRDefault="004F750C" w:rsidP="004F750C">
      <w:pPr>
        <w:numPr>
          <w:ilvl w:val="1"/>
          <w:numId w:val="13"/>
        </w:numPr>
        <w:ind w:left="993" w:right="43" w:hanging="567"/>
        <w:jc w:val="both"/>
        <w:rPr>
          <w:lang w:eastAsia="lv-LV"/>
        </w:rPr>
      </w:pPr>
      <w:r w:rsidRPr="0091739A">
        <w:rPr>
          <w:lang w:eastAsia="lv-LV"/>
        </w:rPr>
        <w:t>prasības decentralizētajās kanalizācijas sistēmās uzkrāto notekūdeņu savākšanai, transportēšanai un novadīšanai;</w:t>
      </w:r>
    </w:p>
    <w:p w:rsidR="004F750C" w:rsidRPr="0091739A" w:rsidRDefault="004F750C" w:rsidP="004F750C">
      <w:pPr>
        <w:numPr>
          <w:ilvl w:val="1"/>
          <w:numId w:val="13"/>
        </w:numPr>
        <w:ind w:left="993" w:right="43" w:hanging="567"/>
        <w:jc w:val="both"/>
        <w:rPr>
          <w:lang w:eastAsia="lv-LV"/>
        </w:rPr>
      </w:pPr>
      <w:r w:rsidRPr="0091739A">
        <w:rPr>
          <w:shd w:val="clear" w:color="auto" w:fill="FFFFFF"/>
        </w:rPr>
        <w:t xml:space="preserve">minimālo biežumu notekūdeņu un nosēdumu izvešanai no septiķiem un notekūdeņu krājtvertnēm, kurās uzkrājas neattīrīti notekūdeņi, septisko tvertņu dūņas, fekālijas vai kanalizācijas sistēmu tīrīšanas atkritumi, ņemot vērā būvju veidu, ūdens patēriņu konkrētajā īpašumā un decentralizētās kanalizācijas sistēmas iekārtu tilpumu; </w:t>
      </w:r>
    </w:p>
    <w:p w:rsidR="004F750C" w:rsidRPr="0091739A" w:rsidRDefault="004F750C" w:rsidP="004F750C">
      <w:pPr>
        <w:numPr>
          <w:ilvl w:val="1"/>
          <w:numId w:val="13"/>
        </w:numPr>
        <w:ind w:left="993" w:right="43" w:hanging="567"/>
        <w:jc w:val="both"/>
        <w:rPr>
          <w:lang w:eastAsia="lv-LV"/>
        </w:rPr>
      </w:pPr>
      <w:r w:rsidRPr="0091739A">
        <w:rPr>
          <w:shd w:val="clear" w:color="auto" w:fill="FFFFFF"/>
        </w:rPr>
        <w:t>prasību minimumu asenizatoram.</w:t>
      </w:r>
    </w:p>
    <w:p w:rsidR="004F750C" w:rsidRPr="0091739A" w:rsidRDefault="004F750C" w:rsidP="004F750C">
      <w:pPr>
        <w:numPr>
          <w:ilvl w:val="0"/>
          <w:numId w:val="14"/>
        </w:numPr>
        <w:ind w:left="426" w:right="43" w:hanging="426"/>
        <w:contextualSpacing/>
        <w:jc w:val="both"/>
      </w:pPr>
      <w:r w:rsidRPr="0091739A">
        <w:t>Saistošo noteikumu mērķis ir:</w:t>
      </w:r>
    </w:p>
    <w:p w:rsidR="004F750C" w:rsidRPr="0091739A" w:rsidRDefault="004F750C" w:rsidP="004F750C">
      <w:pPr>
        <w:numPr>
          <w:ilvl w:val="1"/>
          <w:numId w:val="14"/>
        </w:numPr>
        <w:ind w:left="993" w:right="43" w:hanging="567"/>
        <w:jc w:val="both"/>
        <w:rPr>
          <w:lang w:eastAsia="lv-LV"/>
        </w:rPr>
      </w:pPr>
      <w:r w:rsidRPr="0091739A">
        <w:rPr>
          <w:lang w:eastAsia="lv-LV"/>
        </w:rPr>
        <w:t>nodrošināt pašvaldības autonomās funkcijas – organizēt iedzīvotājiem kanalizācijas pakalpojumus, izpildi;</w:t>
      </w:r>
    </w:p>
    <w:p w:rsidR="004F750C" w:rsidRPr="0091739A" w:rsidRDefault="004F750C" w:rsidP="004F750C">
      <w:pPr>
        <w:numPr>
          <w:ilvl w:val="1"/>
          <w:numId w:val="14"/>
        </w:numPr>
        <w:ind w:left="993" w:right="43" w:hanging="567"/>
        <w:jc w:val="both"/>
        <w:rPr>
          <w:lang w:eastAsia="lv-LV"/>
        </w:rPr>
      </w:pPr>
      <w:r w:rsidRPr="0091739A">
        <w:rPr>
          <w:lang w:eastAsia="lv-LV"/>
        </w:rPr>
        <w:t>noteikt decentralizētās kanalizācijas sistēmas apsaimniekošanas prasības, lai aizsargātu cilvēku dzīvību un veselību, nodrošinātu vides aizsardzību un dabas resursu ilgtspējīgu izmantošanu;</w:t>
      </w:r>
    </w:p>
    <w:p w:rsidR="004F750C" w:rsidRPr="0091739A" w:rsidRDefault="004F750C" w:rsidP="004F750C">
      <w:pPr>
        <w:numPr>
          <w:ilvl w:val="1"/>
          <w:numId w:val="14"/>
        </w:numPr>
        <w:ind w:left="993" w:right="43" w:hanging="567"/>
        <w:jc w:val="both"/>
        <w:rPr>
          <w:lang w:eastAsia="lv-LV"/>
        </w:rPr>
      </w:pPr>
      <w:r w:rsidRPr="0091739A">
        <w:rPr>
          <w:lang w:eastAsia="lv-LV"/>
        </w:rPr>
        <w:t xml:space="preserve">noteikt decentralizēto kanalizācijas pakalpojumu sniegšanas kārtību; </w:t>
      </w:r>
    </w:p>
    <w:p w:rsidR="004F750C" w:rsidRPr="0091739A" w:rsidRDefault="004F750C" w:rsidP="004F750C">
      <w:pPr>
        <w:numPr>
          <w:ilvl w:val="1"/>
          <w:numId w:val="14"/>
        </w:numPr>
        <w:ind w:left="993" w:right="43" w:hanging="567"/>
        <w:jc w:val="both"/>
        <w:rPr>
          <w:lang w:eastAsia="lv-LV"/>
        </w:rPr>
      </w:pPr>
      <w:r w:rsidRPr="0091739A">
        <w:rPr>
          <w:lang w:eastAsia="lv-LV"/>
        </w:rPr>
        <w:lastRenderedPageBreak/>
        <w:t xml:space="preserve">nodrošināt Jēkabpils pilsētas pašvaldības administratīvajai teritorijai normatīvajos aktos noteikto notekūdeņu attīrīšanas un emisijas prasību ievērošanu. </w:t>
      </w:r>
    </w:p>
    <w:p w:rsidR="004F750C" w:rsidRPr="0091739A" w:rsidRDefault="004F750C" w:rsidP="004F750C">
      <w:pPr>
        <w:ind w:right="43" w:firstLine="708"/>
        <w:jc w:val="both"/>
        <w:rPr>
          <w:lang w:eastAsia="lv-LV"/>
        </w:rPr>
      </w:pPr>
    </w:p>
    <w:p w:rsidR="004F750C" w:rsidRPr="0091739A" w:rsidRDefault="004F750C" w:rsidP="004F750C">
      <w:pPr>
        <w:numPr>
          <w:ilvl w:val="0"/>
          <w:numId w:val="13"/>
        </w:numPr>
        <w:ind w:right="43"/>
        <w:contextualSpacing/>
        <w:jc w:val="center"/>
        <w:rPr>
          <w:b/>
        </w:rPr>
      </w:pPr>
      <w:r w:rsidRPr="0091739A">
        <w:rPr>
          <w:b/>
        </w:rPr>
        <w:t>Jēkabpils pilsētas pašvaldības kompetence decentralizēto kanalizācijas pakalpojumu sniegšanas un uzskaites jomā</w:t>
      </w:r>
    </w:p>
    <w:p w:rsidR="004F750C" w:rsidRPr="0091739A" w:rsidRDefault="004F750C" w:rsidP="004F750C">
      <w:pPr>
        <w:numPr>
          <w:ilvl w:val="0"/>
          <w:numId w:val="14"/>
        </w:numPr>
        <w:ind w:left="426" w:right="43" w:hanging="426"/>
        <w:jc w:val="both"/>
        <w:rPr>
          <w:lang w:eastAsia="lv-LV"/>
        </w:rPr>
      </w:pPr>
      <w:r w:rsidRPr="0091739A">
        <w:rPr>
          <w:lang w:eastAsia="lv-LV"/>
        </w:rPr>
        <w:t xml:space="preserve">Jēkabpils pilsētas pašvaldība organizē un kontrolē decentralizētās kanalizācijas sistēmas notekūdeņu apsaimniekošanu Jēkabpils pilsētas administratīvajā teritorijā saskaņā ar likumu </w:t>
      </w:r>
      <w:r w:rsidRPr="0091739A">
        <w:t>"</w:t>
      </w:r>
      <w:r w:rsidRPr="0091739A">
        <w:rPr>
          <w:lang w:eastAsia="lv-LV"/>
        </w:rPr>
        <w:t>Par pašvaldībām</w:t>
      </w:r>
      <w:r w:rsidRPr="0091739A">
        <w:t>"</w:t>
      </w:r>
      <w:r w:rsidRPr="0091739A">
        <w:rPr>
          <w:lang w:eastAsia="lv-LV"/>
        </w:rPr>
        <w:t xml:space="preserve">, normatīvajiem aktiem ūdenssaimniecības pakalpojumu jomā un šiem saistošajiem noteikumiem. </w:t>
      </w:r>
    </w:p>
    <w:p w:rsidR="004F750C" w:rsidRPr="0091739A" w:rsidRDefault="004F750C" w:rsidP="004F750C">
      <w:pPr>
        <w:numPr>
          <w:ilvl w:val="0"/>
          <w:numId w:val="14"/>
        </w:numPr>
        <w:ind w:left="426" w:right="43" w:hanging="426"/>
        <w:jc w:val="both"/>
        <w:rPr>
          <w:lang w:eastAsia="lv-LV"/>
        </w:rPr>
      </w:pPr>
      <w:r w:rsidRPr="0091739A">
        <w:rPr>
          <w:lang w:eastAsia="lv-LV"/>
        </w:rPr>
        <w:t>Jēkabpils pilsētas pašvaldība:</w:t>
      </w:r>
    </w:p>
    <w:p w:rsidR="004F750C" w:rsidRPr="0091739A" w:rsidRDefault="004F750C" w:rsidP="004F750C">
      <w:pPr>
        <w:numPr>
          <w:ilvl w:val="1"/>
          <w:numId w:val="14"/>
        </w:numPr>
        <w:ind w:left="1134" w:right="43"/>
        <w:contextualSpacing/>
        <w:jc w:val="both"/>
        <w:rPr>
          <w:lang w:eastAsia="lv-LV"/>
        </w:rPr>
      </w:pPr>
      <w:r w:rsidRPr="0091739A">
        <w:rPr>
          <w:lang w:eastAsia="lv-LV"/>
        </w:rPr>
        <w:t>veic decentralizēto kanalizācijas pakalpojumu sniedzēju (asenizatoru) reģistrāciju, informācijas par decentralizēto kanalizācijas pakalpojumu sniedzēju publicēšanu un reģistra uzturēšanu;</w:t>
      </w:r>
    </w:p>
    <w:p w:rsidR="004F750C" w:rsidRPr="0091739A" w:rsidRDefault="004F750C" w:rsidP="004F750C">
      <w:pPr>
        <w:numPr>
          <w:ilvl w:val="1"/>
          <w:numId w:val="14"/>
        </w:numPr>
        <w:ind w:left="1134" w:right="43"/>
        <w:contextualSpacing/>
        <w:jc w:val="both"/>
        <w:rPr>
          <w:lang w:eastAsia="lv-LV"/>
        </w:rPr>
      </w:pPr>
      <w:r w:rsidRPr="0091739A">
        <w:rPr>
          <w:lang w:eastAsia="lv-LV"/>
        </w:rPr>
        <w:t>slēdz līgumu ar Jēkabpils pilsētas pašvaldības administratīvajā teritorijā reģistrētu sabiedrisko ūdenssaimniecības pakalpojumu sniedzēju (turpmāk – sabiedrisko ūdenssaimniecības pakalpojumu sniedzējs), uzdodot nodrošināt:</w:t>
      </w:r>
    </w:p>
    <w:p w:rsidR="004F750C" w:rsidRPr="0091739A" w:rsidRDefault="004F750C" w:rsidP="004F750C">
      <w:pPr>
        <w:ind w:left="1134" w:right="43" w:hanging="708"/>
        <w:jc w:val="both"/>
        <w:rPr>
          <w:lang w:eastAsia="lv-LV"/>
        </w:rPr>
      </w:pPr>
      <w:r w:rsidRPr="0091739A">
        <w:rPr>
          <w:lang w:eastAsia="lv-LV"/>
        </w:rPr>
        <w:t>4.2.1.  decentralizēto kanalizācijas sistēmu reģistra izveidošanu un uzturēšanu;</w:t>
      </w:r>
    </w:p>
    <w:p w:rsidR="004F750C" w:rsidRPr="0091739A" w:rsidRDefault="004F750C" w:rsidP="004F750C">
      <w:pPr>
        <w:ind w:left="1134" w:right="43" w:hanging="708"/>
        <w:jc w:val="both"/>
        <w:rPr>
          <w:lang w:eastAsia="lv-LV"/>
        </w:rPr>
      </w:pPr>
      <w:r w:rsidRPr="0091739A">
        <w:rPr>
          <w:lang w:eastAsia="lv-LV"/>
        </w:rPr>
        <w:t>4.2.2. noteikto prasību notekūdeņu un nosēdumu savākšanai no decentralizētajām kanalizācijas sistēmām, to transportēšanai un novadīšanai centralizētajā kanalizācijas sistēmā ievērošanas kontroli;</w:t>
      </w:r>
    </w:p>
    <w:p w:rsidR="004F750C" w:rsidRPr="0091739A" w:rsidRDefault="004F750C" w:rsidP="004F750C">
      <w:pPr>
        <w:ind w:left="1134" w:right="43" w:hanging="708"/>
        <w:jc w:val="both"/>
        <w:rPr>
          <w:lang w:eastAsia="lv-LV"/>
        </w:rPr>
      </w:pPr>
      <w:r w:rsidRPr="0091739A">
        <w:rPr>
          <w:lang w:eastAsia="lv-LV"/>
        </w:rPr>
        <w:t>4.2.3. decentralizētajās kanalizācijas sistēmās uzkrāto notekūdeņu un nosēdumu izvešanas biežuma kontroli un uzraudzību;</w:t>
      </w:r>
    </w:p>
    <w:p w:rsidR="004F750C" w:rsidRPr="0091739A" w:rsidRDefault="004F750C" w:rsidP="004F750C">
      <w:pPr>
        <w:ind w:left="1134" w:right="43" w:hanging="708"/>
        <w:jc w:val="both"/>
        <w:rPr>
          <w:lang w:eastAsia="lv-LV"/>
        </w:rPr>
      </w:pPr>
      <w:r w:rsidRPr="0091739A">
        <w:rPr>
          <w:lang w:eastAsia="lv-LV"/>
        </w:rPr>
        <w:t>4.2.4. noteikto prasību decentralizēto kanalizācijas sistēmu ekspluatācijas un uzturēšanas ievērošanas kontroli;</w:t>
      </w:r>
    </w:p>
    <w:p w:rsidR="004F750C" w:rsidRPr="0091739A" w:rsidRDefault="004F750C" w:rsidP="004F750C">
      <w:pPr>
        <w:ind w:left="1134" w:right="43" w:hanging="708"/>
        <w:jc w:val="both"/>
        <w:rPr>
          <w:lang w:eastAsia="lv-LV"/>
        </w:rPr>
      </w:pPr>
      <w:r w:rsidRPr="0091739A">
        <w:rPr>
          <w:lang w:eastAsia="lv-LV"/>
        </w:rPr>
        <w:t>4.2.5.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un pakalpojumu sniedzēja rekvizīti.</w:t>
      </w:r>
    </w:p>
    <w:p w:rsidR="004F750C" w:rsidRPr="0091739A" w:rsidRDefault="004F750C" w:rsidP="004F750C">
      <w:pPr>
        <w:ind w:left="1134" w:right="43" w:hanging="708"/>
        <w:jc w:val="both"/>
        <w:rPr>
          <w:lang w:eastAsia="lv-LV"/>
        </w:rPr>
      </w:pPr>
    </w:p>
    <w:p w:rsidR="004F750C" w:rsidRPr="0091739A" w:rsidRDefault="004F750C" w:rsidP="004F750C">
      <w:pPr>
        <w:pStyle w:val="Sarakstarindkopa"/>
        <w:numPr>
          <w:ilvl w:val="0"/>
          <w:numId w:val="13"/>
        </w:numPr>
        <w:spacing w:after="0" w:line="240" w:lineRule="auto"/>
        <w:ind w:right="43"/>
        <w:jc w:val="center"/>
        <w:rPr>
          <w:rFonts w:ascii="Times New Roman" w:hAnsi="Times New Roman"/>
          <w:b/>
          <w:sz w:val="24"/>
          <w:szCs w:val="24"/>
        </w:rPr>
      </w:pPr>
      <w:r w:rsidRPr="0091739A">
        <w:rPr>
          <w:rFonts w:ascii="Times New Roman" w:hAnsi="Times New Roman"/>
          <w:b/>
          <w:sz w:val="24"/>
          <w:szCs w:val="24"/>
        </w:rPr>
        <w:t>Decentralizēto kanalizācijas sistēmu īpašnieku vai valdītāju un decentralizēto kanalizācijas sistēmu pakalpojumu sniedzēja pienākumi</w:t>
      </w:r>
    </w:p>
    <w:p w:rsidR="004F750C" w:rsidRPr="0091739A" w:rsidRDefault="004F750C" w:rsidP="004F750C">
      <w:pPr>
        <w:numPr>
          <w:ilvl w:val="0"/>
          <w:numId w:val="14"/>
        </w:numPr>
        <w:ind w:left="426" w:right="43" w:hanging="426"/>
        <w:jc w:val="both"/>
        <w:rPr>
          <w:lang w:eastAsia="lv-LV"/>
        </w:rPr>
      </w:pPr>
      <w:r w:rsidRPr="0091739A">
        <w:rPr>
          <w:lang w:eastAsia="lv-LV"/>
        </w:rPr>
        <w:t xml:space="preserve">Ikvienas decentralizēto kanalizācijas sistēmas īpašnieka vai valdītāja pienākums, papildus </w:t>
      </w:r>
      <w:bookmarkStart w:id="24" w:name="_Hlk11248375"/>
      <w:r w:rsidRPr="0091739A">
        <w:rPr>
          <w:lang w:eastAsia="lv-LV"/>
        </w:rPr>
        <w:t xml:space="preserve">Ministru kabineta noteikumiem </w:t>
      </w:r>
      <w:r w:rsidRPr="0091739A">
        <w:rPr>
          <w:color w:val="000000"/>
        </w:rPr>
        <w:t>par decentralizēto kanalizācijas sistēmu apsaimniekošanu un reģistrēšanu</w:t>
      </w:r>
      <w:bookmarkEnd w:id="24"/>
      <w:r w:rsidRPr="0091739A">
        <w:rPr>
          <w:lang w:eastAsia="lv-LV"/>
        </w:rPr>
        <w:t>, ir:</w:t>
      </w:r>
    </w:p>
    <w:p w:rsidR="004F750C" w:rsidRPr="0091739A" w:rsidRDefault="004F750C" w:rsidP="004F750C">
      <w:pPr>
        <w:numPr>
          <w:ilvl w:val="1"/>
          <w:numId w:val="14"/>
        </w:numPr>
        <w:ind w:left="993" w:right="43" w:hanging="567"/>
        <w:jc w:val="both"/>
        <w:rPr>
          <w:lang w:eastAsia="lv-LV"/>
        </w:rPr>
      </w:pPr>
      <w:r w:rsidRPr="0091739A">
        <w:t>nodrošināt radīto notekūdeņu un nosēdumu uzkrāšanu vai attīrīšanu ekspluatācijā nodotās normatīvajiem aktiem atbilstošās decentralizētajās kanalizācijas sistēmās</w:t>
      </w:r>
      <w:r w:rsidRPr="0091739A">
        <w:rPr>
          <w:lang w:eastAsia="lv-LV"/>
        </w:rPr>
        <w:t>;</w:t>
      </w:r>
    </w:p>
    <w:p w:rsidR="004F750C" w:rsidRPr="0091739A" w:rsidRDefault="004F750C" w:rsidP="004F750C">
      <w:pPr>
        <w:numPr>
          <w:ilvl w:val="1"/>
          <w:numId w:val="14"/>
        </w:numPr>
        <w:ind w:left="993" w:right="43" w:hanging="567"/>
        <w:jc w:val="both"/>
        <w:rPr>
          <w:lang w:eastAsia="lv-LV"/>
        </w:rPr>
      </w:pPr>
      <w:r w:rsidRPr="0091739A">
        <w:rPr>
          <w:lang w:eastAsia="lv-LV"/>
        </w:rPr>
        <w:t>uzturēt un ekspluatēt īpašumā vai valdījumā esošās decentralizētās kanalizācijas sistēmas, atbilstoši Latvijas Republikā spēkā esošo normatīvo aktu prasībām, nepieļaujot neattīrītu notekūdeņu novadīšanu vidē vai to noplūšanu (iztecēšanu, pārplūšanu vai iesūkšanos grunts slāņos);</w:t>
      </w:r>
    </w:p>
    <w:p w:rsidR="004F750C" w:rsidRPr="0091739A" w:rsidRDefault="004F750C" w:rsidP="004F750C">
      <w:pPr>
        <w:numPr>
          <w:ilvl w:val="1"/>
          <w:numId w:val="14"/>
        </w:numPr>
        <w:ind w:left="993" w:right="43" w:hanging="567"/>
        <w:jc w:val="both"/>
        <w:rPr>
          <w:lang w:eastAsia="lv-LV"/>
        </w:rPr>
      </w:pPr>
      <w:r w:rsidRPr="0091739A">
        <w:rPr>
          <w:lang w:eastAsia="lv-LV"/>
        </w:rPr>
        <w:t xml:space="preserve">nepieļaut decentralizēto kanalizācijas sistēmā uzkrāto notekūdeņu sajaukšanu ar citām vielām, kas var negatīvi ietekmēt to sastāva kvalitatīvās izmaiņas; </w:t>
      </w:r>
    </w:p>
    <w:p w:rsidR="004F750C" w:rsidRPr="0091739A" w:rsidRDefault="004F750C" w:rsidP="004F750C">
      <w:pPr>
        <w:numPr>
          <w:ilvl w:val="1"/>
          <w:numId w:val="14"/>
        </w:numPr>
        <w:ind w:left="993" w:right="43" w:hanging="567"/>
        <w:jc w:val="both"/>
        <w:rPr>
          <w:lang w:eastAsia="lv-LV"/>
        </w:rPr>
      </w:pPr>
      <w:r w:rsidRPr="0091739A">
        <w:rPr>
          <w:lang w:eastAsia="lv-LV"/>
        </w:rPr>
        <w:t>nodrošināt regulāru notekūdeņu nodošanu no decentralizētām kanalizācijas sistēmām, nepieļaujot uzkrāto notekūdeņu ilgstošu uzkrāšanos decentralizētās kanalizācijas sistēmās, ņemot vērā novadāmo notekūdeņu apjomu un decentralizētās kanalizācijas sistēmas tilpumu un šajos noteikumos noteikto notekūdeņu izvešanas biežumu;</w:t>
      </w:r>
    </w:p>
    <w:p w:rsidR="004F750C" w:rsidRPr="0091739A" w:rsidRDefault="004F750C" w:rsidP="004F750C">
      <w:pPr>
        <w:numPr>
          <w:ilvl w:val="1"/>
          <w:numId w:val="14"/>
        </w:numPr>
        <w:ind w:left="993" w:right="43" w:hanging="567"/>
        <w:jc w:val="both"/>
        <w:rPr>
          <w:lang w:eastAsia="lv-LV"/>
        </w:rPr>
      </w:pPr>
      <w:r w:rsidRPr="0091739A">
        <w:rPr>
          <w:lang w:eastAsia="lv-LV"/>
        </w:rPr>
        <w:t xml:space="preserve">noslēgt līgumu par decentralizētās kanalizācijas sistēmā uzkrāto komunālo </w:t>
      </w:r>
      <w:proofErr w:type="gramStart"/>
      <w:r w:rsidRPr="0091739A">
        <w:rPr>
          <w:lang w:eastAsia="lv-LV"/>
        </w:rPr>
        <w:t>notekūdeņu  savākšanu</w:t>
      </w:r>
      <w:proofErr w:type="gramEnd"/>
      <w:r w:rsidRPr="0091739A">
        <w:rPr>
          <w:lang w:eastAsia="lv-LV"/>
        </w:rPr>
        <w:t xml:space="preserve">, iekļaujot noteiktu izvešanas grafiku, ar decentralizēto kanalizācijas </w:t>
      </w:r>
      <w:r w:rsidRPr="0091739A">
        <w:rPr>
          <w:lang w:eastAsia="lv-LV"/>
        </w:rPr>
        <w:lastRenderedPageBreak/>
        <w:t>pakalpojumu sniedzēju vai saglabāt vismaz divus gadus decentralizēto notekūdeņu pakalpojuma saņemšanas fakta apliecinošos attaisnojuma dokumentus, kuros uzrādīta pakalpojuma sniegšanas adrese, dati par savākto notekūdeņu daudzumu, pakalpojuma sniegšanas datums un pakalpojuma sniedzēja rekvizīti, ja šāds līgums netiek slēgts;</w:t>
      </w:r>
    </w:p>
    <w:p w:rsidR="004F750C" w:rsidRPr="0091739A" w:rsidRDefault="004F750C" w:rsidP="004F750C">
      <w:pPr>
        <w:numPr>
          <w:ilvl w:val="1"/>
          <w:numId w:val="14"/>
        </w:numPr>
        <w:ind w:left="993" w:right="43" w:hanging="567"/>
        <w:jc w:val="both"/>
        <w:rPr>
          <w:lang w:eastAsia="lv-LV"/>
        </w:rPr>
      </w:pPr>
      <w:r w:rsidRPr="0091739A">
        <w:t xml:space="preserve">segt izmaksas Jēkabpils pilsētas pašvaldībai vai tās pilnvarotam </w:t>
      </w:r>
      <w:r w:rsidRPr="0091739A">
        <w:rPr>
          <w:lang w:eastAsia="lv-LV"/>
        </w:rPr>
        <w:t>sabiedrisko ūdenssaimniecības pakalpojumu sniedzējs</w:t>
      </w:r>
      <w:r w:rsidRPr="0091739A">
        <w:t>,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r w:rsidRPr="0091739A">
        <w:rPr>
          <w:lang w:eastAsia="lv-LV"/>
        </w:rPr>
        <w:t>;</w:t>
      </w:r>
    </w:p>
    <w:p w:rsidR="004F750C" w:rsidRPr="0091739A" w:rsidRDefault="004F750C" w:rsidP="004F750C">
      <w:pPr>
        <w:numPr>
          <w:ilvl w:val="1"/>
          <w:numId w:val="14"/>
        </w:numPr>
        <w:ind w:left="993" w:right="43" w:hanging="567"/>
        <w:jc w:val="both"/>
        <w:rPr>
          <w:lang w:eastAsia="lv-LV"/>
        </w:rPr>
      </w:pPr>
      <w:r w:rsidRPr="0091739A">
        <w:rPr>
          <w:lang w:eastAsia="lv-LV"/>
        </w:rPr>
        <w:t>nodrošināt Jēkabpils pilsētas pašvaldībai vai tās pilnvarotam sabiedrisko ūdenssaimniecības pakalpojumu sniedzējam piekļuvi decentralizētajai kanalizācijas sistēmai, tās tehniskā nodrošinājuma un ekspluatācijas prasību ievērošanas kontrolei;</w:t>
      </w:r>
    </w:p>
    <w:p w:rsidR="004F750C" w:rsidRPr="0091739A" w:rsidRDefault="004F750C" w:rsidP="004F750C">
      <w:pPr>
        <w:numPr>
          <w:ilvl w:val="1"/>
          <w:numId w:val="14"/>
        </w:numPr>
        <w:ind w:left="993" w:right="43" w:hanging="567"/>
        <w:jc w:val="both"/>
        <w:rPr>
          <w:lang w:eastAsia="lv-LV"/>
        </w:rPr>
      </w:pPr>
      <w:r w:rsidRPr="0091739A">
        <w:t>uzrādīt</w:t>
      </w:r>
      <w:r w:rsidRPr="0091739A">
        <w:rPr>
          <w:lang w:eastAsia="lv-LV"/>
        </w:rPr>
        <w:t xml:space="preserve"> Jēkabpils pilsētas pašvaldībai vai tās pilnvarotam sabiedrisko ūdenssaimniecības pakalpojumu sniedzējam</w:t>
      </w:r>
      <w:r w:rsidRPr="0091739A">
        <w:t xml:space="preserve">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r w:rsidRPr="0091739A">
        <w:rPr>
          <w:lang w:eastAsia="lv-LV"/>
        </w:rPr>
        <w:t xml:space="preserve"> </w:t>
      </w:r>
    </w:p>
    <w:p w:rsidR="004F750C" w:rsidRPr="0091739A" w:rsidRDefault="004F750C" w:rsidP="004F750C">
      <w:pPr>
        <w:numPr>
          <w:ilvl w:val="1"/>
          <w:numId w:val="14"/>
        </w:numPr>
        <w:ind w:left="993" w:right="43" w:hanging="567"/>
        <w:jc w:val="both"/>
        <w:rPr>
          <w:lang w:eastAsia="lv-LV"/>
        </w:rPr>
      </w:pPr>
      <w:r w:rsidRPr="0091739A">
        <w:t xml:space="preserve">viena mēneša laikā pēc tehniskās apkopes veikšanas </w:t>
      </w:r>
      <w:r w:rsidRPr="0091739A">
        <w:rPr>
          <w:lang w:eastAsia="lv-LV"/>
        </w:rPr>
        <w:t>iesniegt Jēkabpils pilsētas pašvaldības pilnvarotam sabiedrisko ūdenssaimniecības pakalpojumu sniedzējam atbilstoša komersanta rakstveida apliecinājuma oriģinālu par veikto decentralizētās kanalizācijas sistēmas tehnisko apkopi, par tās tehnisko stāvokli un turpmākajiem norādījumiem tās ekspluatācijā, ja nekustamajā īpašumā tiek ekspluatēti turpmāk norādītais decentralizēto kanalizācijas sistēmas veids: rūpnieciski izgatavotas notekūdeņu attīrīšanas iekārtas, kuras attīrītos notekūdeņus novada vidē un kopējā jauda ir mazāka par 5m</w:t>
      </w:r>
      <w:r w:rsidRPr="0091739A">
        <w:rPr>
          <w:vertAlign w:val="superscript"/>
          <w:lang w:eastAsia="lv-LV"/>
        </w:rPr>
        <w:t>3</w:t>
      </w:r>
      <w:r w:rsidRPr="0091739A">
        <w:rPr>
          <w:lang w:eastAsia="lv-LV"/>
        </w:rPr>
        <w:t>/diennaktī.</w:t>
      </w:r>
    </w:p>
    <w:p w:rsidR="004F750C" w:rsidRPr="0091739A" w:rsidRDefault="004F750C" w:rsidP="004F750C">
      <w:pPr>
        <w:numPr>
          <w:ilvl w:val="0"/>
          <w:numId w:val="14"/>
        </w:numPr>
        <w:ind w:left="426" w:right="43" w:hanging="426"/>
        <w:jc w:val="both"/>
        <w:rPr>
          <w:lang w:eastAsia="lv-LV"/>
        </w:rPr>
      </w:pPr>
      <w:r w:rsidRPr="0091739A">
        <w:rPr>
          <w:lang w:eastAsia="lv-LV"/>
        </w:rPr>
        <w:t xml:space="preserve">Decentralizēto kanalizācijas pakalpojumu sniedzēja pienākumi ir: </w:t>
      </w:r>
    </w:p>
    <w:p w:rsidR="004F750C" w:rsidRPr="0091739A" w:rsidRDefault="004F750C" w:rsidP="004F750C">
      <w:pPr>
        <w:numPr>
          <w:ilvl w:val="1"/>
          <w:numId w:val="14"/>
        </w:numPr>
        <w:ind w:left="993" w:right="43" w:hanging="567"/>
        <w:jc w:val="both"/>
        <w:rPr>
          <w:lang w:eastAsia="lv-LV"/>
        </w:rPr>
      </w:pPr>
      <w:r w:rsidRPr="0091739A">
        <w:rPr>
          <w:lang w:eastAsia="lv-LV"/>
        </w:rPr>
        <w:t xml:space="preserve">reģistrēties Jēkabpils pilsētas pašvaldībā kā decentralizēto kanalizācijas pakalpojumu sniedzējs; </w:t>
      </w:r>
    </w:p>
    <w:p w:rsidR="004F750C" w:rsidRPr="008F4927" w:rsidRDefault="004F750C" w:rsidP="004F750C">
      <w:pPr>
        <w:numPr>
          <w:ilvl w:val="1"/>
          <w:numId w:val="14"/>
        </w:numPr>
        <w:ind w:left="993" w:right="43" w:hanging="567"/>
        <w:jc w:val="both"/>
        <w:rPr>
          <w:lang w:eastAsia="lv-LV"/>
        </w:rPr>
      </w:pPr>
      <w:r>
        <w:rPr>
          <w:lang w:eastAsia="lv-LV"/>
        </w:rPr>
        <w:t>n</w:t>
      </w:r>
      <w:r w:rsidRPr="008F4927">
        <w:rPr>
          <w:lang w:eastAsia="lv-LV"/>
        </w:rPr>
        <w:t xml:space="preserve">odrošināt attaisnojoša dokumenta izsniegšanu decentralizētās kanalizācijas sistēmas īpašniekam par asenizācijas pakalpojumu sniegšanu. Par decentralizēto </w:t>
      </w:r>
      <w:proofErr w:type="gramStart"/>
      <w:r w:rsidRPr="008F4927">
        <w:rPr>
          <w:lang w:eastAsia="lv-LV"/>
        </w:rPr>
        <w:t>kanalizācijas  pakalpojumu</w:t>
      </w:r>
      <w:proofErr w:type="gramEnd"/>
      <w:r w:rsidRPr="008F4927">
        <w:rPr>
          <w:lang w:eastAsia="lv-LV"/>
        </w:rPr>
        <w:t xml:space="preserve">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uzradīta pakalpojumu sniegšanas adrese, dati par savākto notekūdeņu daudzumu, pakalpojumu sniegšanas datums, cena par sniegtajiem pakalpojumiem un pakalpojumu sniedzēja rekvizīti.</w:t>
      </w:r>
    </w:p>
    <w:p w:rsidR="004F750C" w:rsidRPr="0091739A" w:rsidRDefault="004F750C" w:rsidP="004F750C">
      <w:pPr>
        <w:numPr>
          <w:ilvl w:val="1"/>
          <w:numId w:val="14"/>
        </w:numPr>
        <w:spacing w:line="256" w:lineRule="auto"/>
        <w:ind w:left="993" w:right="43" w:hanging="567"/>
        <w:jc w:val="both"/>
        <w:rPr>
          <w:bCs/>
          <w:lang w:eastAsia="lv-LV"/>
        </w:rPr>
      </w:pPr>
      <w:r w:rsidRPr="0091739A">
        <w:rPr>
          <w:lang w:eastAsia="lv-LV"/>
        </w:rPr>
        <w:t>veikt decentralizētajās kanalizācijas sistēmās savākto notekūdeņu uzskaiti, veidojot šo notekūdeņu rādītāju datubāzi un katru ceturksni iesniegt rakstveida atskaiti pilnvarotajam sabiedrisko ūdenssaimniecības pakalpojumu sniedzējam par savākto notekūdeņu apjomu, ko</w:t>
      </w:r>
      <w:r w:rsidRPr="0091739A">
        <w:rPr>
          <w:rFonts w:eastAsia="SimSun"/>
          <w:bCs/>
        </w:rPr>
        <w:t xml:space="preserve"> </w:t>
      </w:r>
      <w:r w:rsidRPr="0091739A">
        <w:rPr>
          <w:bCs/>
          <w:lang w:eastAsia="lv-LV"/>
        </w:rPr>
        <w:t>asenizators ir savācis no tā apkalpotajām decentralizētajām kanalizācijas sistēmām,</w:t>
      </w:r>
      <w:r w:rsidRPr="0091739A">
        <w:rPr>
          <w:lang w:eastAsia="lv-LV"/>
        </w:rPr>
        <w:t xml:space="preserve"> uzrādot pakalpojuma sniegšanas adresi, pakalpojuma sniegšanas daudzumu konkrētā adresē, un pakalpojuma sniegšanas datumu.  </w:t>
      </w:r>
    </w:p>
    <w:p w:rsidR="004F750C" w:rsidRPr="0091739A" w:rsidRDefault="004F750C" w:rsidP="004F750C">
      <w:pPr>
        <w:numPr>
          <w:ilvl w:val="1"/>
          <w:numId w:val="14"/>
        </w:numPr>
        <w:ind w:left="993" w:right="43" w:hanging="567"/>
        <w:jc w:val="both"/>
        <w:rPr>
          <w:lang w:eastAsia="lv-LV"/>
        </w:rPr>
      </w:pPr>
      <w:r w:rsidRPr="0091739A">
        <w:rPr>
          <w:lang w:eastAsia="lv-LV"/>
        </w:rPr>
        <w:t xml:space="preserve">decentralizētajās kanalizācijas sistēmās savāktos notekūdeņus pārvadāt ar šim nolūkam paredzēto specializēto transportlīdzekli; </w:t>
      </w:r>
    </w:p>
    <w:p w:rsidR="004F750C" w:rsidRPr="0091739A" w:rsidRDefault="004F750C" w:rsidP="004F750C">
      <w:pPr>
        <w:numPr>
          <w:ilvl w:val="1"/>
          <w:numId w:val="14"/>
        </w:numPr>
        <w:ind w:left="993" w:right="43" w:hanging="567"/>
        <w:jc w:val="both"/>
        <w:rPr>
          <w:lang w:eastAsia="lv-LV"/>
        </w:rPr>
      </w:pPr>
      <w:r w:rsidRPr="0091739A">
        <w:t xml:space="preserve">nekavējoties informē </w:t>
      </w:r>
      <w:r w:rsidRPr="0091739A">
        <w:rPr>
          <w:lang w:eastAsia="lv-LV"/>
        </w:rPr>
        <w:t xml:space="preserve">pilnvaroto sabiedrisko ūdenssaimniecības pakalpojumu sniedzēju </w:t>
      </w:r>
      <w:r w:rsidRPr="0091739A">
        <w:t>par ekspluatācijas pārkāpumiem decentralizētās kanalizācijas sistēmas apsaimniekošanā, ja tādi tiek konstatēti veicot notekūdeņu un nosēdumu savākšanu no decentralizētas kanalizācijas sistēmas;</w:t>
      </w:r>
    </w:p>
    <w:p w:rsidR="004F750C" w:rsidRPr="0091739A" w:rsidRDefault="004F750C" w:rsidP="004F750C">
      <w:pPr>
        <w:numPr>
          <w:ilvl w:val="1"/>
          <w:numId w:val="14"/>
        </w:numPr>
        <w:ind w:left="993" w:right="43" w:hanging="567"/>
        <w:jc w:val="both"/>
        <w:rPr>
          <w:lang w:eastAsia="lv-LV"/>
        </w:rPr>
      </w:pPr>
      <w:r w:rsidRPr="0091739A">
        <w:rPr>
          <w:lang w:eastAsia="lv-LV"/>
        </w:rPr>
        <w:lastRenderedPageBreak/>
        <w:t>Jēkabpils pilsētas pašvaldības administratīvajā teritorijā savāktos decentralizēto kanalizācijas sistēmu notekūdeņus nogādāt Jēkabpils pilsētas pašvaldības administratīvajā teritorijā esošajās notekūdeņu attīrīšanas iekārtās (NAI);</w:t>
      </w:r>
    </w:p>
    <w:p w:rsidR="004F750C" w:rsidRDefault="004F750C" w:rsidP="004F750C">
      <w:pPr>
        <w:numPr>
          <w:ilvl w:val="1"/>
          <w:numId w:val="14"/>
        </w:numPr>
        <w:ind w:left="993" w:right="43" w:hanging="567"/>
        <w:jc w:val="both"/>
        <w:rPr>
          <w:lang w:eastAsia="lv-LV"/>
        </w:rPr>
      </w:pPr>
      <w:r w:rsidRPr="0091739A">
        <w:rPr>
          <w:lang w:eastAsia="lv-LV"/>
        </w:rPr>
        <w:t>noslēgt rakstveida līgumu ar Jēkabpils pilsētas pašvaldības administratīvajā teritorijā esošo notekūdeņu attīrīšanas iekārtu (NAI) īpašnieku par decentralizētajās kanalizācijas sistēmās savākto notekūdeņu novadīšanu;</w:t>
      </w:r>
    </w:p>
    <w:p w:rsidR="004F750C" w:rsidRPr="008F4927" w:rsidRDefault="004F750C" w:rsidP="004F750C">
      <w:pPr>
        <w:numPr>
          <w:ilvl w:val="1"/>
          <w:numId w:val="14"/>
        </w:numPr>
        <w:ind w:left="993" w:right="43" w:hanging="567"/>
        <w:jc w:val="both"/>
        <w:rPr>
          <w:lang w:eastAsia="lv-LV"/>
        </w:rPr>
      </w:pPr>
      <w:r w:rsidRPr="008F4927">
        <w:t xml:space="preserve">uz Jēkabpils pilsētas pašvaldības pieprasījuma un pieprasījumā noteiktajā </w:t>
      </w:r>
      <w:proofErr w:type="gramStart"/>
      <w:r w:rsidRPr="008F4927">
        <w:t>termiņā  iesniegt</w:t>
      </w:r>
      <w:proofErr w:type="gramEnd"/>
      <w:r w:rsidRPr="008F4927">
        <w:t xml:space="preserve"> pieprasīto informāciju Jēkabpils pilsētas pašvaldībai, kas izriet no normatīvajiem aktiem par decentralizēto kanalizācijas sistēmu apsaimniekošanu un reģistrēšanu un šiem saistošajiem noteikumiem.</w:t>
      </w:r>
    </w:p>
    <w:p w:rsidR="004F750C" w:rsidRPr="008F4927" w:rsidRDefault="004F750C" w:rsidP="004F750C">
      <w:pPr>
        <w:ind w:right="43"/>
        <w:jc w:val="both"/>
        <w:rPr>
          <w:lang w:eastAsia="lv-LV"/>
        </w:rPr>
      </w:pPr>
    </w:p>
    <w:p w:rsidR="004F750C" w:rsidRPr="0091739A" w:rsidRDefault="004F750C" w:rsidP="004F750C">
      <w:pPr>
        <w:numPr>
          <w:ilvl w:val="0"/>
          <w:numId w:val="13"/>
        </w:numPr>
        <w:ind w:right="43"/>
        <w:contextualSpacing/>
        <w:jc w:val="center"/>
        <w:rPr>
          <w:b/>
        </w:rPr>
      </w:pPr>
      <w:r w:rsidRPr="0091739A">
        <w:rPr>
          <w:b/>
        </w:rPr>
        <w:t>Decentralizēto kanalizācijas pakalpojumu sniedzēju reģistrācijas kārtība</w:t>
      </w:r>
    </w:p>
    <w:p w:rsidR="004F750C" w:rsidRPr="0091739A" w:rsidRDefault="004F750C" w:rsidP="004F750C">
      <w:pPr>
        <w:numPr>
          <w:ilvl w:val="0"/>
          <w:numId w:val="14"/>
        </w:numPr>
        <w:ind w:left="426" w:right="43" w:hanging="426"/>
        <w:jc w:val="both"/>
        <w:rPr>
          <w:lang w:eastAsia="lv-LV"/>
        </w:rPr>
      </w:pPr>
      <w:r w:rsidRPr="0091739A">
        <w:rPr>
          <w:lang w:eastAsia="lv-LV"/>
        </w:rPr>
        <w:t>Decentralizēto kanalizācijas pakalpojumus Jēkabpils pilsētas administratīvajā teritorijā ir tiesīgs sniegt decentralizēto kanalizācijas pakalpojumu sniedzējs, kurš atbilst šajos noteikumos noteiktajām prasībām un ir reģistrējies Jēkabpils pilsētas pašvaldībā.</w:t>
      </w:r>
    </w:p>
    <w:p w:rsidR="004F750C" w:rsidRPr="0091739A" w:rsidRDefault="004F750C" w:rsidP="004F750C">
      <w:pPr>
        <w:numPr>
          <w:ilvl w:val="0"/>
          <w:numId w:val="14"/>
        </w:numPr>
        <w:ind w:left="426" w:right="43" w:hanging="426"/>
        <w:jc w:val="both"/>
        <w:rPr>
          <w:lang w:eastAsia="lv-LV"/>
        </w:rPr>
      </w:pPr>
      <w:r w:rsidRPr="0091739A">
        <w:rPr>
          <w:lang w:eastAsia="lv-LV"/>
        </w:rPr>
        <w:t>Reģistrācijas nodrošināšanai decentralizēto kanalizācijas pakalpojumu sniedzējs iesniedz Jēkabpils pilsētas pašvaldībā rakstveida iesniegumu saskaņā ar paraugformu (1.pielikums).</w:t>
      </w:r>
    </w:p>
    <w:p w:rsidR="004F750C" w:rsidRPr="0091739A" w:rsidRDefault="004F750C" w:rsidP="004F750C">
      <w:pPr>
        <w:numPr>
          <w:ilvl w:val="0"/>
          <w:numId w:val="14"/>
        </w:numPr>
        <w:ind w:left="426" w:right="43" w:hanging="426"/>
        <w:jc w:val="both"/>
        <w:rPr>
          <w:lang w:eastAsia="lv-LV"/>
        </w:rPr>
      </w:pPr>
      <w:r w:rsidRPr="0091739A">
        <w:rPr>
          <w:lang w:eastAsia="lv-LV"/>
        </w:rPr>
        <w:t>Reģistrācijas veikšanai nepieciešamās prasības:</w:t>
      </w:r>
    </w:p>
    <w:p w:rsidR="004F750C" w:rsidRPr="0091739A" w:rsidRDefault="004F750C" w:rsidP="004F750C">
      <w:pPr>
        <w:pStyle w:val="Sarakstarindkopa"/>
        <w:numPr>
          <w:ilvl w:val="1"/>
          <w:numId w:val="14"/>
        </w:numPr>
        <w:spacing w:after="0" w:line="240" w:lineRule="auto"/>
        <w:ind w:left="993" w:right="43" w:hanging="567"/>
        <w:jc w:val="both"/>
        <w:rPr>
          <w:rFonts w:ascii="Times New Roman" w:hAnsi="Times New Roman"/>
          <w:sz w:val="24"/>
          <w:szCs w:val="24"/>
        </w:rPr>
      </w:pPr>
      <w:r w:rsidRPr="0091739A">
        <w:rPr>
          <w:rFonts w:ascii="Times New Roman" w:hAnsi="Times New Roman"/>
          <w:sz w:val="24"/>
          <w:szCs w:val="24"/>
        </w:rPr>
        <w:t xml:space="preserve">kurš normatīvajos aktos noteiktajā kārtībā ir reģistrēts Komercreģistrā vai </w:t>
      </w:r>
      <w:r w:rsidRPr="0091739A">
        <w:rPr>
          <w:rFonts w:ascii="Times New Roman" w:hAnsi="Times New Roman"/>
          <w:sz w:val="24"/>
          <w:szCs w:val="24"/>
          <w:lang w:eastAsia="lv-LV"/>
        </w:rPr>
        <w:t>Valsts ieņēmumu dienestā</w:t>
      </w:r>
      <w:r w:rsidRPr="0091739A">
        <w:rPr>
          <w:rFonts w:ascii="Times New Roman" w:hAnsi="Times New Roman"/>
          <w:sz w:val="24"/>
          <w:szCs w:val="24"/>
        </w:rPr>
        <w:t xml:space="preserve"> kā saimnieciskās darbības veicējs, kā arī reģistrēts </w:t>
      </w:r>
      <w:r w:rsidRPr="0091739A">
        <w:rPr>
          <w:rFonts w:ascii="Times New Roman" w:hAnsi="Times New Roman"/>
          <w:sz w:val="24"/>
          <w:szCs w:val="24"/>
          <w:lang w:eastAsia="lv-LV"/>
        </w:rPr>
        <w:t>Valsts ieņēmumu dienestā</w:t>
      </w:r>
      <w:r w:rsidRPr="0091739A">
        <w:rPr>
          <w:rFonts w:ascii="Times New Roman" w:hAnsi="Times New Roman"/>
          <w:sz w:val="24"/>
          <w:szCs w:val="24"/>
        </w:rPr>
        <w:t xml:space="preserve"> kā nodokļu maksātājs;</w:t>
      </w:r>
    </w:p>
    <w:p w:rsidR="004F750C" w:rsidRPr="0091739A" w:rsidRDefault="004F750C" w:rsidP="004F750C">
      <w:pPr>
        <w:pStyle w:val="Sarakstarindkopa"/>
        <w:numPr>
          <w:ilvl w:val="1"/>
          <w:numId w:val="14"/>
        </w:numPr>
        <w:spacing w:after="0" w:line="240" w:lineRule="auto"/>
        <w:ind w:left="993" w:right="43" w:hanging="567"/>
        <w:jc w:val="both"/>
        <w:rPr>
          <w:rFonts w:ascii="Times New Roman" w:hAnsi="Times New Roman"/>
          <w:sz w:val="24"/>
          <w:szCs w:val="24"/>
        </w:rPr>
      </w:pPr>
      <w:r w:rsidRPr="0091739A">
        <w:rPr>
          <w:rFonts w:ascii="Times New Roman" w:hAnsi="Times New Roman"/>
          <w:sz w:val="24"/>
          <w:szCs w:val="24"/>
        </w:rPr>
        <w:t>kuram nav pasludināts maksātnespējas process (izņemot gadījumu, kad maksātnespējas procesā tiek piemērots uz parādnieka maksātspējas atjaunošanu vērsts pasākumu kopums), apturēta tā saimnieciskā darbība vai tas tiek likvidēts;</w:t>
      </w:r>
    </w:p>
    <w:p w:rsidR="004F750C" w:rsidRPr="0091739A" w:rsidRDefault="004F750C" w:rsidP="004F750C">
      <w:pPr>
        <w:pStyle w:val="Sarakstarindkopa"/>
        <w:numPr>
          <w:ilvl w:val="1"/>
          <w:numId w:val="14"/>
        </w:numPr>
        <w:spacing w:after="0" w:line="240" w:lineRule="auto"/>
        <w:ind w:left="993" w:right="43" w:hanging="567"/>
        <w:jc w:val="both"/>
        <w:rPr>
          <w:rFonts w:ascii="Times New Roman" w:hAnsi="Times New Roman"/>
          <w:sz w:val="24"/>
          <w:szCs w:val="24"/>
        </w:rPr>
      </w:pPr>
      <w:r w:rsidRPr="0091739A">
        <w:rPr>
          <w:rFonts w:ascii="Times New Roman" w:hAnsi="Times New Roman"/>
          <w:sz w:val="24"/>
          <w:szCs w:val="24"/>
        </w:rPr>
        <w:t>kura īpašumā vai valdījumā ir vismaz viens lietošanas kārtībā esošs asenizācijas transportlīdzeklis, ar kuru faktiski tiks sniegti asenizācijas pakalpojumi, kurš aprīkots ar globālās pozicionēšanas kontroles sistēmu (GPS).</w:t>
      </w:r>
    </w:p>
    <w:p w:rsidR="004F750C" w:rsidRPr="0091739A" w:rsidRDefault="004F750C" w:rsidP="004F750C">
      <w:pPr>
        <w:pStyle w:val="Sarakstarindkopa"/>
        <w:numPr>
          <w:ilvl w:val="1"/>
          <w:numId w:val="14"/>
        </w:numPr>
        <w:spacing w:after="0" w:line="240" w:lineRule="auto"/>
        <w:ind w:left="993" w:right="43" w:hanging="567"/>
        <w:jc w:val="both"/>
        <w:rPr>
          <w:rFonts w:ascii="Times New Roman" w:hAnsi="Times New Roman"/>
          <w:sz w:val="24"/>
          <w:szCs w:val="24"/>
        </w:rPr>
      </w:pPr>
      <w:r w:rsidRPr="0091739A">
        <w:rPr>
          <w:rFonts w:ascii="Times New Roman" w:hAnsi="Times New Roman"/>
          <w:sz w:val="24"/>
          <w:szCs w:val="24"/>
          <w:lang w:eastAsia="lv-LV"/>
        </w:rPr>
        <w:t>līguma esamība ar Jēkabpils pilsētas pašvaldības administratīvajā teritorijā esošo notekūdeņu attīrīšanas iekārtu (NAI) vai specializēto noliešanas punktu īpašnieku;</w:t>
      </w:r>
    </w:p>
    <w:p w:rsidR="004F750C" w:rsidRPr="0091739A" w:rsidRDefault="004F750C" w:rsidP="004F750C">
      <w:pPr>
        <w:numPr>
          <w:ilvl w:val="0"/>
          <w:numId w:val="14"/>
        </w:numPr>
        <w:ind w:left="426" w:right="43" w:hanging="426"/>
        <w:jc w:val="both"/>
        <w:rPr>
          <w:lang w:eastAsia="lv-LV"/>
        </w:rPr>
      </w:pPr>
      <w:r w:rsidRPr="0091739A">
        <w:rPr>
          <w:lang w:eastAsia="lv-LV"/>
        </w:rPr>
        <w:t>Reģistrācijas iesniegumu decentralizēto kanalizācijas pakalpojumu sniedzējs var iesniegt:</w:t>
      </w:r>
    </w:p>
    <w:p w:rsidR="004F750C" w:rsidRPr="0091739A" w:rsidRDefault="004F750C" w:rsidP="004F750C">
      <w:pPr>
        <w:numPr>
          <w:ilvl w:val="1"/>
          <w:numId w:val="14"/>
        </w:numPr>
        <w:ind w:left="993" w:right="43" w:hanging="567"/>
        <w:jc w:val="both"/>
        <w:rPr>
          <w:lang w:eastAsia="lv-LV"/>
        </w:rPr>
      </w:pPr>
      <w:r w:rsidRPr="0091739A">
        <w:rPr>
          <w:lang w:eastAsia="lv-LV"/>
        </w:rPr>
        <w:t>personīgi Jēkabpils pilsētas pašvaldībā;</w:t>
      </w:r>
    </w:p>
    <w:p w:rsidR="004F750C" w:rsidRPr="0091739A" w:rsidRDefault="004F750C" w:rsidP="004F750C">
      <w:pPr>
        <w:numPr>
          <w:ilvl w:val="1"/>
          <w:numId w:val="14"/>
        </w:numPr>
        <w:ind w:left="993" w:right="43" w:hanging="567"/>
        <w:jc w:val="both"/>
        <w:rPr>
          <w:lang w:eastAsia="lv-LV"/>
        </w:rPr>
      </w:pPr>
      <w:r w:rsidRPr="0091739A">
        <w:rPr>
          <w:lang w:eastAsia="lv-LV"/>
        </w:rPr>
        <w:t>pa pastu;</w:t>
      </w:r>
    </w:p>
    <w:p w:rsidR="004F750C" w:rsidRPr="0091739A" w:rsidRDefault="004F750C" w:rsidP="004F750C">
      <w:pPr>
        <w:numPr>
          <w:ilvl w:val="1"/>
          <w:numId w:val="14"/>
        </w:numPr>
        <w:ind w:left="993" w:right="43" w:hanging="567"/>
        <w:jc w:val="both"/>
        <w:rPr>
          <w:lang w:eastAsia="lv-LV"/>
        </w:rPr>
      </w:pPr>
      <w:r w:rsidRPr="0091739A">
        <w:rPr>
          <w:lang w:eastAsia="lv-LV"/>
        </w:rPr>
        <w:t>elektroniski normatīvajos aktos par elektronisko dokumentu noformēšanu noteiktajā kārtībā.</w:t>
      </w:r>
    </w:p>
    <w:p w:rsidR="004F750C" w:rsidRPr="0091739A" w:rsidRDefault="004F750C" w:rsidP="004F750C">
      <w:pPr>
        <w:numPr>
          <w:ilvl w:val="0"/>
          <w:numId w:val="14"/>
        </w:numPr>
        <w:ind w:left="426" w:right="43" w:hanging="426"/>
        <w:jc w:val="both"/>
        <w:rPr>
          <w:lang w:eastAsia="lv-LV"/>
        </w:rPr>
      </w:pPr>
      <w:r w:rsidRPr="0091739A">
        <w:rPr>
          <w:lang w:eastAsia="lv-LV"/>
        </w:rPr>
        <w:t>Lai veiktu reģistrāciju, Jēkabpils pilsētas pašvaldība normatīvajos aktos noteiktajā kārtībā iegūst šādu informāciju un pārliecinās par atbilstību noteikumu 9.punkta prasībām:</w:t>
      </w:r>
    </w:p>
    <w:p w:rsidR="004F750C" w:rsidRPr="0091739A" w:rsidRDefault="004F750C" w:rsidP="004F750C">
      <w:pPr>
        <w:numPr>
          <w:ilvl w:val="1"/>
          <w:numId w:val="14"/>
        </w:numPr>
        <w:ind w:left="993" w:right="43" w:hanging="567"/>
        <w:jc w:val="both"/>
        <w:rPr>
          <w:lang w:eastAsia="lv-LV"/>
        </w:rPr>
      </w:pPr>
      <w:r w:rsidRPr="0091739A">
        <w:rPr>
          <w:lang w:eastAsia="lv-LV"/>
        </w:rPr>
        <w:t>Uzņēmumu reģistra piešķirtajiem uzņēmuma reģistrācijas datiem, ja decentralizēto kanalizācijas pakalpojumu sniedzējs ir juridiska persona;</w:t>
      </w:r>
    </w:p>
    <w:p w:rsidR="004F750C" w:rsidRPr="0091739A" w:rsidRDefault="004F750C" w:rsidP="004F750C">
      <w:pPr>
        <w:numPr>
          <w:ilvl w:val="1"/>
          <w:numId w:val="14"/>
        </w:numPr>
        <w:ind w:left="993" w:right="43" w:hanging="567"/>
        <w:jc w:val="both"/>
        <w:rPr>
          <w:lang w:eastAsia="lv-LV"/>
        </w:rPr>
      </w:pPr>
      <w:r w:rsidRPr="0091739A">
        <w:rPr>
          <w:lang w:eastAsia="lv-LV"/>
        </w:rPr>
        <w:t>Valsts ieņēmumu dienesta publiskajā datu bāzē reģistrētajiem datiem par ienākuma nodokļa maksātājiem, ja decentralizēto kanalizācijas pakalpojumu sniedzējs ir fiziska persona;</w:t>
      </w:r>
    </w:p>
    <w:p w:rsidR="004F750C" w:rsidRPr="0091739A" w:rsidRDefault="004F750C" w:rsidP="004F750C">
      <w:pPr>
        <w:numPr>
          <w:ilvl w:val="1"/>
          <w:numId w:val="14"/>
        </w:numPr>
        <w:ind w:left="993" w:right="43" w:hanging="567"/>
        <w:jc w:val="both"/>
        <w:rPr>
          <w:lang w:eastAsia="lv-LV"/>
        </w:rPr>
      </w:pPr>
      <w:r w:rsidRPr="0091739A">
        <w:t>Valsts vides dienesta izdotajām atļaujām šķidro atkritumu savākšanai, pārvadāšanai ar specializēto transportu</w:t>
      </w:r>
      <w:r w:rsidRPr="0091739A">
        <w:rPr>
          <w:lang w:eastAsia="lv-LV"/>
        </w:rPr>
        <w:t>;</w:t>
      </w:r>
    </w:p>
    <w:p w:rsidR="004F750C" w:rsidRPr="0091739A" w:rsidRDefault="004F750C" w:rsidP="004F750C">
      <w:pPr>
        <w:numPr>
          <w:ilvl w:val="1"/>
          <w:numId w:val="14"/>
        </w:numPr>
        <w:ind w:left="993" w:right="43" w:hanging="567"/>
        <w:jc w:val="both"/>
        <w:rPr>
          <w:lang w:eastAsia="lv-LV"/>
        </w:rPr>
      </w:pPr>
      <w:r w:rsidRPr="0091739A">
        <w:rPr>
          <w:lang w:eastAsia="lv-LV"/>
        </w:rPr>
        <w:t>Valsts ieņēmumu dienesta publiskajā nodokļu parādnieku datubāzē par nodokļu un nodevu apmaksu.</w:t>
      </w:r>
    </w:p>
    <w:p w:rsidR="004F750C" w:rsidRPr="0091739A" w:rsidRDefault="004F750C" w:rsidP="004F750C">
      <w:pPr>
        <w:numPr>
          <w:ilvl w:val="0"/>
          <w:numId w:val="14"/>
        </w:numPr>
        <w:ind w:left="426" w:right="43" w:hanging="426"/>
        <w:jc w:val="both"/>
        <w:rPr>
          <w:lang w:eastAsia="lv-LV"/>
        </w:rPr>
      </w:pPr>
      <w:r w:rsidRPr="0091739A">
        <w:rPr>
          <w:lang w:eastAsia="lv-LV"/>
        </w:rPr>
        <w:t>Decentralizēto kanalizācijas pakalpojumu sniedzējam ir tiesības pašam iegūt un iesniegt Jēkabpils pilsētas pašvaldībai noteikumu </w:t>
      </w:r>
      <w:hyperlink r:id="rId20" w:anchor="p13" w:tgtFrame="_blank" w:history="1">
        <w:r w:rsidRPr="0091739A">
          <w:rPr>
            <w:lang w:eastAsia="lv-LV"/>
          </w:rPr>
          <w:t>11.punktā</w:t>
        </w:r>
      </w:hyperlink>
      <w:r w:rsidRPr="0091739A">
        <w:rPr>
          <w:lang w:eastAsia="lv-LV"/>
        </w:rPr>
        <w:t> minēto informāciju apliecinošus dokumentus.</w:t>
      </w:r>
    </w:p>
    <w:p w:rsidR="004F750C" w:rsidRPr="0091739A" w:rsidRDefault="004F750C" w:rsidP="004F750C">
      <w:pPr>
        <w:numPr>
          <w:ilvl w:val="0"/>
          <w:numId w:val="14"/>
        </w:numPr>
        <w:ind w:left="426" w:right="43" w:hanging="426"/>
        <w:jc w:val="both"/>
        <w:rPr>
          <w:lang w:eastAsia="lv-LV"/>
        </w:rPr>
      </w:pPr>
      <w:r w:rsidRPr="0091739A">
        <w:rPr>
          <w:lang w:eastAsia="lv-LV"/>
        </w:rPr>
        <w:t>Decentralizēto kanalizācijas pakalpojuma sniedzēja reģistrācija tiek veikta, ja decentralizēto kanalizācijas pakalpojumu sniedzējs ir izpildījis noteikumu prasības, iesniedzot visus nepieciešamos dokumentus un pēc to izvērtēšanas Jēkabpils pilsētas pašvaldība ir atzinusi, ka decentralizēto kanalizācijas pakalpojumu sniedzējs atbilst noteikumos izvirzītajām prasībām.</w:t>
      </w:r>
    </w:p>
    <w:p w:rsidR="004F750C" w:rsidRPr="0091739A" w:rsidRDefault="004F750C" w:rsidP="004F750C">
      <w:pPr>
        <w:numPr>
          <w:ilvl w:val="0"/>
          <w:numId w:val="14"/>
        </w:numPr>
        <w:ind w:left="426" w:right="43" w:hanging="426"/>
        <w:jc w:val="both"/>
        <w:rPr>
          <w:lang w:eastAsia="lv-LV"/>
        </w:rPr>
      </w:pPr>
      <w:r w:rsidRPr="0091739A">
        <w:rPr>
          <w:lang w:eastAsia="lv-LV"/>
        </w:rPr>
        <w:lastRenderedPageBreak/>
        <w:t>Decentralizēto kanalizācijas pakalpojuma sniedzēja iesniegums tiek izskatīts 15 darba dienu laikā, no tā saņemšanas dienas. Decentralizēto kanalizācijas pakalpojumu sniedzēja iesniegums tiek uzskatīts par saņemtu ar brīdi, kad ir iesniegti visi noteikumos norādītie nepieciešamie dokumenti.</w:t>
      </w:r>
    </w:p>
    <w:p w:rsidR="004F750C" w:rsidRPr="0091739A" w:rsidRDefault="004F750C" w:rsidP="004F750C">
      <w:pPr>
        <w:numPr>
          <w:ilvl w:val="0"/>
          <w:numId w:val="14"/>
        </w:numPr>
        <w:ind w:left="426" w:right="43" w:hanging="426"/>
        <w:jc w:val="both"/>
        <w:rPr>
          <w:lang w:eastAsia="lv-LV"/>
        </w:rPr>
      </w:pPr>
      <w:r w:rsidRPr="0091739A">
        <w:rPr>
          <w:lang w:eastAsia="lv-LV"/>
        </w:rPr>
        <w:t>Jēkabpils pilsētas pašvaldība triju darba dienu laikā izvieto Jēkabpils pilsētas pašvaldības tīmekļa vietnē informāciju par decentralizēto kanalizācijas pakalpojuma sniedzēja reģistrācijas faktu, normatīvo aktu noteiktajā kārtībā vai reģistrācijas fakta neveikšanas gadījumā, nosūta rakstveida paziņojumu decentralizēto kanalizācijas pakalpojumu sniedzējam par trūkumiem, kas konstatēti reģistrācijas iesnieguma izskatīšanas gaitā un to novēršanas termiņu. Gadījumā, ja trūkumi netiek novērsti norādītajā termiņā, decentralizēto kanalizācijas pakalpojuma sniedzēja reģistrācijas iesniegums tiek uzskatīts par neiesniegtu un saņemtie dokumenti tiek atgriezti adresātam.</w:t>
      </w:r>
    </w:p>
    <w:p w:rsidR="004F750C" w:rsidRPr="0091739A" w:rsidRDefault="004F750C" w:rsidP="004F750C">
      <w:pPr>
        <w:numPr>
          <w:ilvl w:val="0"/>
          <w:numId w:val="14"/>
        </w:numPr>
        <w:ind w:left="426" w:right="43" w:hanging="426"/>
        <w:jc w:val="both"/>
        <w:rPr>
          <w:lang w:eastAsia="lv-LV"/>
        </w:rPr>
      </w:pPr>
      <w:r w:rsidRPr="0091739A">
        <w:rPr>
          <w:lang w:eastAsia="lv-LV"/>
        </w:rPr>
        <w:t>Ja decentralizēto kanalizācijas pakalpojumu sniedzēja darbībās tiek konstatēti normatīvo aktu pārkāpumi, kas skar ūdenssaimniecības pakalpojumu sniegšanas jomu, komerctiesību jomu, profesionālās darbības sfēru, finanšu saistību izpildi, kravu autopārvadājumu jomu, vides aizsardzības jomu, Jēkabpils pilsētas pašvaldība anulē attiecīgā decentralizēto kanalizācijas pakalpojumu sniedzēja reģistrācijas faktu, rakstveidā nosūtot paziņojumu decentralizēto kanalizācijas pakalpojumu sniedzējam un dzēš par to ziņas Jēkabpils pilsētas pašvaldības tīmekļa vietnē.</w:t>
      </w:r>
    </w:p>
    <w:p w:rsidR="004F750C" w:rsidRPr="0091739A" w:rsidRDefault="004F750C" w:rsidP="004F750C">
      <w:pPr>
        <w:numPr>
          <w:ilvl w:val="0"/>
          <w:numId w:val="14"/>
        </w:numPr>
        <w:ind w:left="426" w:right="43" w:hanging="426"/>
        <w:jc w:val="both"/>
        <w:rPr>
          <w:lang w:eastAsia="lv-LV"/>
        </w:rPr>
      </w:pPr>
      <w:r w:rsidRPr="0091739A">
        <w:rPr>
          <w:lang w:eastAsia="lv-LV"/>
        </w:rPr>
        <w:t xml:space="preserve">Decentralizēto kanalizācijas pakalpojumu sniedzējs ir tiesīgs apstrīdēt reģistrācijas anulēšanas faktu, 15 darba dienu laikā no paziņojuma saņemšanas, iesniedzot rakstveida iesniegumu Jēkabpils pilsētas pašvaldībā, kurā tiek noradīts lūguma pamatojums un ziņas par iesniegumā ietvertajiem apgalvojumiem.  </w:t>
      </w:r>
    </w:p>
    <w:p w:rsidR="004F750C" w:rsidRPr="0091739A" w:rsidRDefault="004F750C" w:rsidP="004F750C">
      <w:pPr>
        <w:numPr>
          <w:ilvl w:val="0"/>
          <w:numId w:val="14"/>
        </w:numPr>
        <w:ind w:left="426" w:right="43" w:hanging="426"/>
        <w:jc w:val="both"/>
        <w:rPr>
          <w:lang w:eastAsia="lv-LV"/>
        </w:rPr>
      </w:pPr>
      <w:r w:rsidRPr="0091739A">
        <w:rPr>
          <w:lang w:eastAsia="lv-LV"/>
        </w:rPr>
        <w:t>Ziņas par decentralizēto kanalizācijas pakalpojuma saņēmēju Jēkabpils pilsētas pašvaldības tīmekļa vietnē tiek atjaunotas</w:t>
      </w:r>
      <w:r>
        <w:rPr>
          <w:lang w:eastAsia="lv-LV"/>
        </w:rPr>
        <w:t>,</w:t>
      </w:r>
      <w:r w:rsidRPr="0091739A">
        <w:rPr>
          <w:lang w:eastAsia="lv-LV"/>
        </w:rPr>
        <w:t xml:space="preserve"> pamatojoties uz Jēkabpils pilsētas pašvaldības amatpersonas lēmumu</w:t>
      </w:r>
      <w:r>
        <w:rPr>
          <w:lang w:eastAsia="lv-LV"/>
        </w:rPr>
        <w:t>,</w:t>
      </w:r>
      <w:r w:rsidRPr="0091739A">
        <w:rPr>
          <w:lang w:eastAsia="lv-LV"/>
        </w:rPr>
        <w:t xml:space="preserve"> ar kuru atcelts reģistrācijas anulēšanas fakts.</w:t>
      </w:r>
    </w:p>
    <w:p w:rsidR="004F750C" w:rsidRPr="0091739A" w:rsidRDefault="004F750C" w:rsidP="004F750C">
      <w:pPr>
        <w:numPr>
          <w:ilvl w:val="0"/>
          <w:numId w:val="14"/>
        </w:numPr>
        <w:ind w:left="426" w:right="43" w:hanging="426"/>
        <w:jc w:val="both"/>
        <w:rPr>
          <w:lang w:eastAsia="lv-LV"/>
        </w:rPr>
      </w:pPr>
      <w:r w:rsidRPr="0091739A">
        <w:rPr>
          <w:lang w:eastAsia="lv-LV"/>
        </w:rPr>
        <w:t xml:space="preserve">Gadījumā, ja </w:t>
      </w:r>
      <w:bookmarkStart w:id="25" w:name="_Hlk3377128"/>
      <w:r w:rsidRPr="0091739A">
        <w:rPr>
          <w:lang w:eastAsia="lv-LV"/>
        </w:rPr>
        <w:t xml:space="preserve">decentralizēto kanalizācijas pakalpojuma sniedzēja </w:t>
      </w:r>
      <w:bookmarkEnd w:id="25"/>
      <w:r w:rsidRPr="0091739A">
        <w:rPr>
          <w:lang w:eastAsia="lv-LV"/>
        </w:rPr>
        <w:t>reģistrācijas fakts ir anulēts, balstoties uz faktu, ka decentralizētajam kanalizācijas pakalpojumu sniedzējam ir apturēta vai anulēta kravas autopārvadājumu veikšanas licence Latvijas Republikas administratīvajā teritorijā, ziņas par decentralizēto kanalizācijas pakalpojuma sniedzēja reģistrācijas faktu tiek atjaunotas</w:t>
      </w:r>
      <w:r>
        <w:rPr>
          <w:lang w:eastAsia="lv-LV"/>
        </w:rPr>
        <w:t>,</w:t>
      </w:r>
      <w:r w:rsidRPr="0091739A">
        <w:rPr>
          <w:lang w:eastAsia="lv-LV"/>
        </w:rPr>
        <w:t xml:space="preserve"> pamatojoties uz kompetentās valsts iestādes lēmumu, kas izskata jautājumus par kravas autopārvadājumu licences un licences kartītes darbības apturēšanu uz laiku vai anulēšanu.</w:t>
      </w:r>
    </w:p>
    <w:p w:rsidR="004F750C" w:rsidRPr="0091739A" w:rsidRDefault="004F750C" w:rsidP="004F750C">
      <w:pPr>
        <w:ind w:left="600" w:right="43"/>
        <w:jc w:val="both"/>
        <w:rPr>
          <w:lang w:eastAsia="lv-LV"/>
        </w:rPr>
      </w:pPr>
    </w:p>
    <w:p w:rsidR="004F750C" w:rsidRPr="0091739A" w:rsidRDefault="004F750C" w:rsidP="004F750C">
      <w:pPr>
        <w:numPr>
          <w:ilvl w:val="0"/>
          <w:numId w:val="13"/>
        </w:numPr>
        <w:ind w:right="43"/>
        <w:contextualSpacing/>
        <w:jc w:val="center"/>
        <w:rPr>
          <w:b/>
        </w:rPr>
      </w:pPr>
      <w:r w:rsidRPr="0091739A">
        <w:rPr>
          <w:b/>
        </w:rPr>
        <w:t>Decentralizēto kanalizācijas sistēmu sākotnējā reģistrācijas kārtība</w:t>
      </w:r>
    </w:p>
    <w:p w:rsidR="004F750C" w:rsidRPr="0091739A" w:rsidRDefault="004F750C" w:rsidP="004F750C">
      <w:pPr>
        <w:numPr>
          <w:ilvl w:val="0"/>
          <w:numId w:val="14"/>
        </w:numPr>
        <w:ind w:left="426" w:right="43" w:hanging="426"/>
        <w:jc w:val="both"/>
        <w:rPr>
          <w:lang w:eastAsia="lv-LV"/>
        </w:rPr>
      </w:pPr>
      <w:r w:rsidRPr="0091739A">
        <w:rPr>
          <w:lang w:eastAsia="lv-LV"/>
        </w:rPr>
        <w:t xml:space="preserve">Jēkabpils pilsētas pašvaldības administratīvajā teritorijā esoša nekustamā īpašuma īpašnieks vai valdītājs līdz 2020.gada 31.decembrim iesniedz Jēkabpils pilsētas pašvaldībā vai tās pilnvarotajam sabiedrisko ūdenssaimniecības pakalpojumu sniedzējam (decentralizēto kanalizācijas sistēmu reģistra uzturētājs) pirmreizējo decentralizētās kanalizācijas sistēmas reģistrācijas apliecinājumu, saskaņā ar noteikumiem pievienoto paraugformu (2.pielikums). </w:t>
      </w:r>
    </w:p>
    <w:p w:rsidR="004F750C" w:rsidRPr="0091739A" w:rsidRDefault="004F750C" w:rsidP="004F750C">
      <w:pPr>
        <w:numPr>
          <w:ilvl w:val="0"/>
          <w:numId w:val="14"/>
        </w:numPr>
        <w:ind w:left="426" w:right="43" w:hanging="426"/>
        <w:jc w:val="both"/>
        <w:rPr>
          <w:lang w:eastAsia="lv-LV"/>
        </w:rPr>
      </w:pPr>
      <w:r w:rsidRPr="0091739A">
        <w:rPr>
          <w:lang w:eastAsia="lv-LV"/>
        </w:rPr>
        <w:t>Nekustamā īpašuma atsavināšanas gadījumā, vai ja ir notikušas izmaiņas ziņās par decentralizētās kanalizācijas sistēmas ekspluatāciju (pārbūve, veida maiņa, izmaiņas plānoto notekūdeņu novadīšanas apjomā, izmaiņas deklarēto vai faktiski dzīvojošo personu sastāvā) decentralizētās kanalizācijas sistēmas īpašniekam vai valdītājam nekavējoties, bet ne vēlāk kā divu mēnešu laikā pēc nekustamā īpašuma iegādes, vai izmaiņām ziņās par decentralizētās kanalizācijas sistēmas ekspluatāciju, jāiesniedz personiski, vai nosūtot pa pastu vai elektroniski, ja tas sagatavots saskaņā ar normatīvajiem aktiem par elektronisko dokumentu noformēšanu, noteikumu 20.punktā norādītais iesniegums pirmreizējo decentralizētās kanalizācijas sistēmas reģistrācijas apliecinājumu.</w:t>
      </w:r>
    </w:p>
    <w:p w:rsidR="004F750C" w:rsidRPr="0091739A" w:rsidRDefault="004F750C" w:rsidP="004F750C">
      <w:pPr>
        <w:numPr>
          <w:ilvl w:val="0"/>
          <w:numId w:val="14"/>
        </w:numPr>
        <w:ind w:left="426" w:right="43" w:hanging="426"/>
        <w:jc w:val="both"/>
        <w:rPr>
          <w:lang w:eastAsia="lv-LV"/>
        </w:rPr>
      </w:pPr>
      <w:r w:rsidRPr="0091739A">
        <w:rPr>
          <w:lang w:eastAsia="lv-LV"/>
        </w:rPr>
        <w:t>Decentralizēto kanalizācijas sistēmu reģistrs ir publisks un pieejams decentralizēto kanalizācijas sistēmu reģistra uzturētāja tīmekļa vietnē.</w:t>
      </w:r>
    </w:p>
    <w:p w:rsidR="004F750C" w:rsidRPr="0091739A" w:rsidRDefault="004F750C" w:rsidP="004F750C">
      <w:pPr>
        <w:ind w:left="720" w:right="43"/>
        <w:contextualSpacing/>
        <w:jc w:val="center"/>
        <w:rPr>
          <w:b/>
        </w:rPr>
      </w:pPr>
    </w:p>
    <w:p w:rsidR="004F750C" w:rsidRPr="0091739A" w:rsidRDefault="004F750C" w:rsidP="004F750C">
      <w:pPr>
        <w:numPr>
          <w:ilvl w:val="0"/>
          <w:numId w:val="13"/>
        </w:numPr>
        <w:ind w:right="43"/>
        <w:contextualSpacing/>
        <w:jc w:val="center"/>
        <w:rPr>
          <w:b/>
        </w:rPr>
      </w:pPr>
      <w:r w:rsidRPr="0091739A">
        <w:rPr>
          <w:b/>
        </w:rPr>
        <w:lastRenderedPageBreak/>
        <w:t>Prasības decentralizētajās kanalizācijas sistēmās uzkrāto komunālo notekūdeņu apsaimniekošanai</w:t>
      </w:r>
    </w:p>
    <w:p w:rsidR="004F750C" w:rsidRPr="0091739A" w:rsidRDefault="004F750C" w:rsidP="004F750C">
      <w:pPr>
        <w:numPr>
          <w:ilvl w:val="0"/>
          <w:numId w:val="14"/>
        </w:numPr>
        <w:ind w:left="426" w:right="43" w:hanging="426"/>
        <w:jc w:val="both"/>
        <w:rPr>
          <w:lang w:eastAsia="lv-LV"/>
        </w:rPr>
      </w:pPr>
      <w:r w:rsidRPr="0091739A">
        <w:rPr>
          <w:lang w:eastAsia="lv-LV"/>
        </w:rPr>
        <w:t>Jēkabpils pilsētas pašvaldības administratīvās teritorijas robežās esošajās decentralizētajās kanalizācijas sistēmās, uzkrātie notekūdeņi ir jāizved uz Jēkabpils pilsētas pašvaldības teritorijā esošām sadzīves notekūdeņu attīrīšanas iekārtām (NAI) vai specializētajiem noliešanās punktiem.</w:t>
      </w:r>
    </w:p>
    <w:p w:rsidR="004F750C" w:rsidRPr="0091739A" w:rsidRDefault="004F750C" w:rsidP="004F750C">
      <w:pPr>
        <w:numPr>
          <w:ilvl w:val="0"/>
          <w:numId w:val="14"/>
        </w:numPr>
        <w:ind w:left="426" w:right="43" w:hanging="426"/>
        <w:jc w:val="both"/>
        <w:rPr>
          <w:lang w:eastAsia="lv-LV"/>
        </w:rPr>
      </w:pPr>
      <w:r w:rsidRPr="0091739A">
        <w:rPr>
          <w:lang w:eastAsia="lv-LV"/>
        </w:rPr>
        <w:t xml:space="preserve">Izvešanas biežums decentralizētās kanalizācijas sistēmās uzkrāto notekūdeņu izvešanai nekustamo īpašumu īpašniekiem vai valdītājiem, kuru saimniecībā netiek izmantoti centralizētie sabiedriskie ūdenssaimniecības pakalpojumi, tiek noteikts saskaņā ar zemāk norādīto formulu: </w:t>
      </w:r>
    </w:p>
    <w:p w:rsidR="004F750C" w:rsidRPr="0091739A" w:rsidRDefault="004F750C" w:rsidP="004F750C">
      <w:pPr>
        <w:ind w:left="851" w:right="43" w:hanging="425"/>
        <w:jc w:val="both"/>
        <w:rPr>
          <w:lang w:eastAsia="lv-LV"/>
        </w:rPr>
      </w:pPr>
      <w:r w:rsidRPr="0091739A">
        <w:rPr>
          <w:lang w:eastAsia="lv-LV"/>
        </w:rPr>
        <w:t>I = B/A, kur</w:t>
      </w:r>
    </w:p>
    <w:p w:rsidR="004F750C" w:rsidRPr="0091739A" w:rsidRDefault="004F750C" w:rsidP="004F750C">
      <w:pPr>
        <w:ind w:left="851" w:right="43" w:hanging="425"/>
        <w:jc w:val="both"/>
        <w:rPr>
          <w:lang w:eastAsia="lv-LV"/>
        </w:rPr>
      </w:pPr>
      <w:r w:rsidRPr="0091739A">
        <w:rPr>
          <w:lang w:eastAsia="lv-LV"/>
        </w:rPr>
        <w:t>I – decentralizētās kanalizācijas tvertnes piepildīšanās laiks, dienās;</w:t>
      </w:r>
    </w:p>
    <w:p w:rsidR="004F750C" w:rsidRPr="0091739A" w:rsidRDefault="004F750C" w:rsidP="004F750C">
      <w:pPr>
        <w:ind w:left="851" w:right="43" w:hanging="425"/>
        <w:jc w:val="both"/>
        <w:rPr>
          <w:lang w:eastAsia="lv-LV"/>
        </w:rPr>
      </w:pPr>
      <w:r w:rsidRPr="0091739A">
        <w:rPr>
          <w:lang w:eastAsia="lv-LV"/>
        </w:rPr>
        <w:t>A – decentralizētās kanalizācijas tvertnes tilpums, litri;</w:t>
      </w:r>
    </w:p>
    <w:p w:rsidR="004F750C" w:rsidRPr="0091739A" w:rsidRDefault="004F750C" w:rsidP="004F750C">
      <w:pPr>
        <w:ind w:left="426" w:right="43"/>
        <w:jc w:val="both"/>
        <w:rPr>
          <w:lang w:eastAsia="lv-LV"/>
        </w:rPr>
      </w:pPr>
      <w:r w:rsidRPr="0091739A">
        <w:rPr>
          <w:lang w:eastAsia="lv-LV"/>
        </w:rPr>
        <w:t>B – nekustamajā īpašumā vai nekustamo īpašumu grupā esošo personu kopējais patēriņš, litros diennaktī, pieņemot, ka vienas personas patēriņš sastāda 50 l/diennaktī.</w:t>
      </w:r>
    </w:p>
    <w:p w:rsidR="004F750C" w:rsidRPr="0091739A" w:rsidRDefault="004F750C" w:rsidP="004F750C">
      <w:pPr>
        <w:numPr>
          <w:ilvl w:val="0"/>
          <w:numId w:val="14"/>
        </w:numPr>
        <w:ind w:left="426" w:right="43" w:hanging="426"/>
        <w:jc w:val="both"/>
        <w:rPr>
          <w:lang w:eastAsia="lv-LV"/>
        </w:rPr>
      </w:pPr>
      <w:r w:rsidRPr="0091739A">
        <w:rPr>
          <w:lang w:eastAsia="lv-LV"/>
        </w:rPr>
        <w:t xml:space="preserve">Ja decentralizētās kanalizācijas sistēmas īpašnieka vai valdītāja nekustamajā īpašumā tiek izmantoti centralizētie ūdenssaimniecības pakalpojumi, tad novadīto/attīrīto komunālo notekūdeņu daudzumu pieņem vienādu ar patērētā ūdens daudzumu un to izvešanas biežums ir nosakāms saskaņā ar augstāk norādīto formulu, ietverot faktiskos datus par nekustamajā īpašumā izlietotajiem ūdens apgādes pakalpojumiem, ko ir fiksējis ūdens patēriņa mērītājs vai sabiedrisko ūdenssaimniecības pakalpojumu piegādes līgumā noteikto ūdens patēriņa normu komercuzskaitei. </w:t>
      </w:r>
    </w:p>
    <w:p w:rsidR="004F750C" w:rsidRPr="0091739A" w:rsidRDefault="004F750C" w:rsidP="004F750C">
      <w:pPr>
        <w:numPr>
          <w:ilvl w:val="0"/>
          <w:numId w:val="14"/>
        </w:numPr>
        <w:ind w:left="426" w:right="43" w:hanging="426"/>
        <w:jc w:val="both"/>
        <w:rPr>
          <w:lang w:eastAsia="lv-LV"/>
        </w:rPr>
      </w:pPr>
      <w:r w:rsidRPr="0091739A">
        <w:rPr>
          <w:lang w:eastAsia="lv-LV"/>
        </w:rPr>
        <w:t xml:space="preserve">Ja decentralizētās kanalizācijas sistēmas īpašnieka vai valdītāja nekustamajā īpašumā tiek izmantota lokālā ūdens iegūšanas iekārta, tā ir aprīkojama ar ūdens patēriņa </w:t>
      </w:r>
      <w:proofErr w:type="gramStart"/>
      <w:r w:rsidRPr="0091739A">
        <w:rPr>
          <w:lang w:eastAsia="lv-LV"/>
        </w:rPr>
        <w:t>mēraparātu  novadīto</w:t>
      </w:r>
      <w:proofErr w:type="gramEnd"/>
      <w:r w:rsidRPr="0091739A">
        <w:rPr>
          <w:lang w:eastAsia="lv-LV"/>
        </w:rPr>
        <w:t>/attīrīto komunālo notekūdeņu daudzuma noteikšanai, un decentralizētās kanalizācijas sistēmas izvešanas biežums ir nosakāms ievērojot noteikumu 24.punktā norādīto formulu, ietverot faktiskos datus par nekustamajā īpašumā izlietotajiem ūdens apgādes pakalpojumiem, ko ir fiksējis ūdens patēriņa mērītājs.</w:t>
      </w:r>
    </w:p>
    <w:p w:rsidR="004F750C" w:rsidRPr="0091739A" w:rsidRDefault="004F750C" w:rsidP="004F750C">
      <w:pPr>
        <w:numPr>
          <w:ilvl w:val="0"/>
          <w:numId w:val="14"/>
        </w:numPr>
        <w:ind w:left="426" w:right="43" w:hanging="426"/>
        <w:jc w:val="both"/>
        <w:rPr>
          <w:lang w:eastAsia="lv-LV"/>
        </w:rPr>
      </w:pPr>
      <w:r w:rsidRPr="0091739A">
        <w:rPr>
          <w:color w:val="000000"/>
        </w:rPr>
        <w:t xml:space="preserve">Notekūdeņu daudzuma uzskaitē neieskaita dārza vai piemājas teritorijas laistīšanai izlietoto ūdens daudzumu, ja tas ir noteikts ar šim nolūkam speciāli ierīkotu ūdens patēriņa mēraparātu. </w:t>
      </w:r>
    </w:p>
    <w:p w:rsidR="004F750C" w:rsidRPr="0091739A" w:rsidRDefault="004F750C" w:rsidP="004F750C">
      <w:pPr>
        <w:numPr>
          <w:ilvl w:val="0"/>
          <w:numId w:val="14"/>
        </w:numPr>
        <w:ind w:left="426" w:right="43" w:hanging="426"/>
        <w:jc w:val="both"/>
        <w:rPr>
          <w:lang w:eastAsia="lv-LV"/>
        </w:rPr>
      </w:pPr>
      <w:r w:rsidRPr="0091739A">
        <w:rPr>
          <w:lang w:eastAsia="lv-LV"/>
        </w:rPr>
        <w:t xml:space="preserve">Izvešanas biežums decentralizētās kanalizācijas sistēmās, kuras paredzētas ar daļēji attīrītu notekūdeņu novadīšanu vidē, uzkrātajiem notekūdeņiem un ar to attīrīšanu saistītajiem atkritumiem ir veicams saskaņā ar iekārtas ražotāja izdoto tehnisko dokumentāciju vai instrukcijām par šo iekārtu ekspluatāciju vai atbilstoša komersanta rakstveida instrukciju par iekārtas ekspluatācijas nosacījumiem, gadījumos, ja decentralizētās kanalizācijas sistēmas īpašnieka vai valdītāja rīcībā nav sākotnējās iekārtas tehniskās dokumentācijas. </w:t>
      </w:r>
    </w:p>
    <w:p w:rsidR="004F750C" w:rsidRPr="0091739A" w:rsidRDefault="004F750C" w:rsidP="004F750C">
      <w:pPr>
        <w:numPr>
          <w:ilvl w:val="0"/>
          <w:numId w:val="14"/>
        </w:numPr>
        <w:ind w:left="426" w:right="43" w:hanging="426"/>
        <w:jc w:val="both"/>
        <w:rPr>
          <w:lang w:eastAsia="lv-LV"/>
        </w:rPr>
      </w:pPr>
      <w:r w:rsidRPr="0091739A">
        <w:t>Minimālais notekūdeņu un nosēdumu izvešanas biežums no septiķa ir 1 (viena) reize gadā.</w:t>
      </w:r>
    </w:p>
    <w:p w:rsidR="004F750C" w:rsidRPr="0091739A" w:rsidRDefault="004F750C" w:rsidP="004F750C">
      <w:pPr>
        <w:ind w:left="720" w:right="43"/>
        <w:contextualSpacing/>
        <w:jc w:val="center"/>
        <w:rPr>
          <w:b/>
        </w:rPr>
      </w:pPr>
    </w:p>
    <w:p w:rsidR="004F750C" w:rsidRPr="0091739A" w:rsidRDefault="004F750C" w:rsidP="004F750C">
      <w:pPr>
        <w:numPr>
          <w:ilvl w:val="0"/>
          <w:numId w:val="13"/>
        </w:numPr>
        <w:ind w:right="43"/>
        <w:contextualSpacing/>
        <w:jc w:val="center"/>
        <w:rPr>
          <w:b/>
        </w:rPr>
      </w:pPr>
      <w:r w:rsidRPr="0091739A">
        <w:rPr>
          <w:b/>
        </w:rPr>
        <w:t>Atbildība par saistošo noteikumu neizpildi</w:t>
      </w:r>
    </w:p>
    <w:p w:rsidR="004F750C" w:rsidRPr="0091739A" w:rsidRDefault="004F750C" w:rsidP="004F750C">
      <w:pPr>
        <w:numPr>
          <w:ilvl w:val="0"/>
          <w:numId w:val="14"/>
        </w:numPr>
        <w:ind w:left="426" w:right="43" w:hanging="426"/>
        <w:jc w:val="both"/>
        <w:rPr>
          <w:lang w:eastAsia="lv-LV"/>
        </w:rPr>
      </w:pPr>
      <w:r w:rsidRPr="0091739A">
        <w:rPr>
          <w:lang w:eastAsia="lv-LV"/>
        </w:rPr>
        <w:t xml:space="preserve">Saistošo noteikumu ievērošanu kontrolē Jēkabpils pilsētas pašvaldības policija, Jēkabpils pilsētas pašvaldības pilnvarots sabiedrisko ūdenssaimniecības pakalpojumu sniedzējs un Jēkabpils pilsētas būvvalde atbilstoši šajos saistošajos noteikumos noteiktai kompetencei. Administratīvā pārkāpuma protokolus ir tiesīgas sastādīt Jēkabpils pilsētas pašvaldības policijas amatpersonas un Jēkabpils pilsētas būvvaldes amatpersonas. </w:t>
      </w:r>
    </w:p>
    <w:p w:rsidR="004F750C" w:rsidRPr="0091739A" w:rsidRDefault="004F750C" w:rsidP="004F750C">
      <w:pPr>
        <w:numPr>
          <w:ilvl w:val="0"/>
          <w:numId w:val="14"/>
        </w:numPr>
        <w:ind w:left="426" w:right="43" w:hanging="426"/>
        <w:jc w:val="both"/>
        <w:rPr>
          <w:lang w:eastAsia="lv-LV"/>
        </w:rPr>
      </w:pPr>
      <w:r w:rsidRPr="0091739A">
        <w:t>Par šo saistošo noteikumu prasību neievērošanu izsaka brīdinājumu vai uzliek naudas sodu: fiziskām personām – līdz 350</w:t>
      </w:r>
      <w:r w:rsidRPr="0091739A">
        <w:rPr>
          <w:i/>
        </w:rPr>
        <w:t> euro</w:t>
      </w:r>
      <w:r w:rsidRPr="0091739A">
        <w:t xml:space="preserve">, juridiskām personām – līdz 1400 </w:t>
      </w:r>
      <w:r w:rsidRPr="0091739A">
        <w:rPr>
          <w:i/>
        </w:rPr>
        <w:t>euro</w:t>
      </w:r>
      <w:r w:rsidRPr="0091739A">
        <w:t>.</w:t>
      </w:r>
    </w:p>
    <w:p w:rsidR="004F750C" w:rsidRPr="0091739A" w:rsidRDefault="004F750C" w:rsidP="004F750C">
      <w:pPr>
        <w:numPr>
          <w:ilvl w:val="0"/>
          <w:numId w:val="14"/>
        </w:numPr>
        <w:ind w:left="426" w:right="43" w:hanging="426"/>
        <w:jc w:val="both"/>
        <w:rPr>
          <w:lang w:eastAsia="lv-LV"/>
        </w:rPr>
      </w:pPr>
      <w:r w:rsidRPr="0091739A">
        <w:rPr>
          <w:lang w:eastAsia="lv-LV"/>
        </w:rPr>
        <w:t>Administratīvais sods šo saistošo noteikumu pārkāpēju neatbrīvo no pienākuma novērst pārkāpumu, kā arī no pārkāpuma rezultātā nodarīto zaudējumu atlīdzināšanas.</w:t>
      </w:r>
    </w:p>
    <w:p w:rsidR="004F750C" w:rsidRPr="0091739A" w:rsidRDefault="004F750C" w:rsidP="004F750C">
      <w:pPr>
        <w:ind w:left="720" w:right="43"/>
        <w:contextualSpacing/>
        <w:jc w:val="both"/>
      </w:pPr>
    </w:p>
    <w:p w:rsidR="004F750C" w:rsidRPr="0091739A" w:rsidRDefault="004F750C" w:rsidP="004F750C">
      <w:pPr>
        <w:numPr>
          <w:ilvl w:val="0"/>
          <w:numId w:val="13"/>
        </w:numPr>
        <w:ind w:right="43"/>
        <w:contextualSpacing/>
        <w:jc w:val="center"/>
        <w:rPr>
          <w:b/>
        </w:rPr>
      </w:pPr>
      <w:r w:rsidRPr="0091739A">
        <w:rPr>
          <w:b/>
        </w:rPr>
        <w:t>Noslēguma jautājums</w:t>
      </w:r>
    </w:p>
    <w:p w:rsidR="004F750C" w:rsidRPr="0091739A" w:rsidRDefault="004F750C" w:rsidP="004F750C">
      <w:pPr>
        <w:numPr>
          <w:ilvl w:val="0"/>
          <w:numId w:val="14"/>
        </w:numPr>
        <w:ind w:left="426" w:right="43" w:hanging="426"/>
        <w:jc w:val="both"/>
        <w:rPr>
          <w:lang w:eastAsia="lv-LV"/>
        </w:rPr>
      </w:pPr>
      <w:r w:rsidRPr="0091739A">
        <w:rPr>
          <w:lang w:eastAsia="lv-LV"/>
        </w:rPr>
        <w:t xml:space="preserve">Ja decentralizēto kanalizācijas sistēmu īpašnieks vai valdītājs ekspluatē iekārtas un sistēmas, kas neatbilst šajos saistošajos noteikumos un Latvijas Republikas normatīvajos aktos izvirzītajām prasībām, decentralizēto kanalizācijas sistēmu īpašnieks vai valdītājs nodrošina </w:t>
      </w:r>
      <w:r w:rsidRPr="0091739A">
        <w:rPr>
          <w:lang w:eastAsia="lv-LV"/>
        </w:rPr>
        <w:lastRenderedPageBreak/>
        <w:t xml:space="preserve">decentralizēto kanalizācijas sistēmu atbilstību šo saistošo noteikumu un Latvijas Republikas normatīvo aktu prasībām ne vēlāk kā līdz 2021.gada 31.decembrim. </w:t>
      </w:r>
    </w:p>
    <w:p w:rsidR="004F750C" w:rsidRPr="0091739A" w:rsidRDefault="004F750C" w:rsidP="004F750C">
      <w:pPr>
        <w:ind w:left="426" w:right="43"/>
        <w:jc w:val="both"/>
        <w:rPr>
          <w:lang w:eastAsia="lv-LV"/>
        </w:rPr>
      </w:pPr>
    </w:p>
    <w:p w:rsidR="004F750C" w:rsidRDefault="004F750C" w:rsidP="004F750C">
      <w:pPr>
        <w:ind w:right="43"/>
        <w:rPr>
          <w:lang w:eastAsia="lv-LV"/>
        </w:rPr>
      </w:pPr>
    </w:p>
    <w:p w:rsidR="004F750C" w:rsidRPr="0091739A" w:rsidRDefault="004F750C" w:rsidP="004F750C">
      <w:pPr>
        <w:ind w:right="43"/>
        <w:rPr>
          <w:color w:val="FF0000"/>
          <w:lang w:eastAsia="lv-LV"/>
        </w:rPr>
      </w:pPr>
      <w:r w:rsidRPr="0091739A">
        <w:rPr>
          <w:lang w:eastAsia="lv-LV"/>
        </w:rPr>
        <w:t xml:space="preserve">Jēkabpils pilsētas domes priekšsēdētājs                </w:t>
      </w:r>
      <w:r>
        <w:rPr>
          <w:lang w:eastAsia="lv-LV"/>
        </w:rPr>
        <w:t xml:space="preserve">              </w:t>
      </w:r>
      <w:r>
        <w:rPr>
          <w:color w:val="FF0000"/>
          <w:lang w:eastAsia="lv-LV"/>
        </w:rPr>
        <w:tab/>
      </w:r>
      <w:r w:rsidRPr="0084102B">
        <w:rPr>
          <w:lang w:eastAsia="lv-LV"/>
        </w:rPr>
        <w:t>(paraksts)</w:t>
      </w:r>
      <w:r>
        <w:rPr>
          <w:color w:val="FF0000"/>
          <w:lang w:eastAsia="lv-LV"/>
        </w:rPr>
        <w:tab/>
        <w:t xml:space="preserve">               </w:t>
      </w:r>
      <w:r w:rsidRPr="00295120">
        <w:rPr>
          <w:lang w:eastAsia="lv-LV"/>
        </w:rPr>
        <w:t>A.Kraps</w:t>
      </w:r>
    </w:p>
    <w:p w:rsidR="004F750C" w:rsidRPr="0091739A" w:rsidRDefault="004F750C" w:rsidP="004F750C">
      <w:pPr>
        <w:ind w:right="43"/>
        <w:rPr>
          <w:lang w:eastAsia="lv-LV"/>
        </w:rPr>
      </w:pPr>
    </w:p>
    <w:p w:rsidR="004F750C" w:rsidRPr="0091739A" w:rsidRDefault="004F750C" w:rsidP="004F750C">
      <w:pPr>
        <w:ind w:right="43"/>
        <w:jc w:val="right"/>
        <w:rPr>
          <w:lang w:eastAsia="lv-LV"/>
        </w:rPr>
      </w:pPr>
      <w:r>
        <w:rPr>
          <w:lang w:eastAsia="lv-LV"/>
        </w:rPr>
        <w:br w:type="page"/>
      </w:r>
      <w:r w:rsidRPr="0091739A">
        <w:rPr>
          <w:lang w:eastAsia="lv-LV"/>
        </w:rPr>
        <w:lastRenderedPageBreak/>
        <w:t xml:space="preserve">1.pielikums  </w:t>
      </w:r>
    </w:p>
    <w:p w:rsidR="004F750C" w:rsidRPr="0091739A" w:rsidRDefault="004F750C" w:rsidP="004F750C">
      <w:pPr>
        <w:ind w:right="43"/>
        <w:jc w:val="right"/>
        <w:rPr>
          <w:lang w:eastAsia="lv-LV"/>
        </w:rPr>
      </w:pPr>
      <w:r w:rsidRPr="0091739A">
        <w:rPr>
          <w:lang w:eastAsia="lv-LV"/>
        </w:rPr>
        <w:t>Jēkabpils pilsētas domes</w:t>
      </w:r>
    </w:p>
    <w:p w:rsidR="004F750C" w:rsidRPr="00295120" w:rsidRDefault="004F750C" w:rsidP="004F750C">
      <w:pPr>
        <w:ind w:right="43"/>
        <w:jc w:val="right"/>
        <w:rPr>
          <w:lang w:eastAsia="lv-LV"/>
        </w:rPr>
      </w:pPr>
      <w:r>
        <w:rPr>
          <w:lang w:eastAsia="lv-LV"/>
        </w:rPr>
        <w:t>20.06</w:t>
      </w:r>
      <w:r w:rsidRPr="00295120">
        <w:rPr>
          <w:lang w:eastAsia="lv-LV"/>
        </w:rPr>
        <w:t>.2019. saistošajiem noteikumiem Nr.</w:t>
      </w:r>
      <w:r>
        <w:rPr>
          <w:lang w:eastAsia="lv-LV"/>
        </w:rPr>
        <w:t>9</w:t>
      </w:r>
    </w:p>
    <w:p w:rsidR="004F750C" w:rsidRPr="0091739A" w:rsidRDefault="004F750C" w:rsidP="004F750C">
      <w:pPr>
        <w:spacing w:before="120"/>
        <w:ind w:right="43" w:firstLine="720"/>
        <w:jc w:val="right"/>
      </w:pPr>
    </w:p>
    <w:p w:rsidR="004F750C" w:rsidRPr="0091739A" w:rsidRDefault="004F750C" w:rsidP="004F750C">
      <w:pPr>
        <w:ind w:right="43"/>
        <w:jc w:val="right"/>
        <w:rPr>
          <w:b/>
          <w:lang w:eastAsia="lv-LV"/>
        </w:rPr>
      </w:pPr>
    </w:p>
    <w:p w:rsidR="004F750C" w:rsidRPr="0091739A" w:rsidRDefault="004F750C" w:rsidP="004F750C">
      <w:pPr>
        <w:ind w:right="43"/>
        <w:jc w:val="center"/>
        <w:rPr>
          <w:b/>
          <w:lang w:eastAsia="lv-LV"/>
        </w:rPr>
      </w:pPr>
      <w:r w:rsidRPr="0091739A">
        <w:rPr>
          <w:b/>
          <w:lang w:eastAsia="lv-LV"/>
        </w:rPr>
        <w:t>REĢISTRĀCIJAS IESNIEGUMS</w:t>
      </w:r>
    </w:p>
    <w:p w:rsidR="004F750C" w:rsidRPr="0091739A" w:rsidRDefault="004F750C" w:rsidP="004F750C">
      <w:pPr>
        <w:ind w:right="43"/>
        <w:jc w:val="center"/>
        <w:rPr>
          <w:lang w:eastAsia="lv-LV"/>
        </w:rPr>
      </w:pPr>
      <w:r w:rsidRPr="0091739A">
        <w:rPr>
          <w:lang w:eastAsia="lv-LV"/>
        </w:rPr>
        <w:t xml:space="preserve">DECENTRALIZĒTO KANALIZĀCIJAS PAKALPOJUMU SNIEGŠANAI </w:t>
      </w:r>
    </w:p>
    <w:p w:rsidR="004F750C" w:rsidRPr="0091739A" w:rsidRDefault="004F750C" w:rsidP="004F750C">
      <w:pPr>
        <w:ind w:right="43"/>
        <w:jc w:val="center"/>
        <w:rPr>
          <w:lang w:eastAsia="lv-LV"/>
        </w:rPr>
      </w:pPr>
      <w:r w:rsidRPr="0091739A">
        <w:rPr>
          <w:lang w:eastAsia="lv-LV"/>
        </w:rPr>
        <w:t>JĒKABPILS PILSĒTAS PAŠVALDĪBAS TERITORIJĀ</w:t>
      </w:r>
    </w:p>
    <w:p w:rsidR="004F750C" w:rsidRPr="0091739A" w:rsidRDefault="004F750C" w:rsidP="004F750C">
      <w:pPr>
        <w:ind w:right="43"/>
        <w:jc w:val="center"/>
        <w:rPr>
          <w:lang w:eastAsia="lv-LV"/>
        </w:rPr>
      </w:pPr>
    </w:p>
    <w:p w:rsidR="004F750C" w:rsidRPr="0091739A" w:rsidRDefault="004F750C" w:rsidP="004F750C">
      <w:pPr>
        <w:ind w:right="43"/>
        <w:jc w:val="right"/>
        <w:rPr>
          <w:b/>
          <w:sz w:val="20"/>
          <w:lang w:eastAsia="lv-LV"/>
        </w:rPr>
      </w:pPr>
      <w:r w:rsidRPr="0091739A">
        <w:rPr>
          <w:b/>
          <w:sz w:val="20"/>
          <w:lang w:eastAsia="lv-LV"/>
        </w:rPr>
        <w:t xml:space="preserve">Jēkabpils pilsētas pašvaldībai </w:t>
      </w:r>
    </w:p>
    <w:p w:rsidR="004F750C" w:rsidRPr="0091739A" w:rsidRDefault="004F750C" w:rsidP="004F750C">
      <w:pPr>
        <w:ind w:right="43"/>
        <w:jc w:val="right"/>
        <w:rPr>
          <w:b/>
          <w:sz w:val="20"/>
          <w:lang w:eastAsia="lv-LV"/>
        </w:rPr>
      </w:pPr>
      <w:r w:rsidRPr="0091739A">
        <w:rPr>
          <w:b/>
          <w:sz w:val="20"/>
          <w:lang w:eastAsia="lv-LV"/>
        </w:rPr>
        <w:t>Brīvības iela 120, Jēkabpils, LV 5201</w:t>
      </w:r>
    </w:p>
    <w:p w:rsidR="004F750C" w:rsidRPr="0091739A" w:rsidRDefault="004F750C" w:rsidP="004F750C">
      <w:pPr>
        <w:ind w:right="43"/>
        <w:jc w:val="center"/>
        <w:rPr>
          <w:sz w:val="20"/>
          <w:lang w:eastAsia="lv-LV"/>
        </w:rPr>
      </w:pPr>
    </w:p>
    <w:p w:rsidR="004F750C" w:rsidRPr="0091739A" w:rsidRDefault="004F750C" w:rsidP="004F750C">
      <w:pPr>
        <w:ind w:right="43"/>
        <w:jc w:val="both"/>
        <w:rPr>
          <w:sz w:val="20"/>
          <w:lang w:eastAsia="lv-LV"/>
        </w:rPr>
      </w:pPr>
      <w:r w:rsidRPr="0091739A">
        <w:rPr>
          <w:sz w:val="20"/>
          <w:lang w:eastAsia="lv-LV"/>
        </w:rPr>
        <w:t>20_</w:t>
      </w:r>
      <w:proofErr w:type="gramStart"/>
      <w:r w:rsidRPr="0091739A">
        <w:rPr>
          <w:sz w:val="20"/>
          <w:lang w:eastAsia="lv-LV"/>
        </w:rPr>
        <w:t>_.gada</w:t>
      </w:r>
      <w:proofErr w:type="gramEnd"/>
      <w:r w:rsidRPr="0091739A">
        <w:rPr>
          <w:sz w:val="20"/>
          <w:lang w:eastAsia="lv-LV"/>
        </w:rPr>
        <w:t xml:space="preserve"> ______. __________________</w:t>
      </w:r>
    </w:p>
    <w:p w:rsidR="004F750C" w:rsidRPr="0091739A" w:rsidRDefault="004F750C" w:rsidP="004F750C">
      <w:pPr>
        <w:ind w:right="43"/>
        <w:jc w:val="both"/>
        <w:rPr>
          <w:sz w:val="20"/>
          <w:lang w:eastAsia="lv-LV"/>
        </w:rPr>
      </w:pPr>
    </w:p>
    <w:p w:rsidR="004F750C" w:rsidRPr="0091739A" w:rsidRDefault="004F750C" w:rsidP="004F750C">
      <w:pPr>
        <w:ind w:right="43"/>
        <w:jc w:val="both"/>
        <w:rPr>
          <w:sz w:val="20"/>
          <w:lang w:eastAsia="lv-LV"/>
        </w:rPr>
      </w:pPr>
      <w:r w:rsidRPr="0091739A">
        <w:rPr>
          <w:sz w:val="20"/>
          <w:lang w:eastAsia="lv-LV"/>
        </w:rPr>
        <w:t>___________________________________________________________________________</w:t>
      </w:r>
    </w:p>
    <w:p w:rsidR="004F750C" w:rsidRPr="0091739A" w:rsidRDefault="004F750C" w:rsidP="004F750C">
      <w:pPr>
        <w:ind w:right="43"/>
        <w:jc w:val="center"/>
        <w:rPr>
          <w:sz w:val="20"/>
          <w:lang w:eastAsia="lv-LV"/>
        </w:rPr>
      </w:pPr>
      <w:r w:rsidRPr="0091739A">
        <w:rPr>
          <w:sz w:val="20"/>
          <w:lang w:eastAsia="lv-LV"/>
        </w:rPr>
        <w:t>(decentralizēto kanalizācijas pakalpojuma sniedzēja nosaukums)</w:t>
      </w:r>
    </w:p>
    <w:p w:rsidR="004F750C" w:rsidRPr="0091739A" w:rsidRDefault="004F750C" w:rsidP="004F750C">
      <w:pPr>
        <w:ind w:right="43"/>
        <w:jc w:val="center"/>
        <w:rPr>
          <w:sz w:val="20"/>
          <w:lang w:eastAsia="lv-LV"/>
        </w:rPr>
      </w:pPr>
    </w:p>
    <w:p w:rsidR="004F750C" w:rsidRPr="0091739A" w:rsidRDefault="004F750C" w:rsidP="004F750C">
      <w:pPr>
        <w:ind w:right="43"/>
        <w:rPr>
          <w:sz w:val="20"/>
          <w:lang w:eastAsia="lv-LV"/>
        </w:rPr>
      </w:pPr>
      <w:r w:rsidRPr="0091739A">
        <w:rPr>
          <w:sz w:val="20"/>
          <w:lang w:eastAsia="lv-LV"/>
        </w:rPr>
        <w:t xml:space="preserve">Juridiskā </w:t>
      </w:r>
      <w:proofErr w:type="gramStart"/>
      <w:r w:rsidRPr="0091739A">
        <w:rPr>
          <w:sz w:val="20"/>
          <w:lang w:eastAsia="lv-LV"/>
        </w:rPr>
        <w:t>adrese:_</w:t>
      </w:r>
      <w:proofErr w:type="gramEnd"/>
      <w:r w:rsidRPr="0091739A">
        <w:rPr>
          <w:sz w:val="20"/>
          <w:lang w:eastAsia="lv-LV"/>
        </w:rPr>
        <w:t>__________________________Reģ. Nr. _______________Reģ. datums: ____________</w:t>
      </w:r>
    </w:p>
    <w:p w:rsidR="004F750C" w:rsidRPr="0091739A" w:rsidRDefault="004F750C" w:rsidP="004F750C">
      <w:pPr>
        <w:ind w:right="43"/>
        <w:jc w:val="both"/>
        <w:rPr>
          <w:sz w:val="20"/>
          <w:lang w:eastAsia="lv-LV"/>
        </w:rPr>
      </w:pPr>
      <w:r w:rsidRPr="0091739A">
        <w:rPr>
          <w:sz w:val="20"/>
          <w:lang w:eastAsia="lv-LV"/>
        </w:rPr>
        <w:t>_____________________________________ Tel.: _________________   E-</w:t>
      </w:r>
      <w:proofErr w:type="gramStart"/>
      <w:r w:rsidRPr="0091739A">
        <w:rPr>
          <w:sz w:val="20"/>
          <w:lang w:eastAsia="lv-LV"/>
        </w:rPr>
        <w:t>pasts:_</w:t>
      </w:r>
      <w:proofErr w:type="gramEnd"/>
      <w:r w:rsidRPr="0091739A">
        <w:rPr>
          <w:sz w:val="20"/>
          <w:lang w:eastAsia="lv-LV"/>
        </w:rPr>
        <w:t>________________</w:t>
      </w:r>
    </w:p>
    <w:p w:rsidR="004F750C" w:rsidRPr="0091739A" w:rsidRDefault="004F750C" w:rsidP="004F750C">
      <w:pPr>
        <w:ind w:right="43"/>
        <w:jc w:val="both"/>
        <w:rPr>
          <w:sz w:val="20"/>
          <w:lang w:eastAsia="lv-LV"/>
        </w:rPr>
      </w:pPr>
    </w:p>
    <w:p w:rsidR="004F750C" w:rsidRPr="0091739A" w:rsidRDefault="004F750C" w:rsidP="004F750C">
      <w:pPr>
        <w:tabs>
          <w:tab w:val="left" w:pos="3261"/>
        </w:tabs>
        <w:ind w:right="43"/>
        <w:jc w:val="both"/>
        <w:rPr>
          <w:sz w:val="20"/>
          <w:lang w:eastAsia="lv-LV"/>
        </w:rPr>
      </w:pPr>
      <w:r w:rsidRPr="0091739A">
        <w:rPr>
          <w:sz w:val="20"/>
          <w:lang w:eastAsia="lv-LV"/>
        </w:rPr>
        <w:t xml:space="preserve">Pamatojoties uz kravas autopārvadājumu licenci </w:t>
      </w:r>
      <w:proofErr w:type="gramStart"/>
      <w:r w:rsidRPr="0091739A">
        <w:rPr>
          <w:sz w:val="20"/>
          <w:lang w:eastAsia="lv-LV"/>
        </w:rPr>
        <w:t>Nr._</w:t>
      </w:r>
      <w:proofErr w:type="gramEnd"/>
      <w:r w:rsidRPr="0091739A">
        <w:rPr>
          <w:sz w:val="20"/>
          <w:lang w:eastAsia="lv-LV"/>
        </w:rPr>
        <w:t xml:space="preserve">________________ ,kas derīga līdz___________ un līgumu Nr.________ </w:t>
      </w:r>
      <w:r w:rsidRPr="0091739A">
        <w:rPr>
          <w:sz w:val="20"/>
          <w:szCs w:val="20"/>
        </w:rPr>
        <w:t>"</w:t>
      </w:r>
      <w:r w:rsidRPr="0091739A">
        <w:rPr>
          <w:sz w:val="20"/>
          <w:szCs w:val="20"/>
          <w:lang w:eastAsia="lv-LV"/>
        </w:rPr>
        <w:t>Par decentralizēto notekūdeņu novadīšanu</w:t>
      </w:r>
      <w:r w:rsidRPr="0091739A">
        <w:rPr>
          <w:sz w:val="20"/>
          <w:szCs w:val="20"/>
        </w:rPr>
        <w:t>"</w:t>
      </w:r>
      <w:r w:rsidRPr="0091739A">
        <w:rPr>
          <w:sz w:val="20"/>
          <w:lang w:eastAsia="lv-LV"/>
        </w:rPr>
        <w:t xml:space="preserve">, kas derīgs līdz _________________________, </w:t>
      </w:r>
    </w:p>
    <w:p w:rsidR="004F750C" w:rsidRPr="0091739A" w:rsidRDefault="004F750C" w:rsidP="004F750C">
      <w:pPr>
        <w:ind w:right="43"/>
        <w:jc w:val="both"/>
        <w:rPr>
          <w:sz w:val="20"/>
          <w:lang w:eastAsia="lv-LV"/>
        </w:rPr>
      </w:pPr>
    </w:p>
    <w:p w:rsidR="004F750C" w:rsidRPr="0091739A" w:rsidRDefault="004F750C" w:rsidP="004F750C">
      <w:pPr>
        <w:ind w:right="43"/>
        <w:jc w:val="both"/>
        <w:rPr>
          <w:sz w:val="20"/>
          <w:lang w:eastAsia="lv-LV"/>
        </w:rPr>
      </w:pPr>
      <w:r w:rsidRPr="0091739A">
        <w:rPr>
          <w:sz w:val="20"/>
          <w:lang w:eastAsia="lv-LV"/>
        </w:rPr>
        <w:t>lūdzu reģistrēt Jēkabpils pilsētas pašvaldībā _______________________ (</w:t>
      </w:r>
      <w:r w:rsidRPr="0091739A">
        <w:rPr>
          <w:i/>
          <w:sz w:val="20"/>
          <w:lang w:eastAsia="lv-LV"/>
        </w:rPr>
        <w:t>decentralizēto kanalizācijas pakalpojuma sniedzēja nosaukums</w:t>
      </w:r>
      <w:r w:rsidRPr="0091739A">
        <w:rPr>
          <w:sz w:val="20"/>
          <w:lang w:eastAsia="lv-LV"/>
        </w:rPr>
        <w:t>) kā decentralizēto kanalizācijas pakalpojumu sniedzēju Jēkabpils pilsētas pašvaldības administratīvajā teritorijā, kas nodrošina pakalpojuma sniegšanu ar sekojošiem transporta līdzekļiem:</w:t>
      </w:r>
    </w:p>
    <w:p w:rsidR="004F750C" w:rsidRPr="0091739A" w:rsidRDefault="004F750C" w:rsidP="004F750C">
      <w:pPr>
        <w:ind w:right="43"/>
        <w:jc w:val="both"/>
        <w:rPr>
          <w:sz w:val="2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628"/>
        <w:gridCol w:w="1628"/>
        <w:gridCol w:w="1719"/>
        <w:gridCol w:w="1151"/>
        <w:gridCol w:w="869"/>
        <w:gridCol w:w="1934"/>
      </w:tblGrid>
      <w:tr w:rsidR="004F750C" w:rsidRPr="0091739A" w:rsidTr="004F750C">
        <w:tc>
          <w:tcPr>
            <w:tcW w:w="535"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Nr. p.k.</w:t>
            </w:r>
          </w:p>
        </w:tc>
        <w:tc>
          <w:tcPr>
            <w:tcW w:w="1628"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Transportlīdzekļa marka</w:t>
            </w:r>
          </w:p>
        </w:tc>
        <w:tc>
          <w:tcPr>
            <w:tcW w:w="1628"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Transportlīdzekļa reģistrācijas Nr.</w:t>
            </w:r>
          </w:p>
        </w:tc>
        <w:tc>
          <w:tcPr>
            <w:tcW w:w="1719"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Transportlīdzekļa</w:t>
            </w:r>
          </w:p>
          <w:p w:rsidR="004F750C" w:rsidRPr="0091739A" w:rsidRDefault="004F750C" w:rsidP="004F750C">
            <w:pPr>
              <w:ind w:right="43"/>
              <w:jc w:val="both"/>
              <w:rPr>
                <w:sz w:val="20"/>
                <w:lang w:eastAsia="lv-LV"/>
              </w:rPr>
            </w:pPr>
            <w:r w:rsidRPr="0091739A">
              <w:rPr>
                <w:sz w:val="20"/>
                <w:lang w:eastAsia="lv-LV"/>
              </w:rPr>
              <w:t>tvertnes tilpums</w:t>
            </w:r>
          </w:p>
        </w:tc>
        <w:tc>
          <w:tcPr>
            <w:tcW w:w="1151"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Tehniskās apskates derīguma termiņš</w:t>
            </w:r>
          </w:p>
        </w:tc>
        <w:tc>
          <w:tcPr>
            <w:tcW w:w="869"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Nomas līguma termiņš</w:t>
            </w:r>
          </w:p>
        </w:tc>
        <w:tc>
          <w:tcPr>
            <w:tcW w:w="1934"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Licences kartītes Nr.</w:t>
            </w:r>
          </w:p>
        </w:tc>
      </w:tr>
      <w:tr w:rsidR="004F750C" w:rsidRPr="0091739A" w:rsidTr="004F750C">
        <w:tc>
          <w:tcPr>
            <w:tcW w:w="535"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1</w:t>
            </w: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71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151"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86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934"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r>
      <w:tr w:rsidR="004F750C" w:rsidRPr="0091739A" w:rsidTr="004F750C">
        <w:tc>
          <w:tcPr>
            <w:tcW w:w="535"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2</w:t>
            </w: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71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151"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86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934"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r>
      <w:tr w:rsidR="004F750C" w:rsidRPr="0091739A" w:rsidTr="004F750C">
        <w:tc>
          <w:tcPr>
            <w:tcW w:w="535" w:type="dxa"/>
            <w:tcBorders>
              <w:top w:val="single" w:sz="4" w:space="0" w:color="auto"/>
              <w:left w:val="single" w:sz="4" w:space="0" w:color="auto"/>
              <w:bottom w:val="single" w:sz="4" w:space="0" w:color="auto"/>
              <w:right w:val="single" w:sz="4" w:space="0" w:color="auto"/>
            </w:tcBorders>
            <w:hideMark/>
          </w:tcPr>
          <w:p w:rsidR="004F750C" w:rsidRPr="0091739A" w:rsidRDefault="004F750C" w:rsidP="004F750C">
            <w:pPr>
              <w:ind w:right="43"/>
              <w:jc w:val="both"/>
              <w:rPr>
                <w:sz w:val="20"/>
                <w:lang w:eastAsia="lv-LV"/>
              </w:rPr>
            </w:pPr>
            <w:r w:rsidRPr="0091739A">
              <w:rPr>
                <w:sz w:val="20"/>
                <w:lang w:eastAsia="lv-LV"/>
              </w:rPr>
              <w:t>…</w:t>
            </w: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628"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71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151"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869"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c>
          <w:tcPr>
            <w:tcW w:w="1934" w:type="dxa"/>
            <w:tcBorders>
              <w:top w:val="single" w:sz="4" w:space="0" w:color="auto"/>
              <w:left w:val="single" w:sz="4" w:space="0" w:color="auto"/>
              <w:bottom w:val="single" w:sz="4" w:space="0" w:color="auto"/>
              <w:right w:val="single" w:sz="4" w:space="0" w:color="auto"/>
            </w:tcBorders>
          </w:tcPr>
          <w:p w:rsidR="004F750C" w:rsidRPr="0091739A" w:rsidRDefault="004F750C" w:rsidP="004F750C">
            <w:pPr>
              <w:ind w:right="43"/>
              <w:jc w:val="both"/>
              <w:rPr>
                <w:sz w:val="20"/>
                <w:lang w:eastAsia="lv-LV"/>
              </w:rPr>
            </w:pPr>
          </w:p>
        </w:tc>
      </w:tr>
    </w:tbl>
    <w:p w:rsidR="004F750C" w:rsidRPr="0091739A" w:rsidRDefault="004F750C" w:rsidP="004F750C">
      <w:pPr>
        <w:ind w:right="43"/>
        <w:jc w:val="both"/>
        <w:rPr>
          <w:i/>
          <w:sz w:val="20"/>
          <w:lang w:eastAsia="lv-LV"/>
        </w:rPr>
      </w:pPr>
    </w:p>
    <w:p w:rsidR="004F750C" w:rsidRPr="0091739A" w:rsidRDefault="004F750C" w:rsidP="004F750C">
      <w:pPr>
        <w:ind w:right="43"/>
        <w:jc w:val="both"/>
        <w:rPr>
          <w:b/>
          <w:bCs/>
          <w:sz w:val="20"/>
          <w:lang w:eastAsia="lv-LV"/>
        </w:rPr>
      </w:pPr>
      <w:r w:rsidRPr="0091739A">
        <w:rPr>
          <w:b/>
          <w:bCs/>
          <w:sz w:val="20"/>
          <w:lang w:eastAsia="lv-LV"/>
        </w:rPr>
        <w:t>Iesniegumam pievienoti šādi dokumenti</w:t>
      </w:r>
      <w:r w:rsidRPr="0091739A">
        <w:rPr>
          <w:b/>
          <w:bCs/>
          <w:sz w:val="20"/>
          <w:vertAlign w:val="superscript"/>
          <w:lang w:eastAsia="lv-LV"/>
        </w:rPr>
        <w:t>*</w:t>
      </w:r>
      <w:r w:rsidRPr="0091739A">
        <w:rPr>
          <w:b/>
          <w:bCs/>
          <w:sz w:val="20"/>
          <w:lang w:eastAsia="lv-LV"/>
        </w:rPr>
        <w:t>:</w:t>
      </w:r>
    </w:p>
    <w:p w:rsidR="004F750C" w:rsidRPr="0091739A" w:rsidRDefault="004F750C" w:rsidP="004F750C">
      <w:pPr>
        <w:ind w:right="43"/>
        <w:jc w:val="both"/>
        <w:rPr>
          <w:bCs/>
          <w:sz w:val="20"/>
          <w:lang w:eastAsia="lv-LV"/>
        </w:rPr>
      </w:pPr>
      <w:r w:rsidRPr="0091739A">
        <w:rPr>
          <w:bCs/>
          <w:sz w:val="20"/>
          <w:lang w:eastAsia="lv-LV"/>
        </w:rPr>
        <w:t>1. Dokumenta kopija, kas apliecina iesnieguma iesniedzēja tiesības veikt kravas autopārvadājumus;</w:t>
      </w:r>
    </w:p>
    <w:p w:rsidR="004F750C" w:rsidRPr="0091739A" w:rsidRDefault="004F750C" w:rsidP="004F750C">
      <w:pPr>
        <w:ind w:right="43"/>
        <w:jc w:val="both"/>
        <w:rPr>
          <w:bCs/>
          <w:sz w:val="20"/>
          <w:lang w:eastAsia="lv-LV"/>
        </w:rPr>
      </w:pPr>
      <w:r w:rsidRPr="0091739A">
        <w:rPr>
          <w:bCs/>
          <w:sz w:val="20"/>
          <w:lang w:eastAsia="lv-LV"/>
        </w:rPr>
        <w:t xml:space="preserve">2. Iesnieguma iesniedzēja apliecinājums, ka tas atbilst Jēkabpils pilsētas domes saistošajos noteikumos </w:t>
      </w:r>
      <w:r w:rsidRPr="0091739A">
        <w:rPr>
          <w:sz w:val="20"/>
          <w:szCs w:val="20"/>
        </w:rPr>
        <w:t>"</w:t>
      </w:r>
      <w:r w:rsidRPr="0091739A">
        <w:rPr>
          <w:bCs/>
          <w:sz w:val="20"/>
          <w:lang w:eastAsia="lv-LV"/>
        </w:rPr>
        <w:t>Par decentralizēto kanalizācijas pakalpojumu sniegšanas un uzskaites kārtību Jēkabpils pilsētas pašvaldībā</w:t>
      </w:r>
      <w:r w:rsidRPr="0091739A">
        <w:rPr>
          <w:sz w:val="20"/>
          <w:szCs w:val="20"/>
        </w:rPr>
        <w:t>"</w:t>
      </w:r>
      <w:r w:rsidRPr="0091739A">
        <w:rPr>
          <w:bCs/>
          <w:sz w:val="20"/>
          <w:lang w:eastAsia="lv-LV"/>
        </w:rPr>
        <w:t xml:space="preserve"> norādītajām reģistrācijas veikšanai nepieciešamajām prasībām;</w:t>
      </w:r>
    </w:p>
    <w:p w:rsidR="004F750C" w:rsidRPr="0091739A" w:rsidRDefault="004F750C" w:rsidP="004F750C">
      <w:pPr>
        <w:ind w:right="43"/>
        <w:jc w:val="both"/>
        <w:rPr>
          <w:bCs/>
          <w:sz w:val="20"/>
          <w:lang w:eastAsia="lv-LV"/>
        </w:rPr>
      </w:pPr>
      <w:r w:rsidRPr="0091739A">
        <w:rPr>
          <w:bCs/>
          <w:sz w:val="20"/>
          <w:lang w:eastAsia="lv-LV"/>
        </w:rPr>
        <w:t>3. Līguma kopija ar Jēkabpils pilsētas pašvaldības administratīvajā teritorijā esošo notekūdeņu attīrīšanas iekārtu (NAI) vai specializēto noliešanas punktu īpašnieku;</w:t>
      </w:r>
    </w:p>
    <w:p w:rsidR="004F750C" w:rsidRPr="0091739A" w:rsidRDefault="004F750C" w:rsidP="004F750C">
      <w:pPr>
        <w:ind w:right="43"/>
        <w:jc w:val="both"/>
        <w:rPr>
          <w:bCs/>
          <w:sz w:val="20"/>
          <w:lang w:eastAsia="lv-LV"/>
        </w:rPr>
      </w:pPr>
      <w:r w:rsidRPr="0091739A">
        <w:rPr>
          <w:bCs/>
          <w:sz w:val="20"/>
          <w:lang w:eastAsia="lv-LV"/>
        </w:rPr>
        <w:t>4. Transportlīdzekļu nomas līguma kopija, ja iesnieguma iesniedzējs nav īpašnieks vai nav minēts kā turētājs transportlīdzekļa reģistrācijas apliecībā.</w:t>
      </w:r>
    </w:p>
    <w:p w:rsidR="004F750C" w:rsidRPr="0091739A" w:rsidRDefault="004F750C" w:rsidP="004F750C">
      <w:pPr>
        <w:ind w:right="43"/>
        <w:jc w:val="both"/>
        <w:rPr>
          <w:sz w:val="20"/>
          <w:lang w:eastAsia="lv-LV"/>
        </w:rPr>
      </w:pPr>
    </w:p>
    <w:p w:rsidR="004F750C" w:rsidRPr="0091739A" w:rsidRDefault="004F750C" w:rsidP="004F750C">
      <w:pPr>
        <w:ind w:right="43"/>
        <w:jc w:val="both"/>
        <w:rPr>
          <w:i/>
          <w:iCs/>
          <w:sz w:val="20"/>
          <w:lang w:eastAsia="lv-LV"/>
        </w:rPr>
      </w:pPr>
      <w:r w:rsidRPr="0091739A">
        <w:rPr>
          <w:sz w:val="20"/>
          <w:lang w:eastAsia="lv-LV"/>
        </w:rPr>
        <w:t xml:space="preserve">٭ </w:t>
      </w:r>
      <w:r w:rsidRPr="0091739A">
        <w:rPr>
          <w:i/>
          <w:iCs/>
          <w:sz w:val="20"/>
          <w:lang w:eastAsia="lv-LV"/>
        </w:rPr>
        <w:t xml:space="preserve">Kopijas pareizību apliecina uzņēmuma vadītājs vai tā pilnvarota amatpersona pirmās lapas augšējā labajā stūrī ar apliecinājuma uzrakstu </w:t>
      </w:r>
      <w:r w:rsidRPr="0091739A">
        <w:rPr>
          <w:i/>
          <w:sz w:val="20"/>
          <w:szCs w:val="20"/>
        </w:rPr>
        <w:t>"</w:t>
      </w:r>
      <w:r w:rsidRPr="0091739A">
        <w:rPr>
          <w:i/>
          <w:iCs/>
          <w:sz w:val="20"/>
          <w:lang w:eastAsia="lv-LV"/>
        </w:rPr>
        <w:t>KOPIJA PAREIZA</w:t>
      </w:r>
      <w:r w:rsidRPr="0091739A">
        <w:rPr>
          <w:i/>
          <w:sz w:val="20"/>
          <w:szCs w:val="20"/>
        </w:rPr>
        <w:t>"</w:t>
      </w:r>
      <w:r w:rsidRPr="0091739A">
        <w:rPr>
          <w:i/>
          <w:iCs/>
          <w:sz w:val="20"/>
          <w:lang w:eastAsia="lv-LV"/>
        </w:rPr>
        <w:t>, apliecinātājas personas pilnu amata nosaukumu, parakstu un tā atšifrējumu, vietas nosaukumu, datumu un zīmoga nospiedumu.</w:t>
      </w:r>
    </w:p>
    <w:p w:rsidR="004F750C" w:rsidRPr="0091739A" w:rsidRDefault="004F750C" w:rsidP="004F750C">
      <w:pPr>
        <w:ind w:right="43"/>
        <w:jc w:val="both"/>
        <w:rPr>
          <w:i/>
          <w:iCs/>
          <w:sz w:val="20"/>
          <w:lang w:eastAsia="lv-LV"/>
        </w:rPr>
      </w:pPr>
    </w:p>
    <w:p w:rsidR="004F750C" w:rsidRPr="0091739A" w:rsidRDefault="004F750C" w:rsidP="004F750C">
      <w:pPr>
        <w:ind w:right="43"/>
        <w:rPr>
          <w:sz w:val="20"/>
          <w:lang w:eastAsia="lv-LV"/>
        </w:rPr>
      </w:pPr>
      <w:r w:rsidRPr="0091739A">
        <w:rPr>
          <w:sz w:val="20"/>
          <w:lang w:eastAsia="lv-LV"/>
        </w:rPr>
        <w:t xml:space="preserve">Apliecinu, ka šajā iesniegumā sniegtā informācija ir precīza un patiesa. </w:t>
      </w:r>
    </w:p>
    <w:p w:rsidR="004F750C" w:rsidRPr="0091739A" w:rsidRDefault="004F750C" w:rsidP="004F750C">
      <w:pPr>
        <w:ind w:right="43"/>
        <w:rPr>
          <w:sz w:val="20"/>
          <w:lang w:eastAsia="lv-LV"/>
        </w:rPr>
      </w:pPr>
      <w:r w:rsidRPr="0091739A">
        <w:rPr>
          <w:sz w:val="20"/>
          <w:lang w:eastAsia="lv-LV"/>
        </w:rPr>
        <w:t>Iesnieguma iesniedzējs:</w:t>
      </w:r>
    </w:p>
    <w:p w:rsidR="004F750C" w:rsidRPr="0091739A" w:rsidRDefault="004F750C" w:rsidP="004F750C">
      <w:pPr>
        <w:ind w:right="43"/>
        <w:rPr>
          <w:sz w:val="20"/>
          <w:lang w:eastAsia="lv-LV"/>
        </w:rPr>
      </w:pPr>
      <w:r w:rsidRPr="0091739A">
        <w:rPr>
          <w:sz w:val="20"/>
          <w:lang w:eastAsia="lv-LV"/>
        </w:rPr>
        <w:t>________________________________________________________ _______________________________________________</w:t>
      </w:r>
    </w:p>
    <w:p w:rsidR="004F750C" w:rsidRPr="0091739A" w:rsidRDefault="004F750C" w:rsidP="004F750C">
      <w:pPr>
        <w:ind w:right="43"/>
        <w:jc w:val="both"/>
        <w:rPr>
          <w:sz w:val="20"/>
          <w:lang w:eastAsia="lv-LV"/>
        </w:rPr>
      </w:pPr>
      <w:r w:rsidRPr="0091739A">
        <w:rPr>
          <w:sz w:val="20"/>
          <w:lang w:eastAsia="lv-LV"/>
        </w:rPr>
        <w:t>(vārds, uzvārds un amats, paraksts, zīmogs)</w:t>
      </w:r>
    </w:p>
    <w:p w:rsidR="004F750C" w:rsidRPr="0091739A" w:rsidRDefault="004F750C" w:rsidP="004F750C">
      <w:pPr>
        <w:ind w:right="43"/>
        <w:jc w:val="right"/>
        <w:rPr>
          <w:lang w:eastAsia="lv-LV"/>
        </w:rPr>
      </w:pPr>
      <w:r w:rsidRPr="0091739A">
        <w:rPr>
          <w:lang w:eastAsia="lv-LV"/>
        </w:rPr>
        <w:br w:type="page"/>
      </w:r>
      <w:r w:rsidRPr="0091739A">
        <w:rPr>
          <w:lang w:eastAsia="lv-LV"/>
        </w:rPr>
        <w:lastRenderedPageBreak/>
        <w:t xml:space="preserve">2.pielikums  </w:t>
      </w:r>
    </w:p>
    <w:p w:rsidR="004F750C" w:rsidRPr="0091739A" w:rsidRDefault="004F750C" w:rsidP="004F750C">
      <w:pPr>
        <w:ind w:right="43"/>
        <w:jc w:val="right"/>
        <w:rPr>
          <w:lang w:eastAsia="lv-LV"/>
        </w:rPr>
      </w:pPr>
      <w:r w:rsidRPr="0091739A">
        <w:rPr>
          <w:lang w:eastAsia="lv-LV"/>
        </w:rPr>
        <w:t xml:space="preserve">Jēkabpils pilsētas domes </w:t>
      </w:r>
    </w:p>
    <w:p w:rsidR="004F750C" w:rsidRDefault="004F750C" w:rsidP="004F750C">
      <w:pPr>
        <w:ind w:right="43"/>
        <w:jc w:val="right"/>
        <w:rPr>
          <w:lang w:eastAsia="lv-LV"/>
        </w:rPr>
      </w:pPr>
      <w:r>
        <w:rPr>
          <w:lang w:eastAsia="lv-LV"/>
        </w:rPr>
        <w:t>20.06</w:t>
      </w:r>
      <w:r w:rsidRPr="00295120">
        <w:rPr>
          <w:lang w:eastAsia="lv-LV"/>
        </w:rPr>
        <w:t>.2019. saistošajiem noteikumiem Nr.</w:t>
      </w:r>
      <w:r>
        <w:rPr>
          <w:lang w:eastAsia="lv-LV"/>
        </w:rPr>
        <w:t>9</w:t>
      </w:r>
    </w:p>
    <w:p w:rsidR="004F750C" w:rsidRPr="0091739A" w:rsidRDefault="004F750C" w:rsidP="004F750C">
      <w:pPr>
        <w:ind w:right="43"/>
        <w:jc w:val="right"/>
        <w:rPr>
          <w:lang w:eastAsia="lv-LV"/>
        </w:rPr>
      </w:pPr>
    </w:p>
    <w:tbl>
      <w:tblPr>
        <w:tblW w:w="9695" w:type="dxa"/>
        <w:tblLook w:val="04A0" w:firstRow="1" w:lastRow="0" w:firstColumn="1" w:lastColumn="0" w:noHBand="0" w:noVBand="1"/>
      </w:tblPr>
      <w:tblGrid>
        <w:gridCol w:w="543"/>
        <w:gridCol w:w="3426"/>
        <w:gridCol w:w="1418"/>
        <w:gridCol w:w="992"/>
        <w:gridCol w:w="3359"/>
      </w:tblGrid>
      <w:tr w:rsidR="004F750C" w:rsidRPr="0091739A" w:rsidTr="004F750C">
        <w:trPr>
          <w:trHeight w:val="260"/>
        </w:trPr>
        <w:tc>
          <w:tcPr>
            <w:tcW w:w="9695" w:type="dxa"/>
            <w:gridSpan w:val="5"/>
            <w:noWrap/>
            <w:vAlign w:val="center"/>
            <w:hideMark/>
          </w:tcPr>
          <w:p w:rsidR="004F750C" w:rsidRPr="0091739A" w:rsidRDefault="004F750C" w:rsidP="004F750C">
            <w:pPr>
              <w:ind w:right="43"/>
              <w:jc w:val="center"/>
              <w:rPr>
                <w:color w:val="000000"/>
                <w:lang w:eastAsia="lv-LV"/>
              </w:rPr>
            </w:pPr>
            <w:r w:rsidRPr="0091739A">
              <w:rPr>
                <w:color w:val="000000"/>
                <w:lang w:eastAsia="lv-LV"/>
              </w:rPr>
              <w:t>DECENTRALIZĒTĀS KANALIZĀCIJAS SISTĒMAS</w:t>
            </w:r>
          </w:p>
        </w:tc>
      </w:tr>
      <w:tr w:rsidR="004F750C" w:rsidRPr="0091739A" w:rsidTr="004F750C">
        <w:trPr>
          <w:trHeight w:val="435"/>
        </w:trPr>
        <w:tc>
          <w:tcPr>
            <w:tcW w:w="9695" w:type="dxa"/>
            <w:gridSpan w:val="5"/>
            <w:noWrap/>
            <w:vAlign w:val="center"/>
            <w:hideMark/>
          </w:tcPr>
          <w:p w:rsidR="004F750C" w:rsidRPr="0091739A" w:rsidRDefault="004F750C" w:rsidP="004F750C">
            <w:pPr>
              <w:ind w:right="43"/>
              <w:jc w:val="center"/>
              <w:rPr>
                <w:color w:val="000000"/>
                <w:lang w:eastAsia="lv-LV"/>
              </w:rPr>
            </w:pPr>
            <w:r w:rsidRPr="0091739A">
              <w:rPr>
                <w:color w:val="000000"/>
                <w:lang w:eastAsia="lv-LV"/>
              </w:rPr>
              <w:t xml:space="preserve">REĢISTRĀCIJAS </w:t>
            </w:r>
            <w:proofErr w:type="gramStart"/>
            <w:r w:rsidRPr="0091739A">
              <w:rPr>
                <w:color w:val="000000"/>
                <w:lang w:eastAsia="lv-LV"/>
              </w:rPr>
              <w:t>IESNIEGUMS  (</w:t>
            </w:r>
            <w:proofErr w:type="gramEnd"/>
            <w:r w:rsidRPr="0091739A">
              <w:rPr>
                <w:color w:val="000000"/>
                <w:lang w:eastAsia="lv-LV"/>
              </w:rPr>
              <w:t>APLIECINĀJUMS)</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1.</w:t>
            </w: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xml:space="preserve">Objekta adrese </w:t>
            </w:r>
          </w:p>
        </w:tc>
        <w:tc>
          <w:tcPr>
            <w:tcW w:w="1418"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3316"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2.</w:t>
            </w: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Objektā deklarēto iedzīvotāju skaits</w:t>
            </w:r>
          </w:p>
        </w:tc>
        <w:tc>
          <w:tcPr>
            <w:tcW w:w="1418"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3.</w:t>
            </w: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Objektā faktiski dzīvojošo skaits</w:t>
            </w:r>
          </w:p>
        </w:tc>
        <w:tc>
          <w:tcPr>
            <w:tcW w:w="1418"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4.</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xml:space="preserve">Vai objektā ūdensapgādes patēriņa </w:t>
            </w:r>
          </w:p>
          <w:p w:rsidR="004F750C" w:rsidRPr="0091739A" w:rsidRDefault="004F750C" w:rsidP="004F750C">
            <w:pPr>
              <w:ind w:right="43"/>
              <w:rPr>
                <w:color w:val="000000"/>
                <w:sz w:val="20"/>
                <w:lang w:eastAsia="lv-LV"/>
              </w:rPr>
            </w:pPr>
            <w:r w:rsidRPr="0091739A">
              <w:rPr>
                <w:color w:val="000000"/>
                <w:sz w:val="20"/>
                <w:lang w:eastAsia="lv-LV"/>
              </w:rPr>
              <w:t>uzskaitei ir uzstādīts ūdens mērītājs?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ir</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nav</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60"/>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5.</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Decentralizētās kanalizācijas sistēmas veids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vMerge w:val="restart"/>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Rūpnieciski izgatavotas notekūdeņu attīrīšanas iekārtas, kuras attīrītos</w:t>
            </w:r>
          </w:p>
          <w:p w:rsidR="004F750C" w:rsidRPr="0091739A" w:rsidRDefault="004F750C" w:rsidP="004F750C">
            <w:pPr>
              <w:ind w:right="43"/>
              <w:jc w:val="both"/>
              <w:rPr>
                <w:color w:val="000000"/>
                <w:sz w:val="20"/>
                <w:lang w:eastAsia="lv-LV"/>
              </w:rPr>
            </w:pPr>
            <w:r w:rsidRPr="0091739A">
              <w:rPr>
                <w:color w:val="000000"/>
                <w:sz w:val="20"/>
                <w:lang w:eastAsia="lv-LV"/>
              </w:rPr>
              <w:t>notekūdeņus novada vidē un kopējā jauda ir mazāka par 5 m</w:t>
            </w:r>
            <w:r w:rsidRPr="0091739A">
              <w:rPr>
                <w:color w:val="000000"/>
                <w:sz w:val="20"/>
                <w:vertAlign w:val="superscript"/>
                <w:lang w:eastAsia="lv-LV"/>
              </w:rPr>
              <w:t>3</w:t>
            </w:r>
            <w:r w:rsidRPr="0091739A">
              <w:rPr>
                <w:color w:val="000000"/>
                <w:sz w:val="20"/>
                <w:lang w:eastAsia="lv-LV"/>
              </w:rPr>
              <w:t>/diennaktī</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0" w:type="auto"/>
            <w:gridSpan w:val="2"/>
            <w:vMerge/>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vMerge w:val="restart"/>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Rūpnieciski izgatavotas notekūdeņu attīrīšanas iekārtas, kuras attīrītos</w:t>
            </w:r>
          </w:p>
          <w:p w:rsidR="004F750C" w:rsidRPr="0091739A" w:rsidRDefault="004F750C" w:rsidP="004F750C">
            <w:pPr>
              <w:ind w:right="43"/>
              <w:jc w:val="both"/>
              <w:rPr>
                <w:color w:val="000000"/>
                <w:sz w:val="20"/>
                <w:lang w:eastAsia="lv-LV"/>
              </w:rPr>
            </w:pPr>
            <w:r w:rsidRPr="0091739A">
              <w:rPr>
                <w:color w:val="000000"/>
                <w:sz w:val="20"/>
                <w:lang w:eastAsia="lv-LV"/>
              </w:rPr>
              <w:t>notekūdeņus novada vidē un kopējā jauda ir lielāka par 5 m</w:t>
            </w:r>
            <w:r w:rsidRPr="0091739A">
              <w:rPr>
                <w:color w:val="000000"/>
                <w:sz w:val="20"/>
                <w:vertAlign w:val="superscript"/>
                <w:lang w:eastAsia="lv-LV"/>
              </w:rPr>
              <w:t>3</w:t>
            </w:r>
            <w:r w:rsidRPr="0091739A">
              <w:rPr>
                <w:color w:val="000000"/>
                <w:sz w:val="20"/>
                <w:lang w:eastAsia="lv-LV"/>
              </w:rPr>
              <w:t>/diennaktī</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0" w:type="auto"/>
            <w:gridSpan w:val="2"/>
            <w:vMerge/>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septiķis, kas nodrošina notekūdeņu daļēju attīrīšanu</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vMerge w:val="restart"/>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notekūdeņu krājtvertne (jebkurš rezervuārs, nosēdaka vai izsmeļamā bedre, pārvietojamā tualete, sausā tualete), kurās uzkrājas neattīrīti notekūdeņi, septisko tvertņu dūņas vai kanalizācijas sistēmu tīrīšanas atkritumi</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0" w:type="auto"/>
            <w:gridSpan w:val="2"/>
            <w:vMerge/>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0" w:type="auto"/>
            <w:gridSpan w:val="2"/>
            <w:vMerge/>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0" w:type="auto"/>
            <w:gridSpan w:val="2"/>
            <w:vMerge/>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 xml:space="preserve">Cits </w:t>
            </w:r>
          </w:p>
        </w:tc>
        <w:tc>
          <w:tcPr>
            <w:tcW w:w="3316" w:type="dxa"/>
            <w:tcBorders>
              <w:top w:val="nil"/>
              <w:left w:val="nil"/>
              <w:bottom w:val="single" w:sz="4" w:space="0" w:color="auto"/>
              <w:right w:val="nil"/>
            </w:tcBorders>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 </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4308" w:type="dxa"/>
            <w:gridSpan w:val="2"/>
            <w:noWrap/>
            <w:vAlign w:val="center"/>
            <w:hideMark/>
          </w:tcPr>
          <w:p w:rsidR="004F750C" w:rsidRPr="0091739A" w:rsidRDefault="004F750C" w:rsidP="004F750C">
            <w:pPr>
              <w:ind w:right="43"/>
              <w:jc w:val="both"/>
              <w:rPr>
                <w:i/>
                <w:iCs/>
                <w:color w:val="000000"/>
                <w:sz w:val="20"/>
                <w:lang w:eastAsia="lv-LV"/>
              </w:rPr>
            </w:pPr>
            <w:r w:rsidRPr="0091739A">
              <w:rPr>
                <w:i/>
                <w:iCs/>
                <w:color w:val="000000"/>
                <w:sz w:val="20"/>
                <w:lang w:eastAsia="lv-LV"/>
              </w:rPr>
              <w:t>(Lūdzu atzīmējiet Jūsu īpašumā esošo sistēmas veidu)</w:t>
            </w:r>
          </w:p>
        </w:tc>
      </w:tr>
      <w:tr w:rsidR="004F750C" w:rsidRPr="0091739A" w:rsidTr="004F750C">
        <w:trPr>
          <w:trHeight w:val="315"/>
        </w:trPr>
        <w:tc>
          <w:tcPr>
            <w:tcW w:w="543" w:type="dxa"/>
            <w:noWrap/>
            <w:vAlign w:val="center"/>
            <w:hideMark/>
          </w:tcPr>
          <w:p w:rsidR="004F750C" w:rsidRPr="0091739A" w:rsidRDefault="004F750C" w:rsidP="004F750C">
            <w:pPr>
              <w:ind w:right="43"/>
              <w:rPr>
                <w:i/>
                <w:iCs/>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6.</w:t>
            </w:r>
          </w:p>
        </w:tc>
        <w:tc>
          <w:tcPr>
            <w:tcW w:w="3426" w:type="dxa"/>
            <w:vMerge w:val="restart"/>
            <w:vAlign w:val="center"/>
            <w:hideMark/>
          </w:tcPr>
          <w:p w:rsidR="004F750C" w:rsidRPr="0091739A" w:rsidRDefault="004F750C" w:rsidP="004F750C">
            <w:pPr>
              <w:ind w:right="43"/>
              <w:rPr>
                <w:color w:val="000000"/>
                <w:sz w:val="20"/>
                <w:lang w:eastAsia="lv-LV"/>
              </w:rPr>
            </w:pPr>
            <w:r w:rsidRPr="0091739A">
              <w:rPr>
                <w:color w:val="000000"/>
                <w:sz w:val="20"/>
                <w:lang w:eastAsia="lv-LV"/>
              </w:rPr>
              <w:t xml:space="preserve">Kā īpašumā tiek nodrošināta atbilstoša </w:t>
            </w:r>
          </w:p>
          <w:p w:rsidR="004F750C" w:rsidRPr="0091739A" w:rsidRDefault="004F750C" w:rsidP="004F750C">
            <w:pPr>
              <w:ind w:right="43"/>
              <w:rPr>
                <w:color w:val="000000"/>
                <w:sz w:val="20"/>
                <w:lang w:eastAsia="lv-LV"/>
              </w:rPr>
            </w:pPr>
            <w:r w:rsidRPr="0091739A">
              <w:rPr>
                <w:color w:val="000000"/>
                <w:sz w:val="20"/>
                <w:lang w:eastAsia="lv-LV"/>
              </w:rPr>
              <w:t>notekūdeņu apsaimniekošana?</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pieslēgums SIA "Jēkabpils ūdens" sadzīves kanalizācijas tīkliem</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līgums par uzkrāto notekūdeņu izvešanu</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 xml:space="preserve">līgums par uzkrāto septisko tvertņu dūņu vai kanalizācijas sistēmu </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4308" w:type="dxa"/>
            <w:gridSpan w:val="2"/>
            <w:noWrap/>
            <w:vAlign w:val="center"/>
            <w:hideMark/>
          </w:tcPr>
          <w:p w:rsidR="004F750C" w:rsidRPr="0091739A" w:rsidRDefault="004F750C" w:rsidP="004F750C">
            <w:pPr>
              <w:ind w:right="43"/>
              <w:jc w:val="both"/>
              <w:rPr>
                <w:color w:val="000000"/>
                <w:sz w:val="20"/>
                <w:lang w:eastAsia="lv-LV"/>
              </w:rPr>
            </w:pPr>
            <w:r w:rsidRPr="0091739A">
              <w:rPr>
                <w:color w:val="000000"/>
                <w:sz w:val="20"/>
                <w:lang w:eastAsia="lv-LV"/>
              </w:rPr>
              <w:t>tīrīšanas atkritumu izvešanu</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tcPr>
          <w:p w:rsidR="004F750C" w:rsidRPr="0091739A" w:rsidRDefault="004F750C" w:rsidP="004F750C">
            <w:pPr>
              <w:ind w:right="43"/>
              <w:jc w:val="both"/>
              <w:rPr>
                <w:color w:val="000000"/>
                <w:sz w:val="20"/>
                <w:lang w:eastAsia="lv-LV"/>
              </w:rPr>
            </w:pPr>
          </w:p>
        </w:tc>
        <w:tc>
          <w:tcPr>
            <w:tcW w:w="3426" w:type="dxa"/>
            <w:noWrap/>
            <w:vAlign w:val="center"/>
          </w:tcPr>
          <w:p w:rsidR="004F750C" w:rsidRPr="0091739A" w:rsidRDefault="004F750C" w:rsidP="004F750C">
            <w:pPr>
              <w:ind w:right="43"/>
              <w:jc w:val="center"/>
              <w:rPr>
                <w:sz w:val="20"/>
                <w:lang w:eastAsia="lv-LV"/>
              </w:rPr>
            </w:pPr>
          </w:p>
        </w:tc>
        <w:tc>
          <w:tcPr>
            <w:tcW w:w="1418" w:type="dxa"/>
            <w:noWrap/>
            <w:vAlign w:val="center"/>
          </w:tcPr>
          <w:p w:rsidR="004F750C" w:rsidRPr="0091739A" w:rsidRDefault="004F750C" w:rsidP="004F750C">
            <w:pPr>
              <w:ind w:right="43"/>
              <w:rPr>
                <w:sz w:val="20"/>
                <w:lang w:eastAsia="lv-LV"/>
              </w:rPr>
            </w:pPr>
          </w:p>
        </w:tc>
        <w:tc>
          <w:tcPr>
            <w:tcW w:w="992" w:type="dxa"/>
            <w:noWrap/>
            <w:vAlign w:val="center"/>
          </w:tcPr>
          <w:p w:rsidR="004F750C" w:rsidRPr="0091739A" w:rsidRDefault="004F750C" w:rsidP="004F750C">
            <w:pPr>
              <w:ind w:right="43"/>
              <w:rPr>
                <w:sz w:val="20"/>
                <w:lang w:eastAsia="lv-LV"/>
              </w:rPr>
            </w:pPr>
          </w:p>
        </w:tc>
        <w:tc>
          <w:tcPr>
            <w:tcW w:w="3316" w:type="dxa"/>
            <w:noWrap/>
            <w:vAlign w:val="center"/>
          </w:tcPr>
          <w:p w:rsidR="004F750C" w:rsidRPr="0091739A" w:rsidRDefault="004F750C" w:rsidP="004F750C">
            <w:pPr>
              <w:ind w:right="43"/>
              <w:rPr>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7.</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Decentralizētās kanalizācijas sistēmā uzkrāto notekūdeņu/atkritumu izvešanas biežums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 x mēnesī vai biežāk</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 x 2 mēnešos</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1x ceturksnī</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 x gadā un retāk</w:t>
            </w:r>
          </w:p>
        </w:tc>
      </w:tr>
      <w:tr w:rsidR="004F750C" w:rsidRPr="0091739A" w:rsidTr="004F750C">
        <w:trPr>
          <w:trHeight w:val="37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8.</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xml:space="preserve">Decentralizētās kanalizācijas sistēmas </w:t>
            </w:r>
          </w:p>
          <w:p w:rsidR="004F750C" w:rsidRPr="0091739A" w:rsidRDefault="004F750C" w:rsidP="004F750C">
            <w:pPr>
              <w:ind w:right="43"/>
              <w:rPr>
                <w:color w:val="000000"/>
                <w:sz w:val="20"/>
                <w:lang w:eastAsia="lv-LV"/>
              </w:rPr>
            </w:pPr>
            <w:r w:rsidRPr="0091739A">
              <w:rPr>
                <w:color w:val="000000"/>
                <w:sz w:val="20"/>
                <w:lang w:eastAsia="lv-LV"/>
              </w:rPr>
              <w:t>tvertnes (bedres) tilpums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proofErr w:type="gramStart"/>
            <w:r w:rsidRPr="0091739A">
              <w:rPr>
                <w:color w:val="000000"/>
                <w:sz w:val="20"/>
                <w:lang w:eastAsia="lv-LV"/>
              </w:rPr>
              <w:t>&lt; 3</w:t>
            </w:r>
            <w:proofErr w:type="gramEnd"/>
            <w:r w:rsidRPr="0091739A">
              <w:rPr>
                <w:color w:val="000000"/>
                <w:sz w:val="20"/>
                <w:lang w:eastAsia="lv-LV"/>
              </w:rPr>
              <w:t>m</w:t>
            </w:r>
            <w:r w:rsidRPr="0091739A">
              <w:rPr>
                <w:color w:val="000000"/>
                <w:sz w:val="20"/>
                <w:vertAlign w:val="superscript"/>
                <w:lang w:eastAsia="lv-LV"/>
              </w:rPr>
              <w:t>3</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3 līdz 5 m3</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5 līdz 10 m3</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tcBorders>
              <w:top w:val="nil"/>
              <w:left w:val="nil"/>
              <w:bottom w:val="nil"/>
              <w:right w:val="single" w:sz="4" w:space="0" w:color="auto"/>
            </w:tcBorders>
            <w:noWrap/>
            <w:vAlign w:val="center"/>
            <w:hideMark/>
          </w:tcPr>
          <w:p w:rsidR="004F750C" w:rsidRPr="0091739A" w:rsidRDefault="004F750C" w:rsidP="004F750C">
            <w:pPr>
              <w:ind w:right="43"/>
              <w:rPr>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sz w:val="20"/>
                <w:szCs w:val="20"/>
                <w:lang w:eastAsia="lv-LV"/>
              </w:rPr>
            </w:pPr>
          </w:p>
        </w:tc>
        <w:tc>
          <w:tcPr>
            <w:tcW w:w="4308" w:type="dxa"/>
            <w:gridSpan w:val="2"/>
            <w:tcBorders>
              <w:top w:val="nil"/>
              <w:left w:val="single" w:sz="4" w:space="0" w:color="auto"/>
              <w:bottom w:val="nil"/>
              <w:right w:val="nil"/>
            </w:tcBorders>
            <w:noWrap/>
            <w:vAlign w:val="center"/>
            <w:hideMark/>
          </w:tcPr>
          <w:p w:rsidR="004F750C" w:rsidRPr="0091739A" w:rsidRDefault="004F750C" w:rsidP="004F750C">
            <w:pPr>
              <w:ind w:right="43"/>
              <w:rPr>
                <w:sz w:val="20"/>
                <w:lang w:eastAsia="lv-LV"/>
              </w:rPr>
            </w:pPr>
            <w:r w:rsidRPr="0091739A">
              <w:rPr>
                <w:color w:val="000000"/>
                <w:sz w:val="20"/>
                <w:lang w:eastAsia="lv-LV"/>
              </w:rPr>
              <w:t>&gt; 10 m3</w:t>
            </w:r>
          </w:p>
        </w:tc>
      </w:tr>
      <w:tr w:rsidR="004F750C" w:rsidRPr="0091739A" w:rsidTr="004F750C">
        <w:trPr>
          <w:trHeight w:val="315"/>
        </w:trPr>
        <w:tc>
          <w:tcPr>
            <w:tcW w:w="543" w:type="dxa"/>
            <w:noWrap/>
            <w:vAlign w:val="center"/>
          </w:tcPr>
          <w:p w:rsidR="004F750C" w:rsidRPr="0091739A" w:rsidRDefault="004F750C" w:rsidP="004F750C">
            <w:pPr>
              <w:ind w:right="43"/>
              <w:rPr>
                <w:color w:val="000000"/>
                <w:sz w:val="20"/>
                <w:lang w:eastAsia="lv-LV"/>
              </w:rPr>
            </w:pPr>
          </w:p>
        </w:tc>
        <w:tc>
          <w:tcPr>
            <w:tcW w:w="3426" w:type="dxa"/>
            <w:noWrap/>
            <w:vAlign w:val="center"/>
          </w:tcPr>
          <w:p w:rsidR="004F750C" w:rsidRPr="0091739A" w:rsidRDefault="004F750C" w:rsidP="004F750C">
            <w:pPr>
              <w:ind w:right="43"/>
              <w:jc w:val="center"/>
              <w:rPr>
                <w:sz w:val="20"/>
                <w:lang w:eastAsia="lv-LV"/>
              </w:rPr>
            </w:pPr>
          </w:p>
        </w:tc>
        <w:tc>
          <w:tcPr>
            <w:tcW w:w="1418" w:type="dxa"/>
            <w:tcBorders>
              <w:top w:val="single" w:sz="4" w:space="0" w:color="auto"/>
              <w:left w:val="nil"/>
              <w:bottom w:val="nil"/>
              <w:right w:val="nil"/>
            </w:tcBorders>
            <w:noWrap/>
            <w:vAlign w:val="center"/>
          </w:tcPr>
          <w:p w:rsidR="004F750C" w:rsidRPr="0091739A" w:rsidRDefault="004F750C" w:rsidP="004F750C">
            <w:pPr>
              <w:ind w:right="43"/>
              <w:rPr>
                <w:sz w:val="20"/>
                <w:lang w:eastAsia="lv-LV"/>
              </w:rPr>
            </w:pPr>
          </w:p>
        </w:tc>
        <w:tc>
          <w:tcPr>
            <w:tcW w:w="992" w:type="dxa"/>
            <w:noWrap/>
            <w:vAlign w:val="center"/>
          </w:tcPr>
          <w:p w:rsidR="004F750C" w:rsidRPr="0091739A" w:rsidRDefault="004F750C" w:rsidP="004F750C">
            <w:pPr>
              <w:ind w:right="43"/>
              <w:rPr>
                <w:sz w:val="20"/>
                <w:lang w:eastAsia="lv-LV"/>
              </w:rPr>
            </w:pPr>
          </w:p>
        </w:tc>
        <w:tc>
          <w:tcPr>
            <w:tcW w:w="3316" w:type="dxa"/>
            <w:noWrap/>
            <w:vAlign w:val="center"/>
          </w:tcPr>
          <w:p w:rsidR="004F750C" w:rsidRPr="0091739A" w:rsidRDefault="004F750C" w:rsidP="004F750C">
            <w:pPr>
              <w:ind w:right="43"/>
              <w:rPr>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9.</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xml:space="preserve">Cik bieži tiek veikta regulārā apkope lokālajām notekūdeņu attīrīšanas iekārtām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 x mēnesī vai biežāk</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 x ceturksnī</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1x gadā</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retāk kā 1x gadā</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Iepriekšējā apkope veikta</w:t>
            </w:r>
          </w:p>
        </w:tc>
        <w:tc>
          <w:tcPr>
            <w:tcW w:w="1418"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3316" w:type="dxa"/>
            <w:tcBorders>
              <w:top w:val="nil"/>
              <w:left w:val="nil"/>
              <w:bottom w:val="single" w:sz="4" w:space="0" w:color="auto"/>
              <w:right w:val="nil"/>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(lūdzu norādīt mēnesi un gadu)</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10.</w:t>
            </w:r>
          </w:p>
        </w:tc>
        <w:tc>
          <w:tcPr>
            <w:tcW w:w="3426" w:type="dxa"/>
            <w:vMerge w:val="restart"/>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Vai plānojat pieslēgties SIA "Jēkabpils ūdens" notekūdeņu novadīšanas tīkliem?</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jā</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992"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nē</w:t>
            </w:r>
          </w:p>
        </w:tc>
        <w:tc>
          <w:tcPr>
            <w:tcW w:w="3316" w:type="dxa"/>
            <w:noWrap/>
            <w:vAlign w:val="center"/>
            <w:hideMark/>
          </w:tcPr>
          <w:p w:rsidR="004F750C" w:rsidRPr="0091739A" w:rsidRDefault="004F750C" w:rsidP="004F750C">
            <w:pPr>
              <w:ind w:right="43"/>
              <w:rPr>
                <w:color w:val="000000"/>
                <w:sz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0" w:type="auto"/>
            <w:vMerge/>
            <w:vAlign w:val="center"/>
            <w:hideMark/>
          </w:tcPr>
          <w:p w:rsidR="004F750C" w:rsidRPr="0091739A" w:rsidRDefault="004F750C" w:rsidP="004F750C">
            <w:pPr>
              <w:ind w:right="43"/>
              <w:rPr>
                <w:color w:val="000000"/>
                <w:sz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jc w:val="center"/>
              <w:rPr>
                <w:color w:val="000000"/>
                <w:sz w:val="20"/>
                <w:lang w:eastAsia="lv-LV"/>
              </w:rPr>
            </w:pPr>
            <w:r w:rsidRPr="0091739A">
              <w:rPr>
                <w:color w:val="000000"/>
                <w:sz w:val="20"/>
                <w:lang w:eastAsia="lv-LV"/>
              </w:rPr>
              <w:t>11.</w:t>
            </w: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Kad plānojat pieslēgties?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2019. gada laikā</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2020. gada laikā</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tcBorders>
              <w:top w:val="nil"/>
              <w:left w:val="single" w:sz="4" w:space="0" w:color="auto"/>
              <w:bottom w:val="single" w:sz="4" w:space="0" w:color="auto"/>
              <w:right w:val="single" w:sz="4" w:space="0" w:color="auto"/>
            </w:tcBorders>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 </w:t>
            </w:r>
          </w:p>
        </w:tc>
        <w:tc>
          <w:tcPr>
            <w:tcW w:w="4308" w:type="dxa"/>
            <w:gridSpan w:val="2"/>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līdz 2021. gadam</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7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Datums</w:t>
            </w:r>
          </w:p>
        </w:tc>
        <w:tc>
          <w:tcPr>
            <w:tcW w:w="1418" w:type="dxa"/>
            <w:noWrap/>
            <w:vAlign w:val="center"/>
            <w:hideMark/>
          </w:tcPr>
          <w:p w:rsidR="004F750C" w:rsidRPr="0091739A" w:rsidRDefault="004F750C" w:rsidP="004F750C">
            <w:pPr>
              <w:ind w:right="43"/>
              <w:rPr>
                <w:color w:val="000000"/>
                <w:sz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sz w:val="20"/>
                <w:szCs w:val="20"/>
                <w:lang w:eastAsia="lv-LV"/>
              </w:rPr>
            </w:pPr>
          </w:p>
        </w:tc>
      </w:tr>
      <w:tr w:rsidR="004F750C" w:rsidRPr="0091739A" w:rsidTr="004F750C">
        <w:trPr>
          <w:trHeight w:val="315"/>
        </w:trPr>
        <w:tc>
          <w:tcPr>
            <w:tcW w:w="543" w:type="dxa"/>
            <w:noWrap/>
            <w:vAlign w:val="center"/>
            <w:hideMark/>
          </w:tcPr>
          <w:p w:rsidR="004F750C" w:rsidRPr="0091739A" w:rsidRDefault="004F750C" w:rsidP="004F750C">
            <w:pPr>
              <w:ind w:right="43"/>
              <w:rPr>
                <w:sz w:val="20"/>
                <w:szCs w:val="20"/>
                <w:lang w:eastAsia="lv-LV"/>
              </w:rPr>
            </w:pPr>
          </w:p>
        </w:tc>
        <w:tc>
          <w:tcPr>
            <w:tcW w:w="342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Objekta īpašnieka vārds, uzvārds</w:t>
            </w:r>
          </w:p>
        </w:tc>
        <w:tc>
          <w:tcPr>
            <w:tcW w:w="1418" w:type="dxa"/>
            <w:noWrap/>
            <w:vAlign w:val="center"/>
            <w:hideMark/>
          </w:tcPr>
          <w:p w:rsidR="004F750C" w:rsidRPr="0091739A" w:rsidRDefault="004F750C" w:rsidP="004F750C">
            <w:pPr>
              <w:ind w:right="43"/>
              <w:rPr>
                <w:color w:val="000000"/>
                <w:sz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_______________________________</w:t>
            </w:r>
          </w:p>
        </w:tc>
      </w:tr>
      <w:tr w:rsidR="004F750C" w:rsidRPr="0091739A" w:rsidTr="004F750C">
        <w:trPr>
          <w:trHeight w:val="315"/>
        </w:trPr>
        <w:tc>
          <w:tcPr>
            <w:tcW w:w="543" w:type="dxa"/>
            <w:noWrap/>
            <w:vAlign w:val="center"/>
            <w:hideMark/>
          </w:tcPr>
          <w:p w:rsidR="004F750C" w:rsidRPr="0091739A" w:rsidRDefault="004F750C" w:rsidP="004F750C">
            <w:pPr>
              <w:ind w:right="43"/>
              <w:rPr>
                <w:color w:val="000000"/>
                <w:sz w:val="20"/>
                <w:lang w:eastAsia="lv-LV"/>
              </w:rPr>
            </w:pPr>
          </w:p>
        </w:tc>
        <w:tc>
          <w:tcPr>
            <w:tcW w:w="3426" w:type="dxa"/>
            <w:noWrap/>
            <w:vAlign w:val="center"/>
            <w:hideMark/>
          </w:tcPr>
          <w:p w:rsidR="004F750C" w:rsidRPr="0091739A" w:rsidRDefault="004F750C" w:rsidP="004F750C">
            <w:pPr>
              <w:ind w:right="43"/>
              <w:rPr>
                <w:sz w:val="20"/>
                <w:szCs w:val="20"/>
                <w:lang w:eastAsia="lv-LV"/>
              </w:rPr>
            </w:pPr>
          </w:p>
        </w:tc>
        <w:tc>
          <w:tcPr>
            <w:tcW w:w="1418" w:type="dxa"/>
            <w:noWrap/>
            <w:vAlign w:val="center"/>
            <w:hideMark/>
          </w:tcPr>
          <w:p w:rsidR="004F750C" w:rsidRPr="0091739A" w:rsidRDefault="004F750C" w:rsidP="004F750C">
            <w:pPr>
              <w:ind w:right="43"/>
              <w:rPr>
                <w:sz w:val="20"/>
                <w:szCs w:val="20"/>
                <w:lang w:eastAsia="lv-LV"/>
              </w:rPr>
            </w:pPr>
          </w:p>
        </w:tc>
        <w:tc>
          <w:tcPr>
            <w:tcW w:w="992" w:type="dxa"/>
            <w:noWrap/>
            <w:vAlign w:val="center"/>
            <w:hideMark/>
          </w:tcPr>
          <w:p w:rsidR="004F750C" w:rsidRPr="0091739A" w:rsidRDefault="004F750C" w:rsidP="004F750C">
            <w:pPr>
              <w:ind w:right="43"/>
              <w:rPr>
                <w:sz w:val="20"/>
                <w:szCs w:val="20"/>
                <w:lang w:eastAsia="lv-LV"/>
              </w:rPr>
            </w:pPr>
          </w:p>
        </w:tc>
        <w:tc>
          <w:tcPr>
            <w:tcW w:w="3316" w:type="dxa"/>
            <w:noWrap/>
            <w:vAlign w:val="center"/>
            <w:hideMark/>
          </w:tcPr>
          <w:p w:rsidR="004F750C" w:rsidRPr="0091739A" w:rsidRDefault="004F750C" w:rsidP="004F750C">
            <w:pPr>
              <w:ind w:right="43"/>
              <w:rPr>
                <w:color w:val="000000"/>
                <w:sz w:val="20"/>
                <w:lang w:eastAsia="lv-LV"/>
              </w:rPr>
            </w:pPr>
            <w:r w:rsidRPr="0091739A">
              <w:rPr>
                <w:color w:val="000000"/>
                <w:sz w:val="20"/>
                <w:lang w:eastAsia="lv-LV"/>
              </w:rPr>
              <w:t>(personiskais paraksts)</w:t>
            </w:r>
          </w:p>
        </w:tc>
      </w:tr>
    </w:tbl>
    <w:p w:rsidR="004F750C" w:rsidRPr="0091739A" w:rsidRDefault="004F750C" w:rsidP="004F750C">
      <w:pPr>
        <w:spacing w:before="120"/>
        <w:ind w:right="43" w:firstLine="720"/>
        <w:jc w:val="center"/>
      </w:pPr>
    </w:p>
    <w:p w:rsidR="004F750C" w:rsidRPr="0091739A" w:rsidRDefault="004F750C" w:rsidP="004F750C">
      <w:pPr>
        <w:spacing w:before="120"/>
        <w:ind w:right="43" w:firstLine="720"/>
        <w:jc w:val="center"/>
      </w:pPr>
    </w:p>
    <w:p w:rsidR="004F750C" w:rsidRDefault="004F750C" w:rsidP="004F750C">
      <w:pPr>
        <w:ind w:right="43"/>
        <w:jc w:val="right"/>
        <w:rPr>
          <w:lang w:eastAsia="zh-CN"/>
        </w:rPr>
      </w:pPr>
      <w:r w:rsidRPr="0091739A">
        <w:rPr>
          <w:lang w:eastAsia="zh-CN"/>
        </w:rPr>
        <w:br w:type="page"/>
      </w:r>
    </w:p>
    <w:p w:rsidR="004F750C" w:rsidRPr="0091739A" w:rsidRDefault="004F750C" w:rsidP="004F750C">
      <w:pPr>
        <w:ind w:right="43"/>
        <w:jc w:val="right"/>
        <w:rPr>
          <w:b/>
          <w:bCs/>
          <w:lang w:bidi="en-US"/>
        </w:rPr>
      </w:pPr>
    </w:p>
    <w:p w:rsidR="004F750C" w:rsidRPr="0091739A" w:rsidRDefault="004F750C" w:rsidP="004F750C">
      <w:pPr>
        <w:ind w:right="43" w:firstLine="180"/>
        <w:jc w:val="center"/>
        <w:rPr>
          <w:b/>
          <w:bCs/>
          <w:lang w:eastAsia="lv-LV"/>
        </w:rPr>
      </w:pPr>
      <w:r w:rsidRPr="0091739A">
        <w:rPr>
          <w:b/>
          <w:bCs/>
          <w:lang w:eastAsia="lv-LV"/>
        </w:rPr>
        <w:t xml:space="preserve">Jēkabpils pilsētas domes </w:t>
      </w:r>
      <w:r w:rsidRPr="00295120">
        <w:rPr>
          <w:b/>
          <w:bCs/>
          <w:lang w:eastAsia="lv-LV"/>
        </w:rPr>
        <w:t xml:space="preserve">2019.gada </w:t>
      </w:r>
      <w:r>
        <w:rPr>
          <w:b/>
          <w:bCs/>
          <w:lang w:eastAsia="lv-LV"/>
        </w:rPr>
        <w:t>20.jūnija</w:t>
      </w:r>
      <w:r w:rsidRPr="0091739A">
        <w:rPr>
          <w:b/>
          <w:bCs/>
          <w:lang w:eastAsia="lv-LV"/>
        </w:rPr>
        <w:t xml:space="preserve"> saistošo noteikumu</w:t>
      </w:r>
      <w:r>
        <w:rPr>
          <w:b/>
          <w:bCs/>
          <w:lang w:eastAsia="lv-LV"/>
        </w:rPr>
        <w:t xml:space="preserve"> Nr.9</w:t>
      </w:r>
    </w:p>
    <w:p w:rsidR="004F750C" w:rsidRPr="0091739A" w:rsidRDefault="004F750C" w:rsidP="004F750C">
      <w:pPr>
        <w:keepNext/>
        <w:keepLines/>
        <w:ind w:right="43"/>
        <w:jc w:val="center"/>
        <w:outlineLvl w:val="0"/>
        <w:rPr>
          <w:b/>
          <w:bCs/>
          <w:lang w:eastAsia="lv-LV"/>
        </w:rPr>
      </w:pPr>
      <w:r w:rsidRPr="0091739A">
        <w:rPr>
          <w:b/>
          <w:bCs/>
          <w:lang w:eastAsia="lv-LV"/>
        </w:rPr>
        <w:t>"</w:t>
      </w:r>
      <w:r w:rsidRPr="0091739A">
        <w:rPr>
          <w:b/>
          <w:lang w:eastAsia="lv-LV"/>
        </w:rPr>
        <w:t>Par decentralizēto kanalizācijas pakalpojumu sniegšanas un uzskaites kārtību Jēkabpils pilsētas pašvaldībā</w:t>
      </w:r>
      <w:r w:rsidRPr="0091739A">
        <w:rPr>
          <w:b/>
          <w:bCs/>
          <w:lang w:eastAsia="lv-LV"/>
        </w:rPr>
        <w:t>" paskaidrojuma raksts</w:t>
      </w:r>
    </w:p>
    <w:p w:rsidR="004F750C" w:rsidRPr="0091739A" w:rsidRDefault="004F750C" w:rsidP="004F750C">
      <w:pPr>
        <w:keepNext/>
        <w:keepLines/>
        <w:ind w:right="43"/>
        <w:jc w:val="center"/>
        <w:outlineLvl w:val="0"/>
        <w:rPr>
          <w:b/>
          <w:lang w:eastAsia="lv-LV"/>
        </w:rPr>
      </w:pPr>
    </w:p>
    <w:tbl>
      <w:tblPr>
        <w:tblW w:w="534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3"/>
        <w:gridCol w:w="3170"/>
        <w:gridCol w:w="6054"/>
        <w:gridCol w:w="782"/>
        <w:gridCol w:w="18"/>
      </w:tblGrid>
      <w:tr w:rsidR="004F750C" w:rsidRPr="0091739A" w:rsidTr="004F750C">
        <w:trPr>
          <w:gridAfter w:val="2"/>
          <w:wAfter w:w="395" w:type="pct"/>
          <w:tblHeader/>
        </w:trPr>
        <w:tc>
          <w:tcPr>
            <w:tcW w:w="1616" w:type="pct"/>
            <w:gridSpan w:val="2"/>
            <w:tcBorders>
              <w:top w:val="single" w:sz="8" w:space="0" w:color="000000"/>
              <w:left w:val="single" w:sz="8" w:space="0" w:color="000000"/>
              <w:bottom w:val="single" w:sz="8" w:space="0" w:color="000000"/>
              <w:right w:val="single" w:sz="8" w:space="0" w:color="000000"/>
            </w:tcBorders>
            <w:vAlign w:val="center"/>
            <w:hideMark/>
          </w:tcPr>
          <w:p w:rsidR="004F750C" w:rsidRPr="0091739A" w:rsidRDefault="004F750C" w:rsidP="004F750C">
            <w:pPr>
              <w:ind w:right="43"/>
              <w:rPr>
                <w:color w:val="000000"/>
                <w:sz w:val="23"/>
                <w:szCs w:val="23"/>
                <w:lang w:eastAsia="lv-LV"/>
              </w:rPr>
            </w:pPr>
            <w:r w:rsidRPr="0091739A">
              <w:rPr>
                <w:color w:val="000000"/>
                <w:sz w:val="23"/>
                <w:szCs w:val="23"/>
                <w:lang w:eastAsia="lv-LV"/>
              </w:rPr>
              <w:t>Paskaidrojuma raksta sadaļas</w:t>
            </w:r>
          </w:p>
        </w:tc>
        <w:tc>
          <w:tcPr>
            <w:tcW w:w="2989" w:type="pct"/>
            <w:tcBorders>
              <w:top w:val="single" w:sz="8" w:space="0" w:color="000000"/>
              <w:left w:val="single" w:sz="8" w:space="0" w:color="000000"/>
              <w:bottom w:val="single" w:sz="8" w:space="0" w:color="000000"/>
              <w:right w:val="single" w:sz="8" w:space="0" w:color="000000"/>
            </w:tcBorders>
            <w:vAlign w:val="center"/>
            <w:hideMark/>
          </w:tcPr>
          <w:p w:rsidR="004F750C" w:rsidRPr="0091739A" w:rsidRDefault="004F750C" w:rsidP="004F750C">
            <w:pPr>
              <w:ind w:right="43"/>
              <w:jc w:val="center"/>
              <w:rPr>
                <w:bCs/>
                <w:color w:val="000000"/>
                <w:sz w:val="23"/>
                <w:szCs w:val="23"/>
              </w:rPr>
            </w:pPr>
            <w:r w:rsidRPr="0091739A">
              <w:rPr>
                <w:bCs/>
                <w:color w:val="000000"/>
                <w:sz w:val="23"/>
                <w:szCs w:val="23"/>
              </w:rPr>
              <w:t>Norādāmā informācija</w:t>
            </w:r>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rPr>
                <w:bCs/>
                <w:color w:val="000000"/>
                <w:lang w:eastAsia="lv-LV"/>
              </w:rPr>
            </w:pPr>
            <w:r w:rsidRPr="0091739A">
              <w:rPr>
                <w:bCs/>
                <w:color w:val="000000"/>
                <w:lang w:eastAsia="lv-LV"/>
              </w:rPr>
              <w:t xml:space="preserve">1. Projekta nepieciešamības pamatojums   </w:t>
            </w:r>
          </w:p>
        </w:tc>
        <w:tc>
          <w:tcPr>
            <w:tcW w:w="2989" w:type="pct"/>
            <w:tcBorders>
              <w:top w:val="single" w:sz="8" w:space="0" w:color="000000"/>
              <w:left w:val="single" w:sz="8" w:space="0" w:color="000000"/>
              <w:bottom w:val="single" w:sz="8" w:space="0" w:color="000000"/>
              <w:right w:val="single" w:sz="8" w:space="0" w:color="000000"/>
            </w:tcBorders>
          </w:tcPr>
          <w:p w:rsidR="004F750C" w:rsidRPr="0091739A" w:rsidRDefault="004F750C" w:rsidP="004F750C">
            <w:pPr>
              <w:ind w:right="43"/>
              <w:jc w:val="both"/>
              <w:rPr>
                <w:lang w:eastAsia="lv-LV"/>
              </w:rPr>
            </w:pPr>
            <w:r w:rsidRPr="0091739A">
              <w:rPr>
                <w:color w:val="000000"/>
                <w:lang w:eastAsia="lv-LV"/>
              </w:rPr>
              <w:t xml:space="preserve">Saistošie noteikumi izstrādāti saskaņā ar </w:t>
            </w:r>
            <w:bookmarkStart w:id="26" w:name="_Hlk511140919"/>
            <w:r w:rsidRPr="0091739A">
              <w:rPr>
                <w:color w:val="000000"/>
                <w:lang w:eastAsia="lv-LV"/>
              </w:rPr>
              <w:t>Ūdenssaimniecības pakalpojumu likuma 6.panta ceturtās daļas 5.punktu</w:t>
            </w:r>
            <w:bookmarkEnd w:id="26"/>
            <w:r w:rsidRPr="0091739A">
              <w:rPr>
                <w:color w:val="000000"/>
                <w:lang w:eastAsia="lv-LV"/>
              </w:rPr>
              <w:t xml:space="preserve"> un </w:t>
            </w:r>
            <w:r w:rsidRPr="0091739A">
              <w:rPr>
                <w:lang w:eastAsia="lv-LV"/>
              </w:rPr>
              <w:t xml:space="preserve">Ministru kabineta </w:t>
            </w:r>
            <w:r w:rsidRPr="0091739A">
              <w:rPr>
                <w:iCs/>
              </w:rPr>
              <w:t>2017.gada 27.jūnija noteikumu Nr.384 "</w:t>
            </w:r>
            <w:hyperlink r:id="rId21" w:tgtFrame="_blank" w:history="1">
              <w:r w:rsidRPr="0091739A">
                <w:rPr>
                  <w:rStyle w:val="Hipersaite"/>
                  <w:iCs/>
                </w:rPr>
                <w:t>Noteikumi par decentralizēto kanalizācijas sistēmu apsaimniekošanu un reģistrēšanu</w:t>
              </w:r>
            </w:hyperlink>
            <w:r w:rsidRPr="0091739A">
              <w:rPr>
                <w:iCs/>
              </w:rPr>
              <w:t xml:space="preserve">" </w:t>
            </w:r>
            <w:hyperlink r:id="rId22" w:anchor="p6" w:tgtFrame="_blank" w:history="1">
              <w:r w:rsidRPr="0091739A">
                <w:rPr>
                  <w:rStyle w:val="Hipersaite"/>
                  <w:iCs/>
                </w:rPr>
                <w:t>6.punktu</w:t>
              </w:r>
            </w:hyperlink>
            <w:r w:rsidRPr="0091739A">
              <w:rPr>
                <w:iCs/>
              </w:rPr>
              <w:t xml:space="preserve">, lai </w:t>
            </w:r>
            <w:r w:rsidRPr="0091739A">
              <w:rPr>
                <w:color w:val="000000"/>
                <w:lang w:eastAsia="lv-LV"/>
              </w:rPr>
              <w:t xml:space="preserve">nodrošinātu pašvaldības autonomās funkcijas (komunālo kanalizācijas pakalpojumu organizēšana pašvaldības iedzīvotāju interesēs) izpildi, aizsargātu cilvēku dzīvību un veselību, nodrošinātu vides aizsardzību un dabas resursu ilgtspējīgu izmantošanu, nodrošinātu Jēkabpils pilsētas pašvaldības aglomerācijai noteikto komunālo notekūdeņu attīrīšanas un emisijas prasību ievērošanu. </w:t>
            </w:r>
            <w:r w:rsidRPr="0091739A">
              <w:t xml:space="preserve"> </w:t>
            </w:r>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jc w:val="both"/>
              <w:rPr>
                <w:bCs/>
                <w:color w:val="000000"/>
                <w:lang w:eastAsia="lv-LV"/>
              </w:rPr>
            </w:pPr>
            <w:r w:rsidRPr="0091739A">
              <w:rPr>
                <w:bCs/>
                <w:color w:val="000000"/>
                <w:lang w:eastAsia="lv-LV"/>
              </w:rPr>
              <w:t>2. Īss projekta satura izklāsts</w:t>
            </w:r>
          </w:p>
        </w:tc>
        <w:tc>
          <w:tcPr>
            <w:tcW w:w="2989" w:type="pct"/>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contextualSpacing/>
              <w:jc w:val="both"/>
            </w:pPr>
            <w:r w:rsidRPr="0091739A">
              <w:t>Saistošie noteikumi nosaka:</w:t>
            </w:r>
          </w:p>
          <w:p w:rsidR="004F750C" w:rsidRPr="0091739A" w:rsidRDefault="004F750C" w:rsidP="004F750C">
            <w:pPr>
              <w:ind w:right="43"/>
              <w:jc w:val="both"/>
              <w:rPr>
                <w:lang w:eastAsia="lv-LV"/>
              </w:rPr>
            </w:pPr>
            <w:r w:rsidRPr="0091739A">
              <w:rPr>
                <w:lang w:eastAsia="lv-LV"/>
              </w:rPr>
              <w:t xml:space="preserve">1.Jēkabpils pilsētas pašvaldības administratīvajā teritorijā radīto notekūdeņu apsaimniekošanas kārtību decentralizētajās kanalizācijas sistēmās un to novadīšanas kārtību; </w:t>
            </w:r>
            <w:r w:rsidRPr="0091739A">
              <w:rPr>
                <w:lang w:eastAsia="lv-LV"/>
              </w:rPr>
              <w:tab/>
            </w:r>
          </w:p>
          <w:p w:rsidR="004F750C" w:rsidRPr="0091739A" w:rsidRDefault="004F750C" w:rsidP="004F750C">
            <w:pPr>
              <w:ind w:right="43"/>
              <w:jc w:val="both"/>
              <w:rPr>
                <w:lang w:eastAsia="lv-LV"/>
              </w:rPr>
            </w:pPr>
            <w:r w:rsidRPr="0091739A">
              <w:rPr>
                <w:lang w:eastAsia="lv-LV"/>
              </w:rPr>
              <w:t>2. decentralizēto kanalizācijas pakalpojumu sniegšanas uzskaites kārtību;</w:t>
            </w:r>
          </w:p>
          <w:p w:rsidR="004F750C" w:rsidRPr="0091739A" w:rsidRDefault="004F750C" w:rsidP="004F750C">
            <w:pPr>
              <w:ind w:right="43"/>
              <w:jc w:val="both"/>
              <w:rPr>
                <w:lang w:eastAsia="lv-LV"/>
              </w:rPr>
            </w:pPr>
            <w:r w:rsidRPr="0091739A">
              <w:rPr>
                <w:lang w:eastAsia="lv-LV"/>
              </w:rPr>
              <w:t>3. prasības decentralizēto kanalizācijas sistēmu nepieciešamajam aprīkojumam, to uzturēšanai un atjaunošanai;</w:t>
            </w:r>
          </w:p>
          <w:p w:rsidR="004F750C" w:rsidRPr="0091739A" w:rsidRDefault="004F750C" w:rsidP="004F750C">
            <w:pPr>
              <w:ind w:right="43"/>
              <w:jc w:val="both"/>
              <w:rPr>
                <w:lang w:eastAsia="lv-LV"/>
              </w:rPr>
            </w:pPr>
            <w:r w:rsidRPr="0091739A">
              <w:rPr>
                <w:lang w:eastAsia="lv-LV"/>
              </w:rPr>
              <w:t xml:space="preserve">4. prasības decentralizētajās kanalizācijas sistēmās uzkrāto notekūdeņu apsaimniekošanai, savākšanai, transportēšanai un novadīšanai; </w:t>
            </w:r>
          </w:p>
          <w:p w:rsidR="004F750C" w:rsidRPr="0091739A" w:rsidRDefault="004F750C" w:rsidP="004F750C">
            <w:pPr>
              <w:ind w:right="43"/>
              <w:jc w:val="both"/>
              <w:rPr>
                <w:color w:val="000000"/>
              </w:rPr>
            </w:pPr>
            <w:r w:rsidRPr="0091739A">
              <w:rPr>
                <w:lang w:eastAsia="lv-LV"/>
              </w:rPr>
              <w:t>5. atbildību par saistošo noteikumu neievērošanu.</w:t>
            </w:r>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rPr>
                <w:bCs/>
                <w:color w:val="000000"/>
                <w:lang w:eastAsia="lv-LV"/>
              </w:rPr>
            </w:pPr>
            <w:r w:rsidRPr="0091739A">
              <w:rPr>
                <w:bCs/>
                <w:color w:val="000000"/>
                <w:lang w:eastAsia="lv-LV"/>
              </w:rPr>
              <w:t>3. Informācija par plānoto projekta ietekmi uz pašvaldības budžetu</w:t>
            </w:r>
          </w:p>
        </w:tc>
        <w:tc>
          <w:tcPr>
            <w:tcW w:w="2989" w:type="pct"/>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jc w:val="both"/>
              <w:rPr>
                <w:color w:val="000000"/>
              </w:rPr>
            </w:pPr>
            <w:r>
              <w:rPr>
                <w:color w:val="000000"/>
                <w:lang w:eastAsia="lv-LV"/>
              </w:rPr>
              <w:t xml:space="preserve">Ietekme uz pašvaldības budžetu </w:t>
            </w:r>
            <w:r w:rsidRPr="0091739A">
              <w:rPr>
                <w:color w:val="000000"/>
                <w:lang w:eastAsia="lv-LV"/>
              </w:rPr>
              <w:t>netiek prognozēta.</w:t>
            </w:r>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rPr>
                <w:bCs/>
                <w:color w:val="000000"/>
                <w:lang w:eastAsia="lv-LV"/>
              </w:rPr>
            </w:pPr>
            <w:r w:rsidRPr="0091739A">
              <w:rPr>
                <w:bCs/>
                <w:color w:val="000000"/>
                <w:lang w:eastAsia="lv-LV"/>
              </w:rPr>
              <w:t xml:space="preserve">4. Informācija par plānoto </w:t>
            </w:r>
          </w:p>
          <w:p w:rsidR="004F750C" w:rsidRPr="0091739A" w:rsidRDefault="004F750C" w:rsidP="004F750C">
            <w:pPr>
              <w:ind w:right="43"/>
              <w:rPr>
                <w:bCs/>
                <w:color w:val="000000"/>
                <w:lang w:eastAsia="lv-LV"/>
              </w:rPr>
            </w:pPr>
            <w:r w:rsidRPr="0091739A">
              <w:rPr>
                <w:bCs/>
                <w:color w:val="000000"/>
                <w:lang w:eastAsia="lv-LV"/>
              </w:rPr>
              <w:t>projekta ietekmi uz sabiedrību, uzņēmējdarbības vidi pašvaldības teritorijā</w:t>
            </w:r>
          </w:p>
          <w:p w:rsidR="004F750C" w:rsidRPr="0091739A" w:rsidRDefault="004F750C" w:rsidP="004F750C">
            <w:pPr>
              <w:ind w:right="43"/>
              <w:rPr>
                <w:bCs/>
                <w:color w:val="000000"/>
                <w:lang w:eastAsia="lv-LV"/>
              </w:rPr>
            </w:pPr>
            <w:r w:rsidRPr="0091739A">
              <w:rPr>
                <w:color w:val="414142"/>
                <w:sz w:val="20"/>
                <w:szCs w:val="20"/>
                <w:shd w:val="clear" w:color="auto" w:fill="FFFFFF"/>
              </w:rPr>
              <w:t xml:space="preserve"> </w:t>
            </w:r>
          </w:p>
        </w:tc>
        <w:tc>
          <w:tcPr>
            <w:tcW w:w="2989" w:type="pct"/>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jc w:val="both"/>
              <w:rPr>
                <w:color w:val="000000"/>
              </w:rPr>
            </w:pPr>
            <w:r w:rsidRPr="0091739A">
              <w:rPr>
                <w:color w:val="000000"/>
              </w:rPr>
              <w:t xml:space="preserve">Saistošo noteikumu mērķa grupa ir Jēkabpils pilsētas pašvaldības aglomerācijā esošo decentralizēto kanalizācijas sistēmu īpašnieki un valdītāji. </w:t>
            </w:r>
            <w:r w:rsidRPr="0091739A">
              <w:rPr>
                <w:color w:val="000000"/>
                <w:lang w:eastAsia="lv-LV"/>
              </w:rPr>
              <w:t xml:space="preserve"> Saistošo noteikumu tiesiskais regulējums attiecībā uz mērķa grupu nodrošinās vienlīdzīgas tiesības un iespējas, veicinās tiesību realizēšanu, uzlabos pakalpojumu pieejamību.</w:t>
            </w:r>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rPr>
                <w:bCs/>
                <w:color w:val="000000"/>
                <w:lang w:eastAsia="lv-LV"/>
              </w:rPr>
            </w:pPr>
            <w:r w:rsidRPr="0091739A">
              <w:rPr>
                <w:bCs/>
                <w:color w:val="000000"/>
                <w:lang w:eastAsia="lv-LV"/>
              </w:rPr>
              <w:t>5. Informācija par administratīvajām</w:t>
            </w:r>
          </w:p>
          <w:p w:rsidR="004F750C" w:rsidRPr="0091739A" w:rsidRDefault="004F750C" w:rsidP="004F750C">
            <w:pPr>
              <w:ind w:right="43"/>
              <w:rPr>
                <w:bCs/>
                <w:color w:val="000000"/>
                <w:lang w:eastAsia="lv-LV"/>
              </w:rPr>
            </w:pPr>
            <w:r w:rsidRPr="0091739A">
              <w:rPr>
                <w:bCs/>
                <w:color w:val="000000"/>
                <w:lang w:eastAsia="lv-LV"/>
              </w:rPr>
              <w:t>procedūrām</w:t>
            </w:r>
          </w:p>
        </w:tc>
        <w:tc>
          <w:tcPr>
            <w:tcW w:w="2989" w:type="pct"/>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jc w:val="both"/>
              <w:rPr>
                <w:color w:val="000000"/>
              </w:rPr>
            </w:pPr>
            <w:r w:rsidRPr="0091739A">
              <w:rPr>
                <w:color w:val="000000"/>
                <w:lang w:eastAsia="lv-LV"/>
              </w:rPr>
              <w:t xml:space="preserve">Saistošo noteikumu ievērošanu kontrolēs </w:t>
            </w:r>
            <w:r w:rsidRPr="0091739A">
              <w:rPr>
                <w:lang w:eastAsia="lv-LV"/>
              </w:rPr>
              <w:t xml:space="preserve">Jēkabpils pilsētas pašvaldības policija, Jēkabpils pilsētas pašvaldības pilnvarots sabiedrisko ūdenssaimniecības pakalpojumu sniedzējs un Jēkabpils pilsētas būvvalde </w:t>
            </w:r>
            <w:r w:rsidRPr="0091739A">
              <w:rPr>
                <w:color w:val="000000"/>
                <w:lang w:eastAsia="lv-LV"/>
              </w:rPr>
              <w:t>atbilstoši kompetencei. P</w:t>
            </w:r>
            <w:r w:rsidRPr="0091739A">
              <w:rPr>
                <w:color w:val="000000"/>
              </w:rPr>
              <w:t xml:space="preserve">rivātpersona saistošo noteikumu piemērošanā var vērsties pie Jēkabpils pilsētas pašvaldības sabiedrisko ūdenssaimniecības pakalpojumu sniedzēja vai Jēkabpils pilsētas </w:t>
            </w:r>
            <w:proofErr w:type="gramStart"/>
            <w:r w:rsidRPr="0091739A">
              <w:rPr>
                <w:color w:val="000000"/>
              </w:rPr>
              <w:t xml:space="preserve">pašvaldībā.  </w:t>
            </w:r>
            <w:proofErr w:type="gramEnd"/>
          </w:p>
        </w:tc>
      </w:tr>
      <w:tr w:rsidR="004F750C" w:rsidRPr="0091739A" w:rsidTr="004F750C">
        <w:trPr>
          <w:gridAfter w:val="2"/>
          <w:wAfter w:w="395" w:type="pct"/>
        </w:trPr>
        <w:tc>
          <w:tcPr>
            <w:tcW w:w="1616" w:type="pct"/>
            <w:gridSpan w:val="2"/>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right="43"/>
              <w:rPr>
                <w:bCs/>
                <w:color w:val="000000"/>
                <w:lang w:eastAsia="lv-LV"/>
              </w:rPr>
            </w:pPr>
            <w:r w:rsidRPr="0091739A">
              <w:rPr>
                <w:bCs/>
                <w:color w:val="000000"/>
                <w:lang w:eastAsia="lv-LV"/>
              </w:rPr>
              <w:t>6. Informācija par</w:t>
            </w:r>
          </w:p>
          <w:p w:rsidR="004F750C" w:rsidRPr="0091739A" w:rsidRDefault="004F750C" w:rsidP="004F750C">
            <w:pPr>
              <w:ind w:right="43"/>
              <w:rPr>
                <w:bCs/>
                <w:color w:val="000000"/>
                <w:lang w:eastAsia="lv-LV"/>
              </w:rPr>
            </w:pPr>
            <w:r w:rsidRPr="0091739A">
              <w:rPr>
                <w:bCs/>
                <w:color w:val="000000"/>
                <w:lang w:eastAsia="lv-LV"/>
              </w:rPr>
              <w:t xml:space="preserve"> konsultācijām ar privātpersonām</w:t>
            </w:r>
          </w:p>
        </w:tc>
        <w:tc>
          <w:tcPr>
            <w:tcW w:w="2989" w:type="pct"/>
            <w:tcBorders>
              <w:top w:val="single" w:sz="8" w:space="0" w:color="000000"/>
              <w:left w:val="single" w:sz="8" w:space="0" w:color="000000"/>
              <w:bottom w:val="single" w:sz="8" w:space="0" w:color="000000"/>
              <w:right w:val="single" w:sz="8" w:space="0" w:color="000000"/>
            </w:tcBorders>
            <w:hideMark/>
          </w:tcPr>
          <w:p w:rsidR="004F750C" w:rsidRPr="0091739A" w:rsidRDefault="004F750C" w:rsidP="004F750C">
            <w:pPr>
              <w:ind w:left="-30" w:right="43"/>
              <w:jc w:val="both"/>
              <w:rPr>
                <w:color w:val="000000"/>
              </w:rPr>
            </w:pPr>
            <w:r w:rsidRPr="0091739A">
              <w:rPr>
                <w:color w:val="000000"/>
              </w:rPr>
              <w:t>Konsultācijas ar privātpersonām nav notikušas.</w:t>
            </w:r>
          </w:p>
        </w:tc>
      </w:tr>
      <w:tr w:rsidR="004F750C" w:rsidRPr="0091739A" w:rsidTr="004F750C">
        <w:trPr>
          <w:gridBefore w:val="1"/>
          <w:wBefore w:w="51" w:type="pct"/>
        </w:trPr>
        <w:tc>
          <w:tcPr>
            <w:tcW w:w="4940" w:type="pct"/>
            <w:gridSpan w:val="3"/>
            <w:tcBorders>
              <w:top w:val="nil"/>
              <w:left w:val="nil"/>
              <w:bottom w:val="nil"/>
              <w:right w:val="nil"/>
            </w:tcBorders>
            <w:tcMar>
              <w:top w:w="0" w:type="dxa"/>
              <w:left w:w="0" w:type="dxa"/>
              <w:bottom w:w="0" w:type="dxa"/>
              <w:right w:w="0" w:type="dxa"/>
            </w:tcMar>
          </w:tcPr>
          <w:p w:rsidR="004F750C" w:rsidRPr="0091739A" w:rsidRDefault="004F750C" w:rsidP="004F750C">
            <w:pPr>
              <w:ind w:right="43"/>
              <w:contextualSpacing/>
              <w:rPr>
                <w:sz w:val="23"/>
                <w:szCs w:val="23"/>
              </w:rPr>
            </w:pPr>
          </w:p>
          <w:p w:rsidR="004F750C" w:rsidRPr="0091739A" w:rsidRDefault="004F750C" w:rsidP="004F750C">
            <w:pPr>
              <w:ind w:right="43"/>
              <w:contextualSpacing/>
              <w:rPr>
                <w:sz w:val="23"/>
                <w:szCs w:val="23"/>
              </w:rPr>
            </w:pPr>
          </w:p>
          <w:p w:rsidR="004F750C" w:rsidRPr="0091739A" w:rsidRDefault="004F750C" w:rsidP="004F750C">
            <w:pPr>
              <w:ind w:right="43"/>
              <w:contextualSpacing/>
              <w:rPr>
                <w:sz w:val="23"/>
                <w:szCs w:val="23"/>
              </w:rPr>
            </w:pPr>
          </w:p>
        </w:tc>
        <w:tc>
          <w:tcPr>
            <w:tcW w:w="9" w:type="pct"/>
            <w:tcBorders>
              <w:top w:val="nil"/>
              <w:left w:val="nil"/>
              <w:bottom w:val="nil"/>
              <w:right w:val="nil"/>
            </w:tcBorders>
            <w:tcMar>
              <w:top w:w="0" w:type="dxa"/>
              <w:left w:w="0" w:type="dxa"/>
              <w:bottom w:w="0" w:type="dxa"/>
              <w:right w:w="0" w:type="dxa"/>
            </w:tcMar>
          </w:tcPr>
          <w:p w:rsidR="004F750C" w:rsidRPr="0091739A" w:rsidRDefault="004F750C" w:rsidP="004F750C">
            <w:pPr>
              <w:ind w:right="43"/>
              <w:contextualSpacing/>
              <w:jc w:val="right"/>
              <w:rPr>
                <w:sz w:val="23"/>
                <w:szCs w:val="23"/>
              </w:rPr>
            </w:pPr>
          </w:p>
        </w:tc>
      </w:tr>
      <w:tr w:rsidR="004F750C" w:rsidRPr="00C0023E" w:rsidTr="004F750C">
        <w:trPr>
          <w:gridBefore w:val="1"/>
          <w:gridAfter w:val="2"/>
          <w:wBefore w:w="51" w:type="pct"/>
          <w:wAfter w:w="395" w:type="pct"/>
        </w:trPr>
        <w:tc>
          <w:tcPr>
            <w:tcW w:w="4554" w:type="pct"/>
            <w:gridSpan w:val="2"/>
            <w:tcBorders>
              <w:top w:val="nil"/>
              <w:left w:val="nil"/>
              <w:bottom w:val="nil"/>
              <w:right w:val="nil"/>
            </w:tcBorders>
            <w:tcMar>
              <w:top w:w="0" w:type="dxa"/>
              <w:left w:w="0" w:type="dxa"/>
              <w:bottom w:w="0" w:type="dxa"/>
              <w:right w:w="0" w:type="dxa"/>
            </w:tcMar>
            <w:hideMark/>
          </w:tcPr>
          <w:p w:rsidR="004F750C" w:rsidRPr="00C0023E" w:rsidRDefault="004F750C" w:rsidP="004F750C">
            <w:pPr>
              <w:ind w:right="43"/>
              <w:rPr>
                <w:lang w:eastAsia="lv-LV"/>
              </w:rPr>
            </w:pPr>
            <w:r w:rsidRPr="0091739A">
              <w:rPr>
                <w:lang w:eastAsia="lv-LV"/>
              </w:rPr>
              <w:t xml:space="preserve">Jēkabpils pilsētas domes priekšsēdētājs               </w:t>
            </w:r>
            <w:r>
              <w:rPr>
                <w:lang w:eastAsia="lv-LV"/>
              </w:rPr>
              <w:t xml:space="preserve">           </w:t>
            </w:r>
            <w:r w:rsidRPr="0091739A">
              <w:rPr>
                <w:lang w:eastAsia="lv-LV"/>
              </w:rPr>
              <w:t xml:space="preserve">    </w:t>
            </w:r>
            <w:proofErr w:type="gramStart"/>
            <w:r w:rsidRPr="0091739A">
              <w:rPr>
                <w:lang w:eastAsia="lv-LV"/>
              </w:rPr>
              <w:t xml:space="preserve">   </w:t>
            </w:r>
            <w:r>
              <w:rPr>
                <w:lang w:eastAsia="lv-LV"/>
              </w:rPr>
              <w:t>(</w:t>
            </w:r>
            <w:proofErr w:type="gramEnd"/>
            <w:r>
              <w:rPr>
                <w:lang w:eastAsia="lv-LV"/>
              </w:rPr>
              <w:t>paraksts)</w:t>
            </w:r>
            <w:r w:rsidRPr="0091739A">
              <w:rPr>
                <w:lang w:eastAsia="lv-LV"/>
              </w:rPr>
              <w:t xml:space="preserve">   </w:t>
            </w:r>
            <w:r>
              <w:rPr>
                <w:lang w:eastAsia="lv-LV"/>
              </w:rPr>
              <w:t xml:space="preserve">                   </w:t>
            </w:r>
            <w:r w:rsidRPr="0091739A">
              <w:rPr>
                <w:lang w:eastAsia="lv-LV"/>
              </w:rPr>
              <w:t xml:space="preserve">  </w:t>
            </w:r>
            <w:r>
              <w:rPr>
                <w:lang w:eastAsia="lv-LV"/>
              </w:rPr>
              <w:t>A.Kraps</w:t>
            </w:r>
          </w:p>
          <w:p w:rsidR="004F750C" w:rsidRPr="00C0023E" w:rsidRDefault="004F750C" w:rsidP="004F750C">
            <w:pPr>
              <w:ind w:right="43"/>
              <w:contextualSpacing/>
              <w:rPr>
                <w:sz w:val="23"/>
                <w:szCs w:val="23"/>
              </w:rPr>
            </w:pPr>
            <w:r>
              <w:rPr>
                <w:sz w:val="23"/>
                <w:szCs w:val="23"/>
              </w:rPr>
              <w:t xml:space="preserve"> </w:t>
            </w:r>
          </w:p>
        </w:tc>
      </w:tr>
    </w:tbl>
    <w:p w:rsidR="00234AD9" w:rsidRDefault="00234AD9">
      <w:r>
        <w:br w:type="page"/>
      </w:r>
    </w:p>
    <w:tbl>
      <w:tblPr>
        <w:tblW w:w="4856" w:type="pct"/>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223"/>
      </w:tblGrid>
      <w:tr w:rsidR="004F750C" w:rsidRPr="00C0023E" w:rsidTr="00234AD9">
        <w:tc>
          <w:tcPr>
            <w:tcW w:w="5000" w:type="pct"/>
            <w:tcBorders>
              <w:top w:val="nil"/>
              <w:left w:val="nil"/>
              <w:bottom w:val="nil"/>
              <w:right w:val="nil"/>
            </w:tcBorders>
            <w:tcMar>
              <w:top w:w="0" w:type="dxa"/>
              <w:left w:w="0" w:type="dxa"/>
              <w:bottom w:w="0" w:type="dxa"/>
              <w:right w:w="0" w:type="dxa"/>
            </w:tcMar>
          </w:tcPr>
          <w:p w:rsidR="004F750C" w:rsidRPr="00BD0AD6" w:rsidRDefault="00234AD9" w:rsidP="004F750C">
            <w:pPr>
              <w:widowControl w:val="0"/>
              <w:suppressAutoHyphens/>
              <w:jc w:val="center"/>
              <w:rPr>
                <w:rFonts w:eastAsia="Lucida Sans Unicode"/>
                <w:b/>
                <w:szCs w:val="20"/>
                <w:lang w:val="lv-LV"/>
              </w:rPr>
            </w:pPr>
            <w:r>
              <w:lastRenderedPageBreak/>
              <w:br w:type="page"/>
            </w:r>
            <w:r>
              <w:br w:type="page"/>
            </w:r>
            <w:r>
              <w:br w:type="page"/>
            </w:r>
            <w:r w:rsidR="004F750C" w:rsidRPr="00BD0AD6">
              <w:rPr>
                <w:rFonts w:eastAsia="Lucida Sans Unicode"/>
                <w:b/>
                <w:szCs w:val="20"/>
                <w:lang w:val="lv-LV"/>
              </w:rPr>
              <w:t>LĒMUMS</w:t>
            </w:r>
          </w:p>
          <w:p w:rsidR="004F750C" w:rsidRPr="00BD0AD6" w:rsidRDefault="004F750C" w:rsidP="004F750C">
            <w:pPr>
              <w:widowControl w:val="0"/>
              <w:suppressAutoHyphens/>
              <w:jc w:val="center"/>
              <w:rPr>
                <w:rFonts w:eastAsia="Lucida Sans Unicode"/>
                <w:szCs w:val="20"/>
                <w:lang w:val="lv-LV"/>
              </w:rPr>
            </w:pPr>
            <w:r w:rsidRPr="00BD0AD6">
              <w:rPr>
                <w:rFonts w:eastAsia="Lucida Sans Unicode"/>
                <w:szCs w:val="20"/>
                <w:lang w:val="lv-LV"/>
              </w:rPr>
              <w:t>Jēkabpilī</w:t>
            </w:r>
          </w:p>
          <w:p w:rsidR="004F750C" w:rsidRDefault="004F750C" w:rsidP="004F750C">
            <w:pPr>
              <w:tabs>
                <w:tab w:val="right" w:pos="9356"/>
              </w:tabs>
              <w:snapToGrid w:val="0"/>
              <w:jc w:val="both"/>
              <w:rPr>
                <w:lang w:val="lv-LV"/>
              </w:rPr>
            </w:pPr>
          </w:p>
          <w:p w:rsidR="004F750C" w:rsidRPr="00BD0AD6" w:rsidRDefault="004F750C" w:rsidP="004F750C">
            <w:pPr>
              <w:tabs>
                <w:tab w:val="right" w:pos="9356"/>
              </w:tabs>
              <w:snapToGrid w:val="0"/>
              <w:jc w:val="both"/>
              <w:rPr>
                <w:rFonts w:cs="Tahoma"/>
                <w:bCs/>
                <w:szCs w:val="22"/>
                <w:lang w:val="lv-LV"/>
              </w:rPr>
            </w:pPr>
            <w:r>
              <w:rPr>
                <w:lang w:val="lv-LV"/>
              </w:rPr>
              <w:t>20.06</w:t>
            </w:r>
            <w:r w:rsidRPr="00BD0AD6">
              <w:rPr>
                <w:lang w:val="lv-LV"/>
              </w:rPr>
              <w:t>.</w:t>
            </w:r>
            <w:r w:rsidRPr="00BD0AD6">
              <w:rPr>
                <w:rFonts w:cs="Tahoma"/>
                <w:bCs/>
                <w:szCs w:val="22"/>
                <w:lang w:val="lv-LV"/>
              </w:rPr>
              <w:t>2019. (protokols Nr.</w:t>
            </w:r>
            <w:r>
              <w:rPr>
                <w:rFonts w:cs="Tahoma"/>
                <w:bCs/>
                <w:szCs w:val="22"/>
                <w:lang w:val="lv-LV"/>
              </w:rPr>
              <w:t>19, 21</w:t>
            </w:r>
            <w:r w:rsidRPr="00BD0AD6">
              <w:rPr>
                <w:rFonts w:cs="Tahoma"/>
                <w:bCs/>
                <w:szCs w:val="22"/>
                <w:lang w:val="lv-LV"/>
              </w:rPr>
              <w:t>.</w:t>
            </w:r>
            <w:r w:rsidRPr="00BD0AD6">
              <w:rPr>
                <w:rFonts w:cs="Tahoma"/>
                <w:bCs/>
                <w:szCs w:val="22"/>
                <w:lang w:val="lv-LV"/>
              </w:rPr>
              <w:t xml:space="preserve">§) </w:t>
            </w:r>
            <w:r w:rsidRPr="00BD0AD6">
              <w:rPr>
                <w:rFonts w:cs="Tahoma"/>
                <w:bCs/>
                <w:szCs w:val="22"/>
                <w:lang w:val="lv-LV"/>
              </w:rPr>
              <w:tab/>
              <w:t>Nr.</w:t>
            </w:r>
            <w:r>
              <w:rPr>
                <w:rFonts w:cs="Tahoma"/>
                <w:bCs/>
                <w:szCs w:val="22"/>
                <w:lang w:val="lv-LV"/>
              </w:rPr>
              <w:t>302</w:t>
            </w:r>
          </w:p>
          <w:p w:rsidR="004F750C" w:rsidRPr="00980E84" w:rsidRDefault="004F750C" w:rsidP="004F750C">
            <w:pPr>
              <w:tabs>
                <w:tab w:val="right" w:pos="9000"/>
              </w:tabs>
              <w:snapToGrid w:val="0"/>
              <w:jc w:val="both"/>
              <w:rPr>
                <w:rFonts w:cs="Tahoma"/>
                <w:bCs/>
                <w:szCs w:val="22"/>
                <w:lang w:val="lv-LV"/>
              </w:rPr>
            </w:pPr>
          </w:p>
          <w:p w:rsidR="004F750C" w:rsidRDefault="004F750C" w:rsidP="004F750C">
            <w:pPr>
              <w:ind w:right="43"/>
              <w:jc w:val="both"/>
              <w:rPr>
                <w:bCs/>
                <w:lang w:val="lv-LV" w:eastAsia="lv-LV"/>
              </w:rPr>
            </w:pPr>
            <w:r w:rsidRPr="00B51793">
              <w:rPr>
                <w:bCs/>
                <w:lang w:val="lv-LV" w:eastAsia="lv-LV"/>
              </w:rPr>
              <w:t xml:space="preserve">Par Jēkabpils pilsētas teritorijas plānojuma 2019.–2030.gadam apstiprināšanu </w:t>
            </w:r>
          </w:p>
          <w:p w:rsidR="004F750C" w:rsidRPr="00B51793" w:rsidRDefault="004F750C" w:rsidP="004F750C">
            <w:pPr>
              <w:ind w:right="43"/>
              <w:jc w:val="both"/>
              <w:rPr>
                <w:bCs/>
                <w:lang w:val="lv-LV" w:eastAsia="lv-LV"/>
              </w:rPr>
            </w:pPr>
            <w:r w:rsidRPr="00B51793">
              <w:rPr>
                <w:bCs/>
                <w:lang w:val="lv-LV" w:eastAsia="lv-LV"/>
              </w:rPr>
              <w:t>un saistošo noteikumu izdošanu</w:t>
            </w:r>
          </w:p>
          <w:p w:rsidR="004F750C" w:rsidRPr="00BD0AD6" w:rsidRDefault="004F750C" w:rsidP="004F750C">
            <w:pPr>
              <w:pStyle w:val="naisf"/>
              <w:spacing w:before="0" w:after="0"/>
              <w:ind w:right="43" w:firstLine="0"/>
              <w:jc w:val="left"/>
            </w:pPr>
          </w:p>
          <w:p w:rsidR="004F750C" w:rsidRDefault="004F750C" w:rsidP="004F750C">
            <w:pPr>
              <w:ind w:right="-1" w:firstLine="720"/>
              <w:jc w:val="both"/>
              <w:rPr>
                <w:lang w:val="lv-LV" w:eastAsia="lv-LV"/>
              </w:rPr>
            </w:pPr>
            <w:r w:rsidRPr="00BD0AD6">
              <w:rPr>
                <w:lang w:val="lv-LV" w:eastAsia="lv-LV"/>
              </w:rPr>
              <w:t>Jēkabpils pilsētas dome 2017.gada 20.aprīlī pieņēma lēmumu Nr.140 “Par Jēkabpils pilsētas teritorijas plānojuma izstrādes uzsākšanu, izstrādes vadītāja un darba uzdevuma apstiprināšanu” (protokols Nr.9, 12.</w:t>
            </w:r>
            <w:r w:rsidRPr="00BD0AD6">
              <w:rPr>
                <w:rFonts w:cs="Tahoma"/>
                <w:bCs/>
                <w:szCs w:val="22"/>
                <w:lang w:val="lv-LV" w:eastAsia="lv-LV"/>
              </w:rPr>
              <w:t>§</w:t>
            </w:r>
            <w:r w:rsidRPr="00BD0AD6">
              <w:rPr>
                <w:lang w:val="lv-LV" w:eastAsia="lv-LV"/>
              </w:rPr>
              <w:t>, Nr.14) (turpmāk – Lēmums).</w:t>
            </w:r>
            <w:r>
              <w:rPr>
                <w:lang w:val="lv-LV" w:eastAsia="lv-LV"/>
              </w:rPr>
              <w:t xml:space="preserve"> </w:t>
            </w:r>
            <w:r w:rsidRPr="00BD0AD6">
              <w:rPr>
                <w:lang w:val="lv-LV" w:eastAsia="lv-LV"/>
              </w:rPr>
              <w:t xml:space="preserve">Pamatojoties uz Lēmumu un 2017.gada 7.augustā noslēgto iepirkuma līgumu (ID Nr.JPP 2017/30) “Par Jēkabpils pilsētas pašvaldības teritorijas plānojuma 2019.-2030.gadam izstrādi”, SIA “Grupa 93” laika posmā līdz 2017.gada nogalei izstrādāja teritorijas plānojuma redakciju (1.redakcija), kā arī saskaņā ar Ministru kabineta 2004.gada 23.marta noteikumu Nr.157 “Kārtība, kādā veicams ietekmes uz vidi stratēģiskais novērtējums” 2.2.1.apakšpunkta prasībām sagatavoja Vides pārskata projektu. Plānošanas dokumenti tika nodoti publiskai apspriešanai. </w:t>
            </w:r>
          </w:p>
          <w:p w:rsidR="004F750C" w:rsidRDefault="004F750C" w:rsidP="004F750C">
            <w:pPr>
              <w:tabs>
                <w:tab w:val="left" w:pos="1418"/>
              </w:tabs>
              <w:snapToGrid w:val="0"/>
              <w:ind w:right="-1" w:firstLine="709"/>
              <w:jc w:val="both"/>
              <w:rPr>
                <w:lang w:val="lv-LV" w:eastAsia="lv-LV"/>
              </w:rPr>
            </w:pPr>
            <w:r w:rsidRPr="00BD0AD6">
              <w:rPr>
                <w:lang w:val="lv-LV" w:eastAsia="lv-LV"/>
              </w:rPr>
              <w:t>Pēc teritorijas plānojuma 1.redakcijas un Vides pārskata projekta publiskā apspriešanas, izskatot apspriešanas rezultātus, Jēkabpils pilsētas dome 2018.gada 22.martā pieņēma lēmumu Nr.117 “Par Jēkabpils pilsētas teritorijas plānojuma  2019. – 2030.gadam 1.redakcijas pilnveidošanu” (protokols Nr.8, 17.§). Atbilstoši lēmumam un līguma nosacījumiem tika</w:t>
            </w:r>
            <w:r w:rsidRPr="00BD0AD6">
              <w:rPr>
                <w:color w:val="4472C4"/>
                <w:lang w:val="lv-LV" w:eastAsia="lv-LV"/>
              </w:rPr>
              <w:t xml:space="preserve"> </w:t>
            </w:r>
            <w:r w:rsidRPr="00BD0AD6">
              <w:rPr>
                <w:lang w:val="lv-LV" w:eastAsia="lv-LV"/>
              </w:rPr>
              <w:t>veikti nepieciešamie precizējumi un papildinājumi plānošanas dokumentos, sagatavota pilnveidotā (2.0) redakcija</w:t>
            </w:r>
            <w:r>
              <w:rPr>
                <w:lang w:val="lv-LV" w:eastAsia="lv-LV"/>
              </w:rPr>
              <w:t xml:space="preserve">, </w:t>
            </w:r>
            <w:r w:rsidRPr="00BD0AD6">
              <w:rPr>
                <w:lang w:val="lv-LV" w:eastAsia="lv-LV"/>
              </w:rPr>
              <w:t xml:space="preserve">par kuru Jēkabpils pilsētas dome 2018.gada 22.decembrī pieņēma lēmumu Nr.530, (protokols Nr.28, 4.§) “Par Jēkabpils pilsētas teritorijas plānojuma 2019.-2030.gadam pilnveidotās redakcijas nodošanu publiskai apspriešanai un institūciju atzinumu saņemšanai”. </w:t>
            </w:r>
            <w:r>
              <w:rPr>
                <w:lang w:val="lv-LV" w:eastAsia="lv-LV"/>
              </w:rPr>
              <w:t xml:space="preserve"> P</w:t>
            </w:r>
            <w:r w:rsidRPr="00BD0AD6">
              <w:rPr>
                <w:lang w:val="lv-LV" w:eastAsia="lv-LV"/>
              </w:rPr>
              <w:t>ilnveidotās  (2.0) redakcijas   publiskā apspriešana norisinājās no 2019.gada 8.janvāra līdz 4.februārim</w:t>
            </w:r>
            <w:r>
              <w:rPr>
                <w:lang w:val="lv-LV" w:eastAsia="lv-LV"/>
              </w:rPr>
              <w:t xml:space="preserve">. </w:t>
            </w:r>
          </w:p>
          <w:p w:rsidR="004F750C" w:rsidRPr="00BD0AD6" w:rsidRDefault="004F750C" w:rsidP="004F750C">
            <w:pPr>
              <w:tabs>
                <w:tab w:val="left" w:pos="1418"/>
              </w:tabs>
              <w:snapToGrid w:val="0"/>
              <w:ind w:right="-1" w:firstLine="709"/>
              <w:jc w:val="both"/>
              <w:rPr>
                <w:lang w:val="lv-LV"/>
              </w:rPr>
            </w:pPr>
            <w:r w:rsidRPr="00BD0AD6">
              <w:rPr>
                <w:lang w:val="lv-LV"/>
              </w:rPr>
              <w:t>2019.</w:t>
            </w:r>
            <w:r>
              <w:rPr>
                <w:lang w:val="lv-LV"/>
              </w:rPr>
              <w:t xml:space="preserve"> </w:t>
            </w:r>
            <w:r w:rsidRPr="00BD0AD6">
              <w:rPr>
                <w:lang w:val="lv-LV"/>
              </w:rPr>
              <w:t xml:space="preserve">gada 18.janvārī </w:t>
            </w:r>
            <w:r>
              <w:rPr>
                <w:lang w:val="lv-LV"/>
              </w:rPr>
              <w:t xml:space="preserve">tika </w:t>
            </w:r>
            <w:r w:rsidRPr="00BD0AD6">
              <w:rPr>
                <w:lang w:val="lv-LV"/>
              </w:rPr>
              <w:t>saņemts Vides pārraudzības valsts biroja (turpmāk - Birojs) atzinums Nr.4-03/1 "Par Jēkabpils pilsētas teritorijas plānojuma 2019-2030.gadam Vides pārskatu" (turpmāk -</w:t>
            </w:r>
            <w:r>
              <w:rPr>
                <w:lang w:val="lv-LV"/>
              </w:rPr>
              <w:t xml:space="preserve"> </w:t>
            </w:r>
            <w:r w:rsidRPr="00BD0AD6">
              <w:rPr>
                <w:lang w:val="lv-LV"/>
              </w:rPr>
              <w:t xml:space="preserve">Atzinums) </w:t>
            </w:r>
            <w:r>
              <w:rPr>
                <w:lang w:val="lv-LV" w:eastAsia="lv-LV"/>
              </w:rPr>
              <w:t xml:space="preserve">secinot, ka </w:t>
            </w:r>
            <w:r w:rsidRPr="00BD0AD6">
              <w:rPr>
                <w:lang w:val="lv-LV" w:eastAsia="lv-LV"/>
              </w:rPr>
              <w:t xml:space="preserve">plānošanas dokumenta izstrādes stratēģiskā ietekmes uz vidi  novērtējuma laikā ir noteiktas un izvērtētas teritorijas izmantošanas maiņas rezultātā paredzamās galvenās iespējamās ietekmes, ņemot vērā esošo vides stāvokli; </w:t>
            </w:r>
            <w:r>
              <w:rPr>
                <w:lang w:val="lv-LV" w:eastAsia="lv-LV"/>
              </w:rPr>
              <w:t xml:space="preserve">ka  </w:t>
            </w:r>
            <w:r w:rsidRPr="00BD0AD6">
              <w:rPr>
                <w:lang w:val="lv-LV" w:eastAsia="lv-LV"/>
              </w:rPr>
              <w:t xml:space="preserve">Vides pārskats kopumā atbilst normatīvo aktu prasībām, atsevišķos aspektos ir precizējams/ papildināms ievērtējot atzinumā iekļautās rekomendācijas. </w:t>
            </w:r>
            <w:r w:rsidRPr="00BD0AD6">
              <w:rPr>
                <w:lang w:val="lv-LV"/>
              </w:rPr>
              <w:t xml:space="preserve">Ievērojot </w:t>
            </w:r>
            <w:r>
              <w:rPr>
                <w:lang w:val="lv-LV"/>
              </w:rPr>
              <w:t xml:space="preserve">Atzinumā </w:t>
            </w:r>
            <w:r w:rsidRPr="00BD0AD6">
              <w:rPr>
                <w:lang w:val="lv-LV"/>
              </w:rPr>
              <w:t xml:space="preserve">sniegtās rekomendācijas, veiktas </w:t>
            </w:r>
            <w:r>
              <w:rPr>
                <w:lang w:val="lv-LV"/>
              </w:rPr>
              <w:t xml:space="preserve"> nepieciešamās </w:t>
            </w:r>
            <w:r w:rsidRPr="00BD0AD6">
              <w:rPr>
                <w:lang w:val="lv-LV"/>
              </w:rPr>
              <w:t>korekcijas Vides pārskatā.</w:t>
            </w:r>
          </w:p>
          <w:p w:rsidR="004F750C" w:rsidRPr="00BD0AD6" w:rsidRDefault="004F750C" w:rsidP="004F750C">
            <w:pPr>
              <w:ind w:right="-1" w:firstLine="720"/>
              <w:jc w:val="both"/>
              <w:rPr>
                <w:rFonts w:cs="Tahoma"/>
                <w:bCs/>
                <w:szCs w:val="22"/>
                <w:lang w:val="lv-LV"/>
              </w:rPr>
            </w:pPr>
            <w:r>
              <w:rPr>
                <w:lang w:val="lv-LV" w:eastAsia="lv-LV"/>
              </w:rPr>
              <w:t xml:space="preserve"> I</w:t>
            </w:r>
            <w:r w:rsidRPr="00BD0AD6">
              <w:rPr>
                <w:lang w:val="lv-LV" w:eastAsia="lv-LV"/>
              </w:rPr>
              <w:t xml:space="preserve">zvērtējot apspriešanas rezultātus, </w:t>
            </w:r>
            <w:r w:rsidRPr="00BD0AD6">
              <w:rPr>
                <w:rFonts w:cs="Tahoma"/>
                <w:bCs/>
                <w:szCs w:val="22"/>
                <w:lang w:val="lv-LV"/>
              </w:rPr>
              <w:t>Jēkabpils pilsētas dome 2019.gada 14.martā pieņēma lēmumu Nr.95 (</w:t>
            </w:r>
            <w:r w:rsidRPr="00BD0AD6">
              <w:rPr>
                <w:lang w:val="lv-LV" w:eastAsia="lv-LV"/>
              </w:rPr>
              <w:t>protokols Nr.7, 14</w:t>
            </w:r>
            <w:r>
              <w:rPr>
                <w:lang w:val="lv-LV" w:eastAsia="lv-LV"/>
              </w:rPr>
              <w:t>.</w:t>
            </w:r>
            <w:r w:rsidRPr="00BD0AD6">
              <w:rPr>
                <w:lang w:val="lv-LV" w:eastAsia="lv-LV"/>
              </w:rPr>
              <w:t>§)</w:t>
            </w:r>
            <w:r w:rsidRPr="00BD0AD6">
              <w:rPr>
                <w:rFonts w:cs="Tahoma"/>
                <w:bCs/>
                <w:szCs w:val="22"/>
                <w:lang w:val="lv-LV"/>
              </w:rPr>
              <w:t xml:space="preserve"> “Par Jēkabpils pilsētas teritorijas plānojuma 2019.-2030. gadam (2.0) redakcijas pilnveidošanu”. Atbilstoši lēmumam tika veikti nepieciešamie</w:t>
            </w:r>
            <w:r w:rsidRPr="00BD0AD6">
              <w:rPr>
                <w:rFonts w:cs="Tahoma"/>
                <w:bCs/>
                <w:color w:val="4472C4"/>
                <w:szCs w:val="22"/>
                <w:lang w:val="lv-LV"/>
              </w:rPr>
              <w:t xml:space="preserve"> </w:t>
            </w:r>
            <w:r w:rsidRPr="00BD0AD6">
              <w:rPr>
                <w:rFonts w:cs="Tahoma"/>
                <w:bCs/>
                <w:szCs w:val="22"/>
                <w:lang w:val="lv-LV"/>
              </w:rPr>
              <w:t>papildinājumi un precizējumi plānošanas dokumentos, sagatavota pilnveidotā (3.0) redakcija, kura  tika nodota publiskai apsprie</w:t>
            </w:r>
            <w:r>
              <w:rPr>
                <w:rFonts w:cs="Tahoma"/>
                <w:bCs/>
                <w:szCs w:val="22"/>
                <w:lang w:val="lv-LV"/>
              </w:rPr>
              <w:t xml:space="preserve">šanai  pamatojoties uz 2019.gada 28.marta sēdes </w:t>
            </w:r>
            <w:r w:rsidRPr="00BD0AD6">
              <w:rPr>
                <w:rFonts w:cs="Tahoma"/>
                <w:bCs/>
                <w:szCs w:val="22"/>
                <w:lang w:val="lv-LV"/>
              </w:rPr>
              <w:t xml:space="preserve">lēmumu Nr.131 </w:t>
            </w:r>
            <w:r w:rsidRPr="00BD0AD6">
              <w:rPr>
                <w:lang w:val="lv-LV" w:eastAsia="lv-LV"/>
              </w:rPr>
              <w:t>(protokols Nr.9, 24</w:t>
            </w:r>
            <w:r>
              <w:rPr>
                <w:lang w:val="lv-LV" w:eastAsia="lv-LV"/>
              </w:rPr>
              <w:t>.</w:t>
            </w:r>
            <w:r w:rsidRPr="00BD0AD6">
              <w:rPr>
                <w:lang w:val="lv-LV" w:eastAsia="lv-LV"/>
              </w:rPr>
              <w:t>§)</w:t>
            </w:r>
            <w:r>
              <w:rPr>
                <w:lang w:val="lv-LV" w:eastAsia="lv-LV"/>
              </w:rPr>
              <w:t xml:space="preserve">.  Pilnveidotās  (3.0) redakcijas  publiskā apspriešana tika nodrošināta no 18.aprīļa līdz 10.maijam. </w:t>
            </w:r>
          </w:p>
          <w:p w:rsidR="004F750C" w:rsidRPr="00980E84" w:rsidRDefault="004F750C" w:rsidP="004F750C">
            <w:pPr>
              <w:tabs>
                <w:tab w:val="left" w:pos="1418"/>
              </w:tabs>
              <w:snapToGrid w:val="0"/>
              <w:ind w:right="-1" w:firstLine="709"/>
              <w:jc w:val="both"/>
              <w:rPr>
                <w:rFonts w:cs="Tahoma"/>
                <w:bCs/>
                <w:szCs w:val="22"/>
                <w:lang w:val="lv-LV"/>
              </w:rPr>
            </w:pPr>
            <w:r w:rsidRPr="00BD0AD6">
              <w:rPr>
                <w:rFonts w:cs="Tahoma"/>
                <w:bCs/>
                <w:szCs w:val="22"/>
                <w:lang w:val="lv-LV"/>
              </w:rPr>
              <w:t xml:space="preserve">Iepazīstoties ar </w:t>
            </w:r>
            <w:r>
              <w:rPr>
                <w:rFonts w:cs="Tahoma"/>
                <w:bCs/>
                <w:szCs w:val="22"/>
                <w:lang w:val="lv-LV"/>
              </w:rPr>
              <w:t xml:space="preserve">3.0. redakcijas </w:t>
            </w:r>
            <w:r w:rsidRPr="00BD0AD6">
              <w:rPr>
                <w:rFonts w:cs="Tahoma"/>
                <w:bCs/>
                <w:szCs w:val="22"/>
                <w:lang w:val="lv-LV"/>
              </w:rPr>
              <w:t xml:space="preserve">publiskās apspriešanas rezultātiem, ņemot vērā  Teritorijas plānojuma izstrādes vadītājas </w:t>
            </w:r>
            <w:r>
              <w:rPr>
                <w:rFonts w:cs="Tahoma"/>
                <w:bCs/>
                <w:szCs w:val="22"/>
                <w:lang w:val="lv-LV"/>
              </w:rPr>
              <w:t xml:space="preserve"> Jēkabpils pilsētas galvenās arhitektes Ilgas Tretjakovas </w:t>
            </w:r>
            <w:r w:rsidRPr="00BD0AD6">
              <w:rPr>
                <w:rFonts w:cs="Tahoma"/>
                <w:bCs/>
                <w:szCs w:val="22"/>
                <w:lang w:val="lv-LV"/>
              </w:rPr>
              <w:t>ziņojumu, secināms, ka pilnveidotā (3.0) redakcija</w:t>
            </w:r>
            <w:r>
              <w:rPr>
                <w:rFonts w:cs="Tahoma"/>
                <w:bCs/>
                <w:szCs w:val="22"/>
                <w:lang w:val="lv-LV"/>
              </w:rPr>
              <w:t xml:space="preserve"> </w:t>
            </w:r>
            <w:r w:rsidRPr="00BD0AD6">
              <w:rPr>
                <w:rFonts w:cs="Tahoma"/>
                <w:bCs/>
                <w:szCs w:val="22"/>
                <w:lang w:val="lv-LV"/>
              </w:rPr>
              <w:t xml:space="preserve">ir </w:t>
            </w:r>
            <w:r w:rsidRPr="00980E84">
              <w:rPr>
                <w:rFonts w:cs="Tahoma"/>
                <w:bCs/>
                <w:szCs w:val="22"/>
                <w:lang w:val="lv-LV"/>
              </w:rPr>
              <w:t xml:space="preserve">apstiprināma.   </w:t>
            </w:r>
          </w:p>
          <w:p w:rsidR="004F750C" w:rsidRDefault="004F750C" w:rsidP="004F750C">
            <w:pPr>
              <w:ind w:right="-1" w:firstLine="720"/>
              <w:jc w:val="both"/>
              <w:rPr>
                <w:rFonts w:cs="Tahoma"/>
                <w:bCs/>
                <w:szCs w:val="22"/>
                <w:lang w:val="lv-LV"/>
              </w:rPr>
            </w:pPr>
            <w:r w:rsidRPr="00980E84">
              <w:rPr>
                <w:lang w:val="lv-LV"/>
              </w:rPr>
              <w:t>Pamatojoties uz likuma “Par pašvaldībām” 14.panta otrās daļas 1.punktu, 21.panta pirmās daļas 3.punktu, 43.panta pirmās daļas 1.punktu, 45.</w:t>
            </w:r>
            <w:r w:rsidRPr="00980E84">
              <w:rPr>
                <w:vertAlign w:val="superscript"/>
                <w:lang w:val="lv-LV"/>
              </w:rPr>
              <w:t>1</w:t>
            </w:r>
            <w:r w:rsidRPr="00980E84">
              <w:rPr>
                <w:lang w:val="lv-LV"/>
              </w:rPr>
              <w:t xml:space="preserve"> pantu, 61.</w:t>
            </w:r>
            <w:r w:rsidRPr="00980E84">
              <w:rPr>
                <w:vertAlign w:val="superscript"/>
                <w:lang w:val="lv-LV"/>
              </w:rPr>
              <w:t>1</w:t>
            </w:r>
            <w:r w:rsidRPr="00980E84">
              <w:rPr>
                <w:lang w:val="lv-LV"/>
              </w:rPr>
              <w:t>panta otrās daļas 2.punktu, Teritorijas attīstības plānošanas likuma 4.pantu, 12.panta pirmo daļu, 23.panta pirmo un otro daļu, 25.pantu, Ministru kabineta 2014.gada 14.oktobra noteikumu Nr.628 “Noteikumi par pašvaldību teritorijas attīstības plānošanas dokumentiem” 88.1.apakšpunktu,   91.punktu, Ministru kabineta 2004.gada 23.marta noteikumu Nr.157 “Kārtība, kādā veicams ietekmes uz vidi stratēģiskais novērtējums” 2.2.1. apakšpunktu, 10., 11. un 12.punktu, Ministru</w:t>
            </w:r>
            <w:r w:rsidRPr="00BD0AD6">
              <w:rPr>
                <w:lang w:val="lv-LV"/>
              </w:rPr>
              <w:t xml:space="preserve"> kabineta 2009.gada 25.augusta noteikumu Nr.970 “Sabiedrības līdzdalības kārtība attīstības plānošanas </w:t>
            </w:r>
            <w:r w:rsidRPr="00BD0AD6">
              <w:rPr>
                <w:lang w:val="lv-LV"/>
              </w:rPr>
              <w:lastRenderedPageBreak/>
              <w:t>procesā” 6.2.apakšpunktu un 10.punktu,</w:t>
            </w:r>
            <w:r w:rsidRPr="00BD0AD6">
              <w:rPr>
                <w:rFonts w:cs="Tahoma"/>
                <w:bCs/>
                <w:szCs w:val="22"/>
                <w:lang w:val="lv-LV"/>
              </w:rPr>
              <w:t xml:space="preserve"> ņemot vērā </w:t>
            </w:r>
            <w:r>
              <w:rPr>
                <w:rFonts w:cs="Tahoma"/>
                <w:bCs/>
                <w:szCs w:val="22"/>
                <w:lang w:val="lv-LV"/>
              </w:rPr>
              <w:t>Attīstības un tautsaimniecības komitejas</w:t>
            </w:r>
            <w:r w:rsidRPr="00BD0AD6">
              <w:rPr>
                <w:rFonts w:cs="Tahoma"/>
                <w:bCs/>
                <w:szCs w:val="22"/>
                <w:lang w:val="lv-LV"/>
              </w:rPr>
              <w:t xml:space="preserve"> </w:t>
            </w:r>
            <w:r>
              <w:rPr>
                <w:rFonts w:cs="Tahoma"/>
                <w:bCs/>
                <w:szCs w:val="22"/>
                <w:lang w:val="lv-LV"/>
              </w:rPr>
              <w:t>06.06</w:t>
            </w:r>
            <w:r w:rsidRPr="00BD0AD6">
              <w:rPr>
                <w:rFonts w:cs="Tahoma"/>
                <w:bCs/>
                <w:szCs w:val="22"/>
                <w:lang w:val="lv-LV"/>
              </w:rPr>
              <w:t>.2019. lēmumu (protokols Nr.</w:t>
            </w:r>
            <w:r>
              <w:rPr>
                <w:rFonts w:cs="Tahoma"/>
                <w:bCs/>
                <w:szCs w:val="22"/>
                <w:lang w:val="lv-LV"/>
              </w:rPr>
              <w:t>9</w:t>
            </w:r>
            <w:r w:rsidRPr="00BD0AD6">
              <w:rPr>
                <w:rFonts w:cs="Tahoma"/>
                <w:bCs/>
                <w:szCs w:val="22"/>
                <w:lang w:val="lv-LV"/>
              </w:rPr>
              <w:t xml:space="preserve">, </w:t>
            </w:r>
            <w:r>
              <w:rPr>
                <w:rFonts w:cs="Tahoma"/>
                <w:bCs/>
                <w:szCs w:val="22"/>
                <w:lang w:val="lv-LV"/>
              </w:rPr>
              <w:t>9</w:t>
            </w:r>
            <w:r w:rsidRPr="00BD0AD6">
              <w:rPr>
                <w:rFonts w:cs="Tahoma"/>
                <w:bCs/>
                <w:szCs w:val="22"/>
                <w:lang w:val="lv-LV"/>
              </w:rPr>
              <w:t xml:space="preserve">.§), </w:t>
            </w:r>
          </w:p>
          <w:p w:rsidR="004F750C" w:rsidRDefault="004F750C" w:rsidP="004F750C">
            <w:pPr>
              <w:ind w:right="-1" w:firstLine="720"/>
              <w:jc w:val="both"/>
              <w:rPr>
                <w:rFonts w:cs="Tahoma"/>
                <w:bCs/>
                <w:szCs w:val="22"/>
                <w:lang w:val="lv-LV"/>
              </w:rPr>
            </w:pPr>
          </w:p>
          <w:p w:rsidR="004F750C" w:rsidRDefault="004F750C" w:rsidP="004F750C">
            <w:pPr>
              <w:ind w:right="-1" w:firstLine="720"/>
              <w:jc w:val="both"/>
              <w:rPr>
                <w:lang w:val="lv-LV"/>
              </w:rPr>
            </w:pPr>
            <w:r w:rsidRPr="00980E84">
              <w:rPr>
                <w:lang w:val="lv-LV"/>
              </w:rPr>
              <w:t xml:space="preserve">                                     Jēkabpils pilsētas dome nolemj:</w:t>
            </w:r>
          </w:p>
          <w:p w:rsidR="004F750C" w:rsidRPr="00980E84" w:rsidRDefault="004F750C" w:rsidP="004F750C">
            <w:pPr>
              <w:ind w:right="-1" w:firstLine="720"/>
              <w:jc w:val="both"/>
              <w:rPr>
                <w:lang w:val="lv-LV"/>
              </w:rPr>
            </w:pPr>
          </w:p>
          <w:p w:rsidR="004F750C" w:rsidRDefault="004F750C" w:rsidP="004F750C">
            <w:pPr>
              <w:pStyle w:val="Default"/>
              <w:numPr>
                <w:ilvl w:val="0"/>
                <w:numId w:val="16"/>
              </w:numPr>
              <w:shd w:val="clear" w:color="auto" w:fill="FFFFFF"/>
              <w:ind w:firstLine="567"/>
              <w:jc w:val="both"/>
            </w:pPr>
            <w:r w:rsidRPr="00E47710">
              <w:t>Apstiprināt izstrādāto Jēkabpils pilsētas Teritorijas plānojumu 2019.-2030.gadam, kas sastāv no Paskaidrojuma raksta</w:t>
            </w:r>
            <w:r>
              <w:t xml:space="preserve"> (pielikumā)</w:t>
            </w:r>
            <w:r w:rsidRPr="00E47710">
              <w:t>, grafiskās daļas, Teritorijas izmantošanas un apbūves noteikumiem un vides pārskata</w:t>
            </w:r>
            <w:r>
              <w:t xml:space="preserve"> (pielikumā)</w:t>
            </w:r>
            <w:r w:rsidRPr="00E47710">
              <w:t>.</w:t>
            </w:r>
          </w:p>
          <w:p w:rsidR="004F750C" w:rsidRPr="00E47710" w:rsidRDefault="004F750C" w:rsidP="004F750C">
            <w:pPr>
              <w:pStyle w:val="Default"/>
              <w:numPr>
                <w:ilvl w:val="0"/>
                <w:numId w:val="16"/>
              </w:numPr>
              <w:shd w:val="clear" w:color="auto" w:fill="FFFFFF"/>
              <w:ind w:firstLine="567"/>
              <w:jc w:val="both"/>
            </w:pPr>
            <w:r w:rsidRPr="00E47710">
              <w:t xml:space="preserve">Apstiprināt Jēkabpils pilsētas domes saistošos noteikumus Nr.10 </w:t>
            </w:r>
            <w:r w:rsidRPr="00E47710">
              <w:rPr>
                <w:bCs/>
              </w:rPr>
              <w:t>Jēkabpils pilsētas Teritorijas plānojuma 2019.-2030. gadam grafiskā daļa un teritorijas izmantošanas un apbūves noteikumi</w:t>
            </w:r>
            <w:r w:rsidRPr="00E47710">
              <w:t xml:space="preserve"> (pielikumā).</w:t>
            </w:r>
          </w:p>
          <w:p w:rsidR="004F750C" w:rsidRPr="006B2103" w:rsidRDefault="004F750C" w:rsidP="004F750C">
            <w:pPr>
              <w:numPr>
                <w:ilvl w:val="0"/>
                <w:numId w:val="16"/>
              </w:numPr>
              <w:ind w:right="-1" w:firstLine="567"/>
              <w:jc w:val="both"/>
              <w:rPr>
                <w:spacing w:val="-24"/>
                <w:lang w:val="lv-LV"/>
              </w:rPr>
            </w:pPr>
            <w:r w:rsidRPr="00980E84">
              <w:rPr>
                <w:lang w:val="lv-LV"/>
              </w:rPr>
              <w:t>Piecu darba dienu laikā pēc šī lēmuma pieņemšanas ievietot lēmumu par saistošo noteikumu apstiprināšanu un paziņojumu par Jēkabpils pilsētas Teritorijas plānojuma</w:t>
            </w:r>
            <w:r w:rsidRPr="00BD0AD6">
              <w:rPr>
                <w:lang w:val="lv-LV"/>
              </w:rPr>
              <w:t xml:space="preserve"> 2019.-2030.gadam apstiprināšanu Teritorijas attīstības plānošanas informācijas sistēmā.</w:t>
            </w:r>
          </w:p>
          <w:p w:rsidR="004F750C" w:rsidRPr="006B2103" w:rsidRDefault="004F750C" w:rsidP="004F750C">
            <w:pPr>
              <w:numPr>
                <w:ilvl w:val="0"/>
                <w:numId w:val="16"/>
              </w:numPr>
              <w:ind w:right="-1" w:firstLine="567"/>
              <w:jc w:val="both"/>
              <w:rPr>
                <w:spacing w:val="-24"/>
                <w:lang w:val="lv-LV"/>
              </w:rPr>
            </w:pPr>
            <w:r>
              <w:rPr>
                <w:lang w:val="lv-LV"/>
              </w:rPr>
              <w:t>Divu nedēļ</w:t>
            </w:r>
            <w:r w:rsidRPr="00BD0AD6">
              <w:rPr>
                <w:lang w:val="lv-LV"/>
              </w:rPr>
              <w:t>u laikā pēc šī lēmuma pieņemšanas publicēt paziņojumu par saistošo noteikumu apstiprināšanu oficiālajā izdevumā "Latvijas Vēstnesis", pašvaldības t</w:t>
            </w:r>
            <w:r>
              <w:rPr>
                <w:lang w:val="lv-LV"/>
              </w:rPr>
              <w:t>ī</w:t>
            </w:r>
            <w:r w:rsidRPr="00BD0AD6">
              <w:rPr>
                <w:lang w:val="lv-LV"/>
              </w:rPr>
              <w:t xml:space="preserve">mekļa vietnē </w:t>
            </w:r>
            <w:hyperlink r:id="rId23" w:history="1">
              <w:r w:rsidRPr="00BD0AD6">
                <w:rPr>
                  <w:rStyle w:val="Hipersaite"/>
                  <w:iCs/>
                  <w:spacing w:val="-1"/>
                  <w:lang w:val="lv-LV"/>
                </w:rPr>
                <w:t>www.jekabpils.lv</w:t>
              </w:r>
            </w:hyperlink>
            <w:r w:rsidRPr="00BD0AD6">
              <w:rPr>
                <w:lang w:val="lv-LV"/>
              </w:rPr>
              <w:t xml:space="preserve"> un laikrakstā "Brīvā Daugava".</w:t>
            </w:r>
          </w:p>
          <w:p w:rsidR="004F750C" w:rsidRDefault="004F750C" w:rsidP="004F750C">
            <w:pPr>
              <w:numPr>
                <w:ilvl w:val="0"/>
                <w:numId w:val="16"/>
              </w:numPr>
              <w:ind w:right="-1" w:firstLine="567"/>
              <w:jc w:val="both"/>
              <w:rPr>
                <w:lang w:val="lv-LV"/>
              </w:rPr>
            </w:pPr>
            <w:r w:rsidRPr="00980E84">
              <w:rPr>
                <w:lang w:val="lv-LV"/>
              </w:rPr>
              <w:t xml:space="preserve">Lēmumu par saistošo noteikumu apstiprināšanu un tam pievienotos dokumentus ievietot pašvaldības mājaslapā internetā www.jekabpils.lv. un nosūtīt Vides aizsardzības un reģionālās attīstības ministrijai. </w:t>
            </w:r>
          </w:p>
          <w:p w:rsidR="004F750C" w:rsidRPr="00980E84" w:rsidRDefault="004F750C" w:rsidP="004F750C">
            <w:pPr>
              <w:numPr>
                <w:ilvl w:val="0"/>
                <w:numId w:val="16"/>
              </w:numPr>
              <w:ind w:right="-1" w:firstLine="567"/>
              <w:jc w:val="both"/>
              <w:rPr>
                <w:lang w:val="lv-LV"/>
              </w:rPr>
            </w:pPr>
            <w:r w:rsidRPr="00980E84">
              <w:rPr>
                <w:lang w:val="lv-LV"/>
              </w:rPr>
              <w:t>Ar saistošo noteikumu īstenošanas uzsākšanas brīdi atzīt par spēku zaudējušiem Jēkabpils pilsētas domes:</w:t>
            </w:r>
          </w:p>
          <w:p w:rsidR="004F750C" w:rsidRPr="00980E84" w:rsidRDefault="004F750C" w:rsidP="004F750C">
            <w:pPr>
              <w:ind w:right="-1" w:firstLine="567"/>
              <w:jc w:val="both"/>
              <w:rPr>
                <w:lang w:val="lv-LV"/>
              </w:rPr>
            </w:pPr>
            <w:r w:rsidRPr="00980E84">
              <w:rPr>
                <w:lang w:val="lv-LV"/>
              </w:rPr>
              <w:t xml:space="preserve">6.1. 2007.gada 28.jūnija lēmumu Nr.307 “Par Jēkabpils teritorijas plānojuma apstiprināšanu un saistošo noteikumu pieņemšanu”; </w:t>
            </w:r>
          </w:p>
          <w:p w:rsidR="004F750C" w:rsidRPr="00980E84" w:rsidRDefault="004F750C" w:rsidP="004F750C">
            <w:pPr>
              <w:ind w:right="-1" w:firstLine="567"/>
              <w:jc w:val="both"/>
              <w:rPr>
                <w:lang w:val="lv-LV"/>
              </w:rPr>
            </w:pPr>
            <w:r w:rsidRPr="00980E84">
              <w:rPr>
                <w:lang w:val="lv-LV"/>
              </w:rPr>
              <w:t>6.2. 2010.gada 4.marta lēmumu Nr.110 “Par Jēkabpils teritorijas plānojuma grozījumu apstiprināšanu un saistošo noteikumu pieņemšanu”.</w:t>
            </w:r>
          </w:p>
          <w:p w:rsidR="004F750C" w:rsidRPr="00980E84" w:rsidRDefault="004F750C" w:rsidP="004F750C">
            <w:pPr>
              <w:ind w:right="-1" w:firstLine="567"/>
              <w:jc w:val="both"/>
              <w:rPr>
                <w:lang w:val="lv-LV"/>
              </w:rPr>
            </w:pPr>
            <w:r w:rsidRPr="00980E84">
              <w:rPr>
                <w:lang w:val="lv-LV"/>
              </w:rPr>
              <w:t>6.3. 2010.gada 11.novembra lēmumu Nr.557 “Par detālplānojuma Jēkabpils pilsētā, kvartālam starp Brīvības, Viestura, Filozofu un Dambja ielu apstiprināšanu un saistošo noteikumu Nr.40 izdošanu”.</w:t>
            </w:r>
          </w:p>
          <w:p w:rsidR="004F750C" w:rsidRPr="00980E84" w:rsidRDefault="004F750C" w:rsidP="004F750C">
            <w:pPr>
              <w:numPr>
                <w:ilvl w:val="0"/>
                <w:numId w:val="16"/>
              </w:numPr>
              <w:ind w:right="-1" w:firstLine="567"/>
              <w:jc w:val="both"/>
              <w:rPr>
                <w:lang w:val="lv-LV"/>
              </w:rPr>
            </w:pPr>
            <w:r w:rsidRPr="00980E84">
              <w:rPr>
                <w:lang w:val="lv-LV"/>
              </w:rPr>
              <w:t xml:space="preserve"> Kontroli par lēmuma izpildi veikt pašvaldības izpilddirektoram. </w:t>
            </w:r>
          </w:p>
          <w:p w:rsidR="004F750C" w:rsidRPr="00980E84" w:rsidRDefault="004F750C" w:rsidP="004F750C">
            <w:pPr>
              <w:ind w:right="-1"/>
              <w:jc w:val="both"/>
              <w:rPr>
                <w:lang w:val="lv-LV"/>
              </w:rPr>
            </w:pPr>
          </w:p>
          <w:p w:rsidR="004F750C" w:rsidRDefault="004F750C" w:rsidP="004F750C">
            <w:pPr>
              <w:ind w:right="-1"/>
              <w:jc w:val="both"/>
              <w:rPr>
                <w:lang w:val="lv-LV"/>
              </w:rPr>
            </w:pPr>
            <w:r w:rsidRPr="00980E84">
              <w:rPr>
                <w:lang w:val="lv-LV"/>
              </w:rPr>
              <w:t xml:space="preserve">Pielikumā: </w:t>
            </w:r>
          </w:p>
          <w:p w:rsidR="004F750C" w:rsidRDefault="004F750C" w:rsidP="004F750C">
            <w:pPr>
              <w:numPr>
                <w:ilvl w:val="0"/>
                <w:numId w:val="17"/>
              </w:numPr>
              <w:ind w:right="-1"/>
              <w:jc w:val="both"/>
              <w:rPr>
                <w:lang w:val="lv-LV"/>
              </w:rPr>
            </w:pPr>
            <w:r w:rsidRPr="00980E84">
              <w:rPr>
                <w:lang w:val="lv-LV"/>
              </w:rPr>
              <w:t>Jēkabpils pilsētas domes</w:t>
            </w:r>
            <w:r>
              <w:rPr>
                <w:lang w:val="lv-LV"/>
              </w:rPr>
              <w:t xml:space="preserve"> 20.06.2019.</w:t>
            </w:r>
            <w:r w:rsidRPr="00980E84">
              <w:rPr>
                <w:lang w:val="lv-LV"/>
              </w:rPr>
              <w:t xml:space="preserve"> saistošie noteikumi Nr.</w:t>
            </w:r>
            <w:r>
              <w:rPr>
                <w:lang w:val="lv-LV"/>
              </w:rPr>
              <w:t>10</w:t>
            </w:r>
            <w:r w:rsidRPr="00980E84">
              <w:rPr>
                <w:lang w:val="lv-LV"/>
              </w:rPr>
              <w:t xml:space="preserve"> „Jēkabpils pilsētas Teritorijas plānojuma 2019.-2030.gadam grafiskā daļa un teritorijas izmantošanas apbūves noteikumi”</w:t>
            </w:r>
            <w:r>
              <w:rPr>
                <w:lang w:val="lv-LV"/>
              </w:rPr>
              <w:t xml:space="preserve"> uz 94 lp.;</w:t>
            </w:r>
          </w:p>
          <w:p w:rsidR="004F750C" w:rsidRDefault="004F750C" w:rsidP="004F750C">
            <w:pPr>
              <w:numPr>
                <w:ilvl w:val="0"/>
                <w:numId w:val="17"/>
              </w:numPr>
              <w:ind w:right="-1"/>
              <w:jc w:val="both"/>
              <w:rPr>
                <w:lang w:val="lv-LV"/>
              </w:rPr>
            </w:pPr>
            <w:r>
              <w:rPr>
                <w:lang w:val="lv-LV"/>
              </w:rPr>
              <w:t>Paskaidrojuma raksts 57 lp.;</w:t>
            </w:r>
          </w:p>
          <w:p w:rsidR="004F750C" w:rsidRPr="00980E84" w:rsidRDefault="004F750C" w:rsidP="004F750C">
            <w:pPr>
              <w:numPr>
                <w:ilvl w:val="0"/>
                <w:numId w:val="17"/>
              </w:numPr>
              <w:ind w:right="-1"/>
              <w:jc w:val="both"/>
              <w:rPr>
                <w:lang w:val="lv-LV"/>
              </w:rPr>
            </w:pPr>
            <w:r>
              <w:rPr>
                <w:lang w:val="lv-LV"/>
              </w:rPr>
              <w:t>Vides pārskats uz 171 lp.</w:t>
            </w:r>
          </w:p>
          <w:p w:rsidR="004F750C" w:rsidRPr="00980E84" w:rsidRDefault="004F750C" w:rsidP="004F750C">
            <w:pPr>
              <w:ind w:right="-569"/>
              <w:jc w:val="both"/>
              <w:rPr>
                <w:lang w:val="lv-LV"/>
              </w:rPr>
            </w:pPr>
          </w:p>
          <w:p w:rsidR="004F750C" w:rsidRPr="00980E84" w:rsidRDefault="004F750C" w:rsidP="004F750C">
            <w:pPr>
              <w:ind w:right="-569"/>
              <w:jc w:val="both"/>
              <w:rPr>
                <w:lang w:val="lv-LV"/>
              </w:rPr>
            </w:pPr>
          </w:p>
          <w:p w:rsidR="004F750C" w:rsidRPr="00980E84" w:rsidRDefault="004F750C" w:rsidP="004F750C">
            <w:pPr>
              <w:ind w:right="-569"/>
              <w:jc w:val="both"/>
              <w:rPr>
                <w:lang w:val="lv-LV"/>
              </w:rPr>
            </w:pPr>
            <w:r w:rsidRPr="00980E84">
              <w:rPr>
                <w:lang w:val="lv-LV"/>
              </w:rPr>
              <w:t>Sēdes vadītājs</w:t>
            </w:r>
          </w:p>
          <w:p w:rsidR="004F750C" w:rsidRPr="00980E84" w:rsidRDefault="004F750C" w:rsidP="004F750C">
            <w:pPr>
              <w:ind w:right="-569"/>
              <w:jc w:val="both"/>
              <w:rPr>
                <w:lang w:val="lv-LV"/>
              </w:rPr>
            </w:pPr>
            <w:r w:rsidRPr="00980E84">
              <w:rPr>
                <w:lang w:val="lv-LV"/>
              </w:rPr>
              <w:t xml:space="preserve">Domes priekšsēdētājs </w:t>
            </w:r>
            <w:r w:rsidRPr="00980E84">
              <w:rPr>
                <w:lang w:val="lv-LV"/>
              </w:rPr>
              <w:tab/>
            </w:r>
            <w:r w:rsidRPr="00980E84">
              <w:rPr>
                <w:lang w:val="lv-LV"/>
              </w:rPr>
              <w:tab/>
            </w:r>
            <w:r w:rsidRPr="00980E84">
              <w:rPr>
                <w:lang w:val="lv-LV"/>
              </w:rPr>
              <w:tab/>
            </w:r>
            <w:r w:rsidRPr="00980E84">
              <w:rPr>
                <w:lang w:val="lv-LV"/>
              </w:rPr>
              <w:tab/>
            </w:r>
            <w:r w:rsidRPr="00980E84">
              <w:rPr>
                <w:lang w:val="lv-LV"/>
              </w:rPr>
              <w:tab/>
            </w:r>
            <w:r w:rsidRPr="00980E84">
              <w:rPr>
                <w:lang w:val="lv-LV"/>
              </w:rPr>
              <w:tab/>
            </w:r>
            <w:r>
              <w:rPr>
                <w:lang w:eastAsia="lv-LV"/>
              </w:rPr>
              <w:t>(paraksts)</w:t>
            </w:r>
            <w:r w:rsidRPr="00980E84">
              <w:rPr>
                <w:lang w:val="lv-LV"/>
              </w:rPr>
              <w:tab/>
              <w:t xml:space="preserve">            </w:t>
            </w:r>
            <w:r>
              <w:rPr>
                <w:lang w:val="lv-LV"/>
              </w:rPr>
              <w:t xml:space="preserve">      </w:t>
            </w:r>
            <w:r w:rsidRPr="00980E84">
              <w:rPr>
                <w:lang w:val="lv-LV"/>
              </w:rPr>
              <w:t xml:space="preserve">   A.Kraps</w:t>
            </w:r>
          </w:p>
          <w:p w:rsidR="004F750C" w:rsidRPr="00980E84" w:rsidRDefault="004F750C" w:rsidP="004F750C">
            <w:pPr>
              <w:pStyle w:val="Sarakstarindkopa"/>
            </w:pPr>
          </w:p>
          <w:p w:rsidR="004F750C" w:rsidRPr="00424893" w:rsidRDefault="004F750C" w:rsidP="004F750C">
            <w:pPr>
              <w:pStyle w:val="naisf"/>
              <w:spacing w:before="0" w:after="0"/>
              <w:ind w:right="43" w:firstLine="0"/>
              <w:jc w:val="left"/>
              <w:rPr>
                <w:sz w:val="20"/>
                <w:szCs w:val="20"/>
              </w:rPr>
            </w:pPr>
            <w:r w:rsidRPr="00424893">
              <w:rPr>
                <w:sz w:val="20"/>
                <w:szCs w:val="20"/>
              </w:rPr>
              <w:t>Tretjakova 65207430</w:t>
            </w:r>
          </w:p>
          <w:p w:rsidR="004F750C" w:rsidRPr="00BD0AD6" w:rsidRDefault="004F750C" w:rsidP="00234AD9">
            <w:pPr>
              <w:pStyle w:val="naisf"/>
              <w:spacing w:before="0" w:after="0"/>
              <w:ind w:right="43" w:firstLine="0"/>
              <w:jc w:val="center"/>
              <w:rPr>
                <w:rFonts w:eastAsia="Lucida Sans Unicode"/>
                <w:szCs w:val="20"/>
                <w:lang/>
              </w:rPr>
            </w:pPr>
            <w:r w:rsidRPr="00BD0AD6">
              <w:br w:type="page"/>
            </w:r>
          </w:p>
          <w:p w:rsidR="004F750C" w:rsidRDefault="004F750C" w:rsidP="004F750C">
            <w:pPr>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234AD9" w:rsidRDefault="00234AD9" w:rsidP="004F750C">
            <w:pPr>
              <w:ind w:right="-1"/>
              <w:jc w:val="right"/>
              <w:rPr>
                <w:szCs w:val="20"/>
              </w:rPr>
            </w:pPr>
          </w:p>
          <w:p w:rsidR="004F750C" w:rsidRDefault="004F750C" w:rsidP="004F750C">
            <w:pPr>
              <w:ind w:right="-1"/>
              <w:jc w:val="right"/>
              <w:rPr>
                <w:szCs w:val="20"/>
              </w:rPr>
            </w:pPr>
            <w:r>
              <w:rPr>
                <w:szCs w:val="20"/>
              </w:rPr>
              <w:lastRenderedPageBreak/>
              <w:t>APSTIPRINĀTS</w:t>
            </w:r>
          </w:p>
          <w:p w:rsidR="004F750C" w:rsidRDefault="004F750C" w:rsidP="004F750C">
            <w:pPr>
              <w:ind w:right="-1"/>
              <w:jc w:val="right"/>
              <w:rPr>
                <w:szCs w:val="20"/>
              </w:rPr>
            </w:pPr>
            <w:r>
              <w:rPr>
                <w:szCs w:val="20"/>
              </w:rPr>
              <w:t>ar Jēkabpils pilsētas domes</w:t>
            </w:r>
          </w:p>
          <w:p w:rsidR="004F750C" w:rsidRDefault="004F750C" w:rsidP="004F750C">
            <w:pPr>
              <w:ind w:right="-1"/>
              <w:jc w:val="right"/>
              <w:rPr>
                <w:szCs w:val="20"/>
              </w:rPr>
            </w:pPr>
            <w:r>
              <w:rPr>
                <w:szCs w:val="20"/>
              </w:rPr>
              <w:t>20.06.2019. lēmumu Nr.302</w:t>
            </w:r>
          </w:p>
          <w:p w:rsidR="004F750C" w:rsidRDefault="004F750C" w:rsidP="004F750C">
            <w:pPr>
              <w:autoSpaceDE w:val="0"/>
              <w:ind w:right="-1"/>
              <w:jc w:val="right"/>
              <w:rPr>
                <w:rFonts w:cs="Tahoma"/>
                <w:bCs/>
              </w:rPr>
            </w:pPr>
            <w:r>
              <w:rPr>
                <w:rFonts w:cs="Tahoma"/>
                <w:bCs/>
              </w:rPr>
              <w:t>(protokols Nr.19, 21</w:t>
            </w:r>
            <w:proofErr w:type="gramStart"/>
            <w:r>
              <w:rPr>
                <w:rFonts w:cs="Tahoma"/>
                <w:bCs/>
              </w:rPr>
              <w:t>.</w:t>
            </w:r>
            <w:r>
              <w:rPr>
                <w:bCs/>
              </w:rPr>
              <w:t>§</w:t>
            </w:r>
            <w:proofErr w:type="gramEnd"/>
            <w:r>
              <w:rPr>
                <w:rFonts w:cs="Tahoma"/>
                <w:bCs/>
              </w:rPr>
              <w:t>)</w:t>
            </w:r>
          </w:p>
          <w:p w:rsidR="004F750C" w:rsidRDefault="004F750C" w:rsidP="004F750C">
            <w:pPr>
              <w:ind w:right="-1"/>
              <w:jc w:val="both"/>
              <w:rPr>
                <w:sz w:val="22"/>
                <w:szCs w:val="22"/>
              </w:rPr>
            </w:pPr>
          </w:p>
          <w:p w:rsidR="004F750C" w:rsidRPr="006D77DD" w:rsidRDefault="004F750C" w:rsidP="004F750C">
            <w:pPr>
              <w:tabs>
                <w:tab w:val="right" w:pos="9356"/>
              </w:tabs>
              <w:ind w:right="-1"/>
              <w:jc w:val="both"/>
            </w:pPr>
            <w:r>
              <w:rPr>
                <w:rFonts w:cs="Tahoma"/>
              </w:rPr>
              <w:t>20.06.2019.</w:t>
            </w:r>
            <w:r>
              <w:rPr>
                <w:rFonts w:cs="Tahoma"/>
              </w:rPr>
              <w:tab/>
              <w:t xml:space="preserve">   </w:t>
            </w:r>
            <w:r w:rsidRPr="00467693">
              <w:rPr>
                <w:rFonts w:cs="Tahoma"/>
                <w:bCs/>
              </w:rPr>
              <w:t>Saistošie noteikumi Nr.10</w:t>
            </w:r>
            <w:r w:rsidRPr="00964DC9">
              <w:t xml:space="preserve">  </w:t>
            </w:r>
            <w:r>
              <w:rPr>
                <w:b/>
                <w:lang w:eastAsia="lv-LV"/>
              </w:rPr>
              <w:t xml:space="preserve"> </w:t>
            </w:r>
            <w:r>
              <w:rPr>
                <w:b/>
                <w:bCs/>
              </w:rPr>
              <w:t xml:space="preserve"> </w:t>
            </w:r>
          </w:p>
          <w:p w:rsidR="004F750C" w:rsidRPr="00BD0AD6" w:rsidRDefault="004F750C" w:rsidP="004F750C">
            <w:pPr>
              <w:shd w:val="clear" w:color="auto" w:fill="FFFFFF"/>
              <w:spacing w:before="374" w:line="283" w:lineRule="exact"/>
              <w:ind w:left="567" w:right="-1"/>
              <w:jc w:val="center"/>
              <w:rPr>
                <w:lang w:val="lv-LV"/>
              </w:rPr>
            </w:pPr>
            <w:r>
              <w:rPr>
                <w:b/>
                <w:bCs/>
                <w:lang w:val="lv-LV"/>
              </w:rPr>
              <w:t xml:space="preserve">Jēkabpils </w:t>
            </w:r>
            <w:r w:rsidRPr="00BD0AD6">
              <w:rPr>
                <w:b/>
                <w:bCs/>
                <w:lang w:val="lv-LV"/>
              </w:rPr>
              <w:t>pil</w:t>
            </w:r>
            <w:r>
              <w:rPr>
                <w:b/>
                <w:bCs/>
                <w:lang w:val="lv-LV"/>
              </w:rPr>
              <w:t>sētas Teritorijas plānojuma 2019</w:t>
            </w:r>
            <w:r w:rsidRPr="00BD0AD6">
              <w:rPr>
                <w:b/>
                <w:bCs/>
                <w:lang w:val="lv-LV"/>
              </w:rPr>
              <w:t xml:space="preserve">.-2030. gadam </w:t>
            </w:r>
            <w:r>
              <w:rPr>
                <w:b/>
                <w:bCs/>
                <w:lang w:val="lv-LV"/>
              </w:rPr>
              <w:t xml:space="preserve">grafiskā daļa un </w:t>
            </w:r>
            <w:r w:rsidRPr="00BD0AD6">
              <w:rPr>
                <w:b/>
                <w:bCs/>
                <w:lang w:val="lv-LV"/>
              </w:rPr>
              <w:t>teritorijas izmantošanas un apbūves noteikumi</w:t>
            </w:r>
          </w:p>
          <w:p w:rsidR="004F750C" w:rsidRDefault="004F750C" w:rsidP="004F750C">
            <w:pPr>
              <w:shd w:val="clear" w:color="auto" w:fill="FFFFFF"/>
              <w:spacing w:line="230" w:lineRule="exact"/>
              <w:ind w:right="-1"/>
              <w:jc w:val="both"/>
              <w:rPr>
                <w:i/>
                <w:iCs/>
                <w:sz w:val="22"/>
                <w:szCs w:val="22"/>
                <w:lang w:val="lv-LV"/>
              </w:rPr>
            </w:pPr>
          </w:p>
          <w:p w:rsidR="004F750C" w:rsidRPr="006976E5" w:rsidRDefault="004F750C" w:rsidP="004F750C">
            <w:pPr>
              <w:shd w:val="clear" w:color="auto" w:fill="FFFFFF"/>
              <w:spacing w:line="230" w:lineRule="exact"/>
              <w:ind w:right="-1"/>
              <w:jc w:val="right"/>
              <w:rPr>
                <w:sz w:val="22"/>
                <w:szCs w:val="22"/>
                <w:lang w:val="lv-LV"/>
              </w:rPr>
            </w:pPr>
            <w:r w:rsidRPr="006976E5">
              <w:rPr>
                <w:i/>
                <w:iCs/>
                <w:sz w:val="22"/>
                <w:szCs w:val="22"/>
                <w:lang w:val="lv-LV"/>
              </w:rPr>
              <w:t>Izdoti saskaņā ar</w:t>
            </w:r>
            <w:r>
              <w:rPr>
                <w:i/>
                <w:iCs/>
                <w:sz w:val="22"/>
                <w:szCs w:val="22"/>
                <w:lang w:val="lv-LV"/>
              </w:rPr>
              <w:t xml:space="preserve"> </w:t>
            </w:r>
            <w:r w:rsidRPr="006976E5">
              <w:rPr>
                <w:i/>
                <w:iCs/>
                <w:sz w:val="22"/>
                <w:szCs w:val="22"/>
                <w:lang w:val="lv-LV"/>
              </w:rPr>
              <w:t>likuma “Par pašva</w:t>
            </w:r>
            <w:r>
              <w:rPr>
                <w:i/>
                <w:iCs/>
                <w:sz w:val="22"/>
                <w:szCs w:val="22"/>
                <w:lang w:val="lv-LV"/>
              </w:rPr>
              <w:t>ldībām</w:t>
            </w:r>
            <w:r w:rsidRPr="00980E84">
              <w:rPr>
                <w:i/>
                <w:iCs/>
                <w:sz w:val="22"/>
                <w:szCs w:val="22"/>
                <w:lang w:val="lv-LV"/>
              </w:rPr>
              <w:t>" 43.panta pirmās daļas 1.punktu</w:t>
            </w:r>
            <w:r>
              <w:rPr>
                <w:i/>
                <w:iCs/>
                <w:sz w:val="22"/>
                <w:szCs w:val="22"/>
                <w:lang w:val="lv-LV"/>
              </w:rPr>
              <w:t xml:space="preserve">, </w:t>
            </w:r>
          </w:p>
          <w:p w:rsidR="004F750C" w:rsidRPr="006976E5" w:rsidRDefault="004F750C" w:rsidP="004F750C">
            <w:pPr>
              <w:shd w:val="clear" w:color="auto" w:fill="FFFFFF"/>
              <w:spacing w:before="5" w:line="230" w:lineRule="exact"/>
              <w:ind w:right="-1"/>
              <w:jc w:val="right"/>
              <w:rPr>
                <w:sz w:val="22"/>
                <w:szCs w:val="22"/>
                <w:lang w:val="lv-LV"/>
              </w:rPr>
            </w:pPr>
            <w:r w:rsidRPr="006976E5">
              <w:rPr>
                <w:i/>
                <w:iCs/>
                <w:sz w:val="22"/>
                <w:szCs w:val="22"/>
                <w:lang w:val="lv-LV"/>
              </w:rPr>
              <w:t>Teritorijas attīstības plānošanas likuma 25.panta pirmo daļu,</w:t>
            </w:r>
          </w:p>
          <w:p w:rsidR="004F750C" w:rsidRDefault="004F750C" w:rsidP="004F750C">
            <w:pPr>
              <w:shd w:val="clear" w:color="auto" w:fill="FFFFFF"/>
              <w:ind w:right="-1"/>
              <w:jc w:val="right"/>
              <w:rPr>
                <w:i/>
                <w:iCs/>
                <w:sz w:val="22"/>
                <w:szCs w:val="22"/>
                <w:lang w:val="lv-LV"/>
              </w:rPr>
            </w:pPr>
            <w:r w:rsidRPr="006976E5">
              <w:rPr>
                <w:i/>
                <w:iCs/>
                <w:sz w:val="22"/>
                <w:szCs w:val="22"/>
                <w:lang w:val="lv-LV"/>
              </w:rPr>
              <w:t xml:space="preserve">Ministru kabineta </w:t>
            </w:r>
            <w:r>
              <w:rPr>
                <w:i/>
                <w:iCs/>
                <w:sz w:val="22"/>
                <w:szCs w:val="22"/>
                <w:lang w:val="lv-LV"/>
              </w:rPr>
              <w:t xml:space="preserve">2014.gada 14.oktobra </w:t>
            </w:r>
            <w:r w:rsidRPr="006976E5">
              <w:rPr>
                <w:i/>
                <w:iCs/>
                <w:sz w:val="22"/>
                <w:szCs w:val="22"/>
                <w:lang w:val="lv-LV"/>
              </w:rPr>
              <w:t xml:space="preserve"> noteikumu Nr.628</w:t>
            </w:r>
            <w:r>
              <w:rPr>
                <w:i/>
                <w:iCs/>
                <w:sz w:val="22"/>
                <w:szCs w:val="22"/>
                <w:lang w:val="lv-LV"/>
              </w:rPr>
              <w:t xml:space="preserve"> </w:t>
            </w:r>
            <w:r w:rsidRPr="006976E5">
              <w:rPr>
                <w:i/>
                <w:iCs/>
                <w:sz w:val="22"/>
                <w:szCs w:val="22"/>
                <w:lang w:val="lv-LV"/>
              </w:rPr>
              <w:t>„Noteikumi par pašvaldību</w:t>
            </w:r>
          </w:p>
          <w:p w:rsidR="004F750C" w:rsidRDefault="004F750C" w:rsidP="004F750C">
            <w:pPr>
              <w:shd w:val="clear" w:color="auto" w:fill="FFFFFF"/>
              <w:ind w:right="-1"/>
              <w:jc w:val="right"/>
              <w:rPr>
                <w:i/>
                <w:iCs/>
                <w:sz w:val="22"/>
                <w:szCs w:val="22"/>
                <w:lang w:val="lv-LV"/>
              </w:rPr>
            </w:pPr>
            <w:r w:rsidRPr="006976E5">
              <w:rPr>
                <w:i/>
                <w:iCs/>
                <w:sz w:val="22"/>
                <w:szCs w:val="22"/>
                <w:lang w:val="lv-LV"/>
              </w:rPr>
              <w:t xml:space="preserve"> teritorijas attīstības</w:t>
            </w:r>
            <w:r>
              <w:rPr>
                <w:i/>
                <w:iCs/>
                <w:sz w:val="22"/>
                <w:szCs w:val="22"/>
                <w:lang w:val="lv-LV"/>
              </w:rPr>
              <w:t xml:space="preserve"> </w:t>
            </w:r>
            <w:r w:rsidRPr="006976E5">
              <w:rPr>
                <w:i/>
                <w:iCs/>
                <w:sz w:val="22"/>
                <w:szCs w:val="22"/>
                <w:lang w:val="lv-LV"/>
              </w:rPr>
              <w:t xml:space="preserve"> plānošanas dokumentiem" 91. punktu</w:t>
            </w:r>
          </w:p>
          <w:p w:rsidR="004F750C" w:rsidRPr="006976E5" w:rsidRDefault="004F750C" w:rsidP="004F750C">
            <w:pPr>
              <w:shd w:val="clear" w:color="auto" w:fill="FFFFFF"/>
              <w:ind w:right="-1"/>
              <w:jc w:val="right"/>
              <w:rPr>
                <w:sz w:val="22"/>
                <w:szCs w:val="22"/>
                <w:lang w:val="lv-LV"/>
              </w:rPr>
            </w:pPr>
          </w:p>
          <w:p w:rsidR="004F750C" w:rsidRPr="00980E84" w:rsidRDefault="004F750C" w:rsidP="004F750C">
            <w:pPr>
              <w:widowControl w:val="0"/>
              <w:numPr>
                <w:ilvl w:val="0"/>
                <w:numId w:val="15"/>
              </w:numPr>
              <w:shd w:val="clear" w:color="auto" w:fill="FFFFFF"/>
              <w:tabs>
                <w:tab w:val="left" w:pos="1027"/>
              </w:tabs>
              <w:autoSpaceDE w:val="0"/>
              <w:autoSpaceDN w:val="0"/>
              <w:adjustRightInd w:val="0"/>
              <w:ind w:left="10" w:right="-1" w:firstLine="595"/>
              <w:jc w:val="both"/>
              <w:rPr>
                <w:spacing w:val="-23"/>
                <w:lang w:val="lv-LV"/>
              </w:rPr>
            </w:pPr>
            <w:r w:rsidRPr="00BD0AD6">
              <w:rPr>
                <w:lang w:val="lv-LV"/>
              </w:rPr>
              <w:t>Saistošie noteikumi "</w:t>
            </w:r>
            <w:r>
              <w:rPr>
                <w:lang w:val="lv-LV"/>
              </w:rPr>
              <w:t xml:space="preserve">Jēkabpils </w:t>
            </w:r>
            <w:r w:rsidRPr="00BD0AD6">
              <w:rPr>
                <w:lang w:val="lv-LV"/>
              </w:rPr>
              <w:t>pil</w:t>
            </w:r>
            <w:r>
              <w:rPr>
                <w:lang w:val="lv-LV"/>
              </w:rPr>
              <w:t>sētas Teritorijas plānojuma 2019.-2030.gadam grafiskā</w:t>
            </w:r>
            <w:r w:rsidRPr="00BD0AD6">
              <w:rPr>
                <w:lang w:val="lv-LV"/>
              </w:rPr>
              <w:t xml:space="preserve"> daļa </w:t>
            </w:r>
            <w:r w:rsidRPr="001668A3">
              <w:rPr>
                <w:lang w:val="lv-LV"/>
              </w:rPr>
              <w:t xml:space="preserve">un </w:t>
            </w:r>
            <w:r w:rsidRPr="00980E84">
              <w:rPr>
                <w:lang w:val="lv-LV"/>
              </w:rPr>
              <w:t>teritorijas izmantošanas un apbūves noteikumi" (turpmāk - Saistošie noteikumi) nosaka teritorijas izmantošanas un apbūves noteikumus (1.pielikums), funkcionālo zonējumu (2.pielikums)</w:t>
            </w:r>
            <w:r>
              <w:rPr>
                <w:lang w:val="lv-LV"/>
              </w:rPr>
              <w:t>,</w:t>
            </w:r>
            <w:r w:rsidRPr="00980E84">
              <w:rPr>
                <w:lang w:val="lv-LV"/>
              </w:rPr>
              <w:t xml:space="preserve"> galvenās aizsargjoslas un citus teritorijas izmantošanas aprobežojumus (3.pielikums) Jēkabpils pilsētas administratīvajā teritorijā.</w:t>
            </w:r>
          </w:p>
          <w:p w:rsidR="004F750C" w:rsidRPr="00980E84" w:rsidRDefault="004F750C" w:rsidP="004F750C">
            <w:pPr>
              <w:widowControl w:val="0"/>
              <w:numPr>
                <w:ilvl w:val="0"/>
                <w:numId w:val="15"/>
              </w:numPr>
              <w:shd w:val="clear" w:color="auto" w:fill="FFFFFF"/>
              <w:tabs>
                <w:tab w:val="left" w:pos="1027"/>
              </w:tabs>
              <w:autoSpaceDE w:val="0"/>
              <w:autoSpaceDN w:val="0"/>
              <w:adjustRightInd w:val="0"/>
              <w:spacing w:before="58"/>
              <w:ind w:left="10" w:right="-1" w:firstLine="595"/>
              <w:jc w:val="both"/>
              <w:rPr>
                <w:spacing w:val="-14"/>
                <w:lang w:val="lv-LV"/>
              </w:rPr>
            </w:pPr>
            <w:r w:rsidRPr="00980E84">
              <w:rPr>
                <w:lang w:val="lv-LV"/>
              </w:rPr>
              <w:t>Saistošie noteikumi stājas spēkā nākamajā dienā pēc attiecīga paziņojuma pu</w:t>
            </w:r>
            <w:r>
              <w:rPr>
                <w:lang w:val="lv-LV"/>
              </w:rPr>
              <w:t>blicēšanas oficiālajā izdevuma “Latvijas Vēstnesis”</w:t>
            </w:r>
            <w:r w:rsidRPr="00980E84">
              <w:rPr>
                <w:lang w:val="lv-LV"/>
              </w:rPr>
              <w:t>.</w:t>
            </w:r>
          </w:p>
          <w:p w:rsidR="004F750C" w:rsidRDefault="004F750C" w:rsidP="004F750C">
            <w:pPr>
              <w:widowControl w:val="0"/>
              <w:numPr>
                <w:ilvl w:val="0"/>
                <w:numId w:val="15"/>
              </w:numPr>
              <w:shd w:val="clear" w:color="auto" w:fill="FFFFFF"/>
              <w:tabs>
                <w:tab w:val="left" w:pos="1027"/>
              </w:tabs>
              <w:autoSpaceDE w:val="0"/>
              <w:autoSpaceDN w:val="0"/>
              <w:adjustRightInd w:val="0"/>
              <w:spacing w:before="67"/>
              <w:ind w:left="10" w:right="-1" w:firstLine="595"/>
              <w:jc w:val="both"/>
              <w:rPr>
                <w:spacing w:val="-14"/>
                <w:lang w:val="lv-LV"/>
              </w:rPr>
            </w:pPr>
            <w:r w:rsidRPr="00980E84">
              <w:rPr>
                <w:lang w:val="lv-LV"/>
              </w:rPr>
              <w:t>Saistošo noteikumu īstenošana uzsākama Teritorijas attīstības plānošanas likumā noteiktajā  kārtībā.</w:t>
            </w:r>
          </w:p>
          <w:p w:rsidR="004F750C" w:rsidRPr="00980E84" w:rsidRDefault="004F750C" w:rsidP="004F750C">
            <w:pPr>
              <w:widowControl w:val="0"/>
              <w:numPr>
                <w:ilvl w:val="0"/>
                <w:numId w:val="15"/>
              </w:numPr>
              <w:shd w:val="clear" w:color="auto" w:fill="FFFFFF"/>
              <w:tabs>
                <w:tab w:val="left" w:pos="1027"/>
              </w:tabs>
              <w:autoSpaceDE w:val="0"/>
              <w:autoSpaceDN w:val="0"/>
              <w:adjustRightInd w:val="0"/>
              <w:spacing w:before="67"/>
              <w:ind w:left="10" w:right="-1" w:firstLine="595"/>
              <w:jc w:val="both"/>
              <w:rPr>
                <w:spacing w:val="-14"/>
                <w:lang w:val="lv-LV"/>
              </w:rPr>
            </w:pPr>
            <w:r w:rsidRPr="00980E84">
              <w:rPr>
                <w:lang w:val="lv-LV"/>
              </w:rPr>
              <w:t xml:space="preserve">Ar Saistošo noteikumu īstenošanas uzsākšanas brīdi atzīt par spēku zaudējušiem: </w:t>
            </w:r>
          </w:p>
          <w:p w:rsidR="004F750C" w:rsidRPr="00980E84" w:rsidRDefault="004F750C" w:rsidP="004F750C">
            <w:pPr>
              <w:ind w:right="-1" w:firstLine="567"/>
              <w:jc w:val="both"/>
              <w:rPr>
                <w:lang w:val="lv-LV"/>
              </w:rPr>
            </w:pPr>
            <w:r w:rsidRPr="00980E84">
              <w:rPr>
                <w:lang w:val="lv-LV"/>
              </w:rPr>
              <w:t>4.1. Jēkabpils pilsētas domes saistošos noteikumus Nr.12 “Jēkabpils pilsētas teritorijas plānojums 2007.-2019.gadam” (apstiprināti ar 2007.gada 28.jūnija lēmumu Nr.307 “Par Jēkabpils teritorijas plānojuma apstiprināšanu un saistošo noteikumu pieņemšanu”);</w:t>
            </w:r>
          </w:p>
          <w:p w:rsidR="004F750C" w:rsidRPr="00980E84" w:rsidRDefault="004F750C" w:rsidP="004F750C">
            <w:pPr>
              <w:ind w:right="-1" w:firstLine="567"/>
              <w:jc w:val="both"/>
              <w:rPr>
                <w:spacing w:val="-8"/>
                <w:lang w:val="lv-LV"/>
              </w:rPr>
            </w:pPr>
            <w:r w:rsidRPr="00980E84">
              <w:rPr>
                <w:lang w:val="lv-LV"/>
              </w:rPr>
              <w:t>4.2. Jēkabpils pilsētas domes saistošos noteikumus Nr.6 "Jēkabpils pilsētas teritorijas plānojums  ar grozījumiem 2007.-2019. gadam” (apstiprināti ar 2010.gada 4.marta lēmumu Nr.110 “Par Jēkabpils teritorijas plānojuma grozījumu apstiprināšanu un saistošo noteikumu pieņemšanu”</w:t>
            </w:r>
            <w:r>
              <w:rPr>
                <w:lang w:val="lv-LV"/>
              </w:rPr>
              <w:t>)</w:t>
            </w:r>
            <w:r w:rsidRPr="00980E84">
              <w:rPr>
                <w:lang w:val="lv-LV"/>
              </w:rPr>
              <w:t xml:space="preserve">;  </w:t>
            </w:r>
          </w:p>
          <w:p w:rsidR="004F750C" w:rsidRPr="00980E84" w:rsidRDefault="004F750C" w:rsidP="004F750C">
            <w:pPr>
              <w:ind w:right="-1" w:firstLine="567"/>
              <w:jc w:val="both"/>
              <w:rPr>
                <w:lang w:val="lv-LV"/>
              </w:rPr>
            </w:pPr>
            <w:r w:rsidRPr="00980E84">
              <w:rPr>
                <w:spacing w:val="-8"/>
                <w:lang w:val="lv-LV"/>
              </w:rPr>
              <w:t xml:space="preserve">4.3. </w:t>
            </w:r>
            <w:r w:rsidRPr="00980E84">
              <w:rPr>
                <w:lang w:val="lv-LV"/>
              </w:rPr>
              <w:t>Jēkabpils pilsētas domes saistošos noteikumus Nr.40 “Detālplānojums Jēkabpils pilsētā kvartālā starp Brīvības, Viestura, Filozofu un Dambja ielu” (apstiprināti ar 2010.gada 11.novembra lēmumu Nr.557 “Par detālplānojuma Jēkabpils pilsētā, kvartālam starp Brīvības, Viestura, Filozofu un Dambja ielu apstiprināšanu un saistošo noteikumu Nr.40 izdošanu”).</w:t>
            </w:r>
          </w:p>
          <w:p w:rsidR="004F750C" w:rsidRPr="00980E84" w:rsidRDefault="004F750C" w:rsidP="004F750C">
            <w:pPr>
              <w:ind w:right="-1" w:firstLine="567"/>
              <w:jc w:val="both"/>
              <w:rPr>
                <w:spacing w:val="-8"/>
                <w:lang w:val="lv-LV"/>
              </w:rPr>
            </w:pPr>
          </w:p>
          <w:p w:rsidR="004F750C" w:rsidRDefault="004F750C" w:rsidP="004F750C">
            <w:pPr>
              <w:ind w:right="-1"/>
              <w:jc w:val="both"/>
              <w:rPr>
                <w:lang w:val="lv-LV"/>
              </w:rPr>
            </w:pPr>
            <w:r>
              <w:rPr>
                <w:lang w:val="lv-LV"/>
              </w:rPr>
              <w:t>Pielikumā:</w:t>
            </w:r>
            <w:r w:rsidRPr="00E47710">
              <w:rPr>
                <w:lang w:val="lv-LV"/>
              </w:rPr>
              <w:t xml:space="preserve"> </w:t>
            </w:r>
          </w:p>
          <w:p w:rsidR="004F750C" w:rsidRDefault="004F750C" w:rsidP="004F750C">
            <w:pPr>
              <w:ind w:right="-1"/>
              <w:jc w:val="both"/>
              <w:rPr>
                <w:lang w:val="lv-LV"/>
              </w:rPr>
            </w:pPr>
            <w:r>
              <w:rPr>
                <w:lang w:val="lv-LV"/>
              </w:rPr>
              <w:t>1.pielikums T</w:t>
            </w:r>
            <w:r w:rsidRPr="00980E84">
              <w:rPr>
                <w:lang w:val="lv-LV"/>
              </w:rPr>
              <w:t>eritorijas iz</w:t>
            </w:r>
            <w:r>
              <w:rPr>
                <w:lang w:val="lv-LV"/>
              </w:rPr>
              <w:t>mantošanas un apbūves noteikumi uz 92 lp.;</w:t>
            </w:r>
          </w:p>
          <w:p w:rsidR="004F750C" w:rsidRDefault="004F750C" w:rsidP="004F750C">
            <w:pPr>
              <w:ind w:right="-1"/>
              <w:jc w:val="both"/>
              <w:rPr>
                <w:lang w:val="lv-LV"/>
              </w:rPr>
            </w:pPr>
            <w:r>
              <w:rPr>
                <w:lang w:val="lv-LV"/>
              </w:rPr>
              <w:t>2.pielikums F</w:t>
            </w:r>
            <w:r w:rsidRPr="00980E84">
              <w:rPr>
                <w:lang w:val="lv-LV"/>
              </w:rPr>
              <w:t>unkcionāl</w:t>
            </w:r>
            <w:r>
              <w:rPr>
                <w:lang w:val="lv-LV"/>
              </w:rPr>
              <w:t>ais zonējums uz 1 lp.;</w:t>
            </w:r>
          </w:p>
          <w:p w:rsidR="004F750C" w:rsidRDefault="004F750C" w:rsidP="004F750C">
            <w:pPr>
              <w:ind w:right="-1"/>
              <w:jc w:val="both"/>
              <w:rPr>
                <w:lang w:val="lv-LV"/>
              </w:rPr>
            </w:pPr>
            <w:r>
              <w:rPr>
                <w:lang w:val="lv-LV"/>
              </w:rPr>
              <w:t>3.pielikums G</w:t>
            </w:r>
            <w:r w:rsidRPr="00980E84">
              <w:rPr>
                <w:lang w:val="lv-LV"/>
              </w:rPr>
              <w:t>alvenās aizsargjoslas un cit</w:t>
            </w:r>
            <w:r>
              <w:rPr>
                <w:lang w:val="lv-LV"/>
              </w:rPr>
              <w:t>i</w:t>
            </w:r>
            <w:r w:rsidRPr="00980E84">
              <w:rPr>
                <w:lang w:val="lv-LV"/>
              </w:rPr>
              <w:t xml:space="preserve"> teritorijas izmantošanas aprobežojum</w:t>
            </w:r>
            <w:r>
              <w:rPr>
                <w:lang w:val="lv-LV"/>
              </w:rPr>
              <w:t>i uz 1 lp.</w:t>
            </w:r>
          </w:p>
          <w:p w:rsidR="004F750C" w:rsidRDefault="004F750C" w:rsidP="004F750C">
            <w:pPr>
              <w:ind w:right="-1"/>
              <w:jc w:val="both"/>
              <w:rPr>
                <w:lang w:val="lv-LV"/>
              </w:rPr>
            </w:pPr>
          </w:p>
          <w:p w:rsidR="004F750C" w:rsidRDefault="004F750C" w:rsidP="004F750C">
            <w:pPr>
              <w:ind w:right="-1"/>
              <w:jc w:val="both"/>
              <w:rPr>
                <w:lang w:val="lv-LV"/>
              </w:rPr>
            </w:pPr>
          </w:p>
          <w:p w:rsidR="004F750C" w:rsidRPr="00BD0AD6" w:rsidRDefault="004F750C" w:rsidP="004F750C">
            <w:pPr>
              <w:ind w:right="-1"/>
              <w:jc w:val="both"/>
              <w:rPr>
                <w:rFonts w:cs="Tahoma"/>
                <w:sz w:val="20"/>
                <w:szCs w:val="20"/>
                <w:lang w:val="lv-LV"/>
              </w:rPr>
            </w:pPr>
            <w:r w:rsidRPr="00980E84">
              <w:rPr>
                <w:lang w:val="lv-LV"/>
              </w:rPr>
              <w:t xml:space="preserve">Domes priekšsēdētājs </w:t>
            </w:r>
            <w:r w:rsidRPr="00980E84">
              <w:rPr>
                <w:lang w:val="lv-LV"/>
              </w:rPr>
              <w:tab/>
            </w:r>
            <w:r w:rsidRPr="00980E84">
              <w:rPr>
                <w:lang w:val="lv-LV"/>
              </w:rPr>
              <w:tab/>
            </w:r>
            <w:r w:rsidRPr="00980E84">
              <w:rPr>
                <w:lang w:val="lv-LV"/>
              </w:rPr>
              <w:tab/>
            </w:r>
            <w:r w:rsidRPr="00980E84">
              <w:rPr>
                <w:lang w:val="lv-LV"/>
              </w:rPr>
              <w:tab/>
            </w:r>
            <w:r w:rsidRPr="00980E84">
              <w:rPr>
                <w:lang w:val="lv-LV"/>
              </w:rPr>
              <w:tab/>
            </w:r>
            <w:r w:rsidRPr="00980E84">
              <w:rPr>
                <w:lang w:val="lv-LV"/>
              </w:rPr>
              <w:tab/>
            </w:r>
            <w:r>
              <w:rPr>
                <w:lang w:eastAsia="lv-LV"/>
              </w:rPr>
              <w:t>(paraksts)</w:t>
            </w:r>
            <w:r w:rsidRPr="00980E84">
              <w:rPr>
                <w:lang w:val="lv-LV"/>
              </w:rPr>
              <w:t xml:space="preserve">                     </w:t>
            </w:r>
            <w:r>
              <w:rPr>
                <w:lang w:val="lv-LV"/>
              </w:rPr>
              <w:t xml:space="preserve">        </w:t>
            </w:r>
            <w:r w:rsidRPr="00980E84">
              <w:rPr>
                <w:lang w:val="lv-LV"/>
              </w:rPr>
              <w:t xml:space="preserve"> A.Kraps</w:t>
            </w:r>
          </w:p>
          <w:p w:rsidR="004F750C" w:rsidRDefault="004F750C" w:rsidP="004F750C">
            <w:pPr>
              <w:ind w:right="43"/>
              <w:rPr>
                <w:lang w:eastAsia="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234AD9" w:rsidRDefault="00234AD9" w:rsidP="004F750C">
            <w:pPr>
              <w:widowControl w:val="0"/>
              <w:suppressAutoHyphens/>
              <w:jc w:val="center"/>
              <w:rPr>
                <w:rFonts w:eastAsia="Lucida Sans Unicode"/>
                <w:b/>
                <w:lang w:val="lv-LV"/>
              </w:rPr>
            </w:pPr>
          </w:p>
          <w:p w:rsidR="004F750C" w:rsidRPr="002D0265" w:rsidRDefault="004F750C" w:rsidP="004F750C">
            <w:pPr>
              <w:widowControl w:val="0"/>
              <w:suppressAutoHyphens/>
              <w:jc w:val="center"/>
              <w:rPr>
                <w:rFonts w:eastAsia="Lucida Sans Unicode"/>
                <w:b/>
                <w:lang w:val="lv-LV"/>
              </w:rPr>
            </w:pPr>
            <w:r w:rsidRPr="002D0265">
              <w:rPr>
                <w:rFonts w:eastAsia="Lucida Sans Unicode"/>
                <w:b/>
                <w:lang w:val="lv-LV"/>
              </w:rPr>
              <w:lastRenderedPageBreak/>
              <w:t>LĒMUM</w:t>
            </w:r>
            <w:r>
              <w:rPr>
                <w:rFonts w:eastAsia="Lucida Sans Unicode"/>
                <w:b/>
                <w:lang w:val="lv-LV"/>
              </w:rPr>
              <w:t>S</w:t>
            </w:r>
          </w:p>
          <w:p w:rsidR="004F750C" w:rsidRDefault="004F750C" w:rsidP="004F750C">
            <w:pPr>
              <w:widowControl w:val="0"/>
              <w:suppressAutoHyphens/>
              <w:jc w:val="center"/>
              <w:rPr>
                <w:rFonts w:eastAsia="Lucida Sans Unicode"/>
                <w:lang w:val="lv-LV"/>
              </w:rPr>
            </w:pPr>
            <w:r w:rsidRPr="002D0265">
              <w:rPr>
                <w:rFonts w:eastAsia="Lucida Sans Unicode"/>
                <w:lang w:val="lv-LV"/>
              </w:rPr>
              <w:t>Jēkabpilī</w:t>
            </w:r>
          </w:p>
          <w:p w:rsidR="004F750C" w:rsidRPr="00255CB7" w:rsidRDefault="004F750C" w:rsidP="004F750C">
            <w:pPr>
              <w:jc w:val="both"/>
              <w:rPr>
                <w:u w:val="single"/>
                <w:lang w:val="lv-LV"/>
              </w:rPr>
            </w:pPr>
            <w:r>
              <w:rPr>
                <w:lang w:val="lv-LV"/>
              </w:rPr>
              <w:t>20.06</w:t>
            </w:r>
            <w:r w:rsidRPr="00255CB7">
              <w:rPr>
                <w:lang w:val="lv-LV"/>
              </w:rPr>
              <w:t>.2019. (protokols Nr.</w:t>
            </w:r>
            <w:r>
              <w:rPr>
                <w:lang w:val="lv-LV"/>
              </w:rPr>
              <w:t>19</w:t>
            </w:r>
            <w:r w:rsidRPr="00255CB7">
              <w:rPr>
                <w:lang w:val="lv-LV"/>
              </w:rPr>
              <w:t xml:space="preserve">, </w:t>
            </w:r>
            <w:r>
              <w:rPr>
                <w:lang w:val="lv-LV"/>
              </w:rPr>
              <w:t>22</w:t>
            </w:r>
            <w:r w:rsidRPr="00255CB7">
              <w:rPr>
                <w:lang w:val="lv-LV"/>
              </w:rPr>
              <w:t>.§)</w:t>
            </w:r>
            <w:r w:rsidRPr="00255CB7">
              <w:rPr>
                <w:lang w:val="lv-LV"/>
              </w:rPr>
              <w:tab/>
            </w:r>
            <w:r w:rsidRPr="00255CB7">
              <w:rPr>
                <w:lang w:val="lv-LV"/>
              </w:rPr>
              <w:tab/>
            </w:r>
            <w:r w:rsidRPr="00255CB7">
              <w:rPr>
                <w:lang w:val="lv-LV"/>
              </w:rPr>
              <w:tab/>
            </w:r>
            <w:r w:rsidRPr="00255CB7">
              <w:rPr>
                <w:lang w:val="lv-LV"/>
              </w:rPr>
              <w:tab/>
            </w:r>
            <w:r w:rsidRPr="00255CB7">
              <w:rPr>
                <w:lang w:val="lv-LV"/>
              </w:rPr>
              <w:tab/>
            </w:r>
            <w:r w:rsidRPr="00255CB7">
              <w:rPr>
                <w:lang w:val="lv-LV"/>
              </w:rPr>
              <w:tab/>
              <w:t xml:space="preserve"> </w:t>
            </w:r>
            <w:r w:rsidRPr="00255CB7">
              <w:rPr>
                <w:lang w:val="lv-LV"/>
              </w:rPr>
              <w:tab/>
              <w:t>Nr.</w:t>
            </w:r>
            <w:r w:rsidRPr="00801DC9">
              <w:rPr>
                <w:lang w:val="lv-LV"/>
              </w:rPr>
              <w:t>303</w:t>
            </w:r>
          </w:p>
          <w:p w:rsidR="004F750C" w:rsidRPr="00255CB7" w:rsidRDefault="004F750C" w:rsidP="004F750C">
            <w:pPr>
              <w:tabs>
                <w:tab w:val="right" w:pos="9000"/>
              </w:tabs>
              <w:snapToGrid w:val="0"/>
              <w:jc w:val="both"/>
              <w:rPr>
                <w:rFonts w:cs="Tahoma"/>
                <w:bCs/>
                <w:lang w:val="lv-LV"/>
              </w:rPr>
            </w:pPr>
          </w:p>
          <w:p w:rsidR="004F750C" w:rsidRPr="00255CB7" w:rsidRDefault="004F750C" w:rsidP="004F750C">
            <w:pPr>
              <w:pStyle w:val="naisf"/>
              <w:spacing w:before="0" w:after="0"/>
              <w:ind w:right="43" w:firstLine="0"/>
              <w:rPr>
                <w:bCs/>
              </w:rPr>
            </w:pPr>
            <w:r w:rsidRPr="00255CB7">
              <w:rPr>
                <w:bCs/>
              </w:rPr>
              <w:t>Par izsoles atzīšanu par nenotikušu un otrās izsoles rīkošanu</w:t>
            </w:r>
          </w:p>
          <w:p w:rsidR="004F750C" w:rsidRPr="00255CB7" w:rsidRDefault="004F750C" w:rsidP="004F750C">
            <w:pPr>
              <w:pStyle w:val="naisf"/>
              <w:spacing w:before="0" w:after="0"/>
              <w:ind w:right="43"/>
            </w:pPr>
          </w:p>
          <w:p w:rsidR="004F750C" w:rsidRDefault="004F750C" w:rsidP="004F750C">
            <w:pPr>
              <w:pStyle w:val="naisc"/>
              <w:spacing w:before="0" w:beforeAutospacing="0" w:after="0" w:afterAutospacing="0"/>
              <w:ind w:right="-2" w:firstLine="709"/>
              <w:jc w:val="both"/>
            </w:pPr>
            <w:r>
              <w:t>Saskaņā ar Jēkabpils pilsētas domes 2019.gada 28.marta lēmumu Nr.129 „ Par nekustamā īpašuma</w:t>
            </w:r>
            <w:r w:rsidRPr="005C7A62">
              <w:t xml:space="preserve"> </w:t>
            </w:r>
            <w:r>
              <w:t>Ķieģeļu ielā 19</w:t>
            </w:r>
            <w:r w:rsidRPr="005C7A62">
              <w:t>, Jēkabpilī nomas tiesību izsoles noteikumu apstiprināšanu</w:t>
            </w:r>
            <w:r>
              <w:t>” līdz 2019.gada 08.maijam bija jāpiesakās pretendentiem uz nekustamā īpašuma Ķieģeļu ielā 19</w:t>
            </w:r>
            <w:r>
              <w:rPr>
                <w:rFonts w:cs="Tahoma"/>
                <w:bCs/>
                <w:szCs w:val="22"/>
                <w:lang w:eastAsia="en-US"/>
              </w:rPr>
              <w:t xml:space="preserve">, Jēkabpilī </w:t>
            </w:r>
            <w:r>
              <w:t>nomas tiesību izsoli</w:t>
            </w:r>
            <w:r w:rsidRPr="00193090">
              <w:t xml:space="preserve"> </w:t>
            </w:r>
            <w:r>
              <w:t>mutiskā izsolē ar augšupejošu soli.</w:t>
            </w:r>
            <w:r w:rsidRPr="005C7A62">
              <w:t xml:space="preserve"> </w:t>
            </w:r>
            <w:r>
              <w:t xml:space="preserve"> </w:t>
            </w:r>
          </w:p>
          <w:p w:rsidR="004F750C" w:rsidRPr="00220D0A" w:rsidRDefault="004F750C" w:rsidP="004F750C">
            <w:pPr>
              <w:pStyle w:val="naisc"/>
              <w:spacing w:before="0" w:beforeAutospacing="0" w:after="0" w:afterAutospacing="0"/>
              <w:ind w:right="-2" w:firstLine="709"/>
              <w:jc w:val="both"/>
            </w:pPr>
            <w:r w:rsidRPr="00220D0A">
              <w:t>Uz izsoli, izsoles noteikumos noteiktajā termiņā, n</w:t>
            </w:r>
            <w:r>
              <w:t>av</w:t>
            </w:r>
            <w:r w:rsidRPr="00220D0A">
              <w:t xml:space="preserve"> pieteicies neviens pretendents, līdz ar to arī neviens dalībnieks ne</w:t>
            </w:r>
            <w:r>
              <w:t>tika</w:t>
            </w:r>
            <w:r w:rsidRPr="00220D0A">
              <w:t xml:space="preserve"> iekļauts dalībnieku reģistrā. Saskaņā ar Jēkabpils pilsētas domes </w:t>
            </w:r>
            <w:r>
              <w:t>2019.gada 28.marta lēmuma Nr.129 „ Par nekustamā īpašuma</w:t>
            </w:r>
            <w:r w:rsidRPr="005C7A62">
              <w:t xml:space="preserve"> </w:t>
            </w:r>
            <w:r>
              <w:t>Ķieģeļu ielā 19</w:t>
            </w:r>
            <w:r w:rsidRPr="005C7A62">
              <w:t>, Jēkabpilī nomas tiesību izsoles noteikumu apstiprināšanu</w:t>
            </w:r>
            <w:r>
              <w:t>” pielikuma 90</w:t>
            </w:r>
            <w:r w:rsidRPr="00220D0A">
              <w:t>.1.punktu, izsole atzīstama par nenotikušu, ja izsoles dalībnieku reģistrā nav iekļauts vai uz izsoli nav ieradies neviens izsoles dalībnieks.</w:t>
            </w:r>
          </w:p>
          <w:p w:rsidR="004F750C" w:rsidRDefault="004F750C" w:rsidP="004F750C">
            <w:pPr>
              <w:pStyle w:val="teksts"/>
              <w:ind w:right="-2" w:firstLine="709"/>
              <w:rPr>
                <w:lang/>
              </w:rPr>
            </w:pPr>
            <w:r w:rsidRPr="00967D82">
              <w:rPr>
                <w:lang/>
              </w:rPr>
              <w:t>Ar 2019.gada 14.maija Jēkabpils pilsētas pašvaldības nekustamā īpašuma izsoles komisijas protokolu Nr.2,</w:t>
            </w:r>
            <w:r>
              <w:rPr>
                <w:lang/>
              </w:rPr>
              <w:t xml:space="preserve"> nekustamā īpašuma </w:t>
            </w:r>
            <w:r>
              <w:t xml:space="preserve">Ķieģeļu ielā 19, Jēkabpilī nomas tiesību </w:t>
            </w:r>
            <w:r w:rsidRPr="005C7A62">
              <w:t xml:space="preserve"> </w:t>
            </w:r>
            <w:r>
              <w:rPr>
                <w:lang/>
              </w:rPr>
              <w:t xml:space="preserve">izsole tika atzīta par nenotikušu, jo </w:t>
            </w:r>
            <w:r>
              <w:t>u</w:t>
            </w:r>
            <w:r w:rsidRPr="00220D0A">
              <w:t>z izsoli, izsoles noteikumos noteiktajā termiņā, nebija pieteicies neviens pretendents, līdz ar to arī neviens dalībnieks nebija iekļauts dalībnieku reģistrā</w:t>
            </w:r>
            <w:r>
              <w:rPr>
                <w:lang/>
              </w:rPr>
              <w:t>.</w:t>
            </w:r>
          </w:p>
          <w:p w:rsidR="004F750C" w:rsidRDefault="004F750C" w:rsidP="004F750C">
            <w:pPr>
              <w:widowControl w:val="0"/>
              <w:suppressAutoHyphens/>
              <w:snapToGrid w:val="0"/>
              <w:ind w:right="-2" w:firstLine="709"/>
              <w:jc w:val="both"/>
              <w:rPr>
                <w:rFonts w:eastAsia="Lucida Sans Unicode"/>
                <w:noProof/>
                <w:lang w:val="lv-LV"/>
              </w:rPr>
            </w:pPr>
            <w:r w:rsidRPr="004D2EB5">
              <w:rPr>
                <w:rFonts w:eastAsia="Lucida Sans Unicode"/>
                <w:noProof/>
                <w:lang w:val="lv-LV"/>
              </w:rPr>
              <w:t xml:space="preserve">Pamatojoties uz </w:t>
            </w:r>
            <w:r w:rsidRPr="004A7F45">
              <w:rPr>
                <w:lang w:val="lv-LV"/>
              </w:rPr>
              <w:t>Ministru kabineta 2018.gada 20.februāra noteikumos Nr. 97 “Publiskas personas mantas iznomāšanas noteikumi”</w:t>
            </w:r>
            <w:r>
              <w:rPr>
                <w:lang w:val="lv-LV"/>
              </w:rPr>
              <w:t xml:space="preserve"> </w:t>
            </w:r>
            <w:r w:rsidRPr="00F416CA">
              <w:rPr>
                <w:lang w:val="lv-LV"/>
              </w:rPr>
              <w:t>62.p</w:t>
            </w:r>
            <w:r>
              <w:rPr>
                <w:lang w:val="lv-LV"/>
              </w:rPr>
              <w:t xml:space="preserve">unktu </w:t>
            </w:r>
            <w:r w:rsidRPr="004D2EB5">
              <w:rPr>
                <w:rFonts w:eastAsia="Lucida Sans Unicode"/>
                <w:noProof/>
                <w:lang w:val="lv-LV"/>
              </w:rPr>
              <w:t>un</w:t>
            </w:r>
            <w:r>
              <w:rPr>
                <w:rFonts w:eastAsia="Lucida Sans Unicode"/>
                <w:noProof/>
                <w:lang w:val="lv-LV"/>
              </w:rPr>
              <w:t xml:space="preserve"> Jēkabpils pilsētas domes</w:t>
            </w:r>
            <w:r w:rsidRPr="004D2EB5">
              <w:rPr>
                <w:rFonts w:eastAsia="Lucida Sans Unicode"/>
                <w:noProof/>
                <w:lang w:val="lv-LV"/>
              </w:rPr>
              <w:t xml:space="preserve"> </w:t>
            </w:r>
            <w:r w:rsidRPr="004A7F45">
              <w:rPr>
                <w:lang w:val="lv-LV"/>
              </w:rPr>
              <w:t xml:space="preserve">2019.gada 28.marta lēmumu </w:t>
            </w:r>
            <w:r w:rsidRPr="00BB102D">
              <w:rPr>
                <w:lang w:val="lv-LV"/>
              </w:rPr>
              <w:t xml:space="preserve">Nr.129 „ Par nekustamā īpašuma Ķieģeļu ielā 19, Jēkabpilī nomas tiesību izsoles noteikumu apstiprināšanu” </w:t>
            </w:r>
            <w:r>
              <w:rPr>
                <w:rFonts w:eastAsia="Lucida Sans Unicode"/>
                <w:noProof/>
                <w:lang w:val="lv-LV"/>
              </w:rPr>
              <w:t>90.1.punktu</w:t>
            </w:r>
            <w:r w:rsidRPr="004D2EB5">
              <w:rPr>
                <w:rFonts w:eastAsia="Lucida Sans Unicode"/>
                <w:noProof/>
                <w:lang w:val="lv-LV"/>
              </w:rPr>
              <w:t xml:space="preserve">, </w:t>
            </w:r>
            <w:r w:rsidRPr="00967D82">
              <w:rPr>
                <w:lang w:val="lv-LV"/>
              </w:rPr>
              <w:t>Jēkabpils pilsētas pašvaldības nekustamā īpašuma izsoles komisijas 2019.gada 14.maija protokolu Nr.2</w:t>
            </w:r>
            <w:r>
              <w:rPr>
                <w:lang w:val="lv-LV"/>
              </w:rPr>
              <w:t>.</w:t>
            </w:r>
            <w:r>
              <w:rPr>
                <w:rFonts w:eastAsia="Lucida Sans Unicode"/>
                <w:noProof/>
                <w:lang w:val="lv-LV"/>
              </w:rPr>
              <w:t xml:space="preserve"> </w:t>
            </w:r>
            <w:r w:rsidRPr="004D2EB5">
              <w:rPr>
                <w:rFonts w:eastAsia="Lucida Sans Unicode"/>
                <w:noProof/>
                <w:lang w:val="lv-LV"/>
              </w:rPr>
              <w:t xml:space="preserve">rīkojama nekustamā īpašuma </w:t>
            </w:r>
            <w:r w:rsidRPr="00BB102D">
              <w:rPr>
                <w:lang w:val="lv-LV"/>
              </w:rPr>
              <w:t>Ķieģeļu ielā 19</w:t>
            </w:r>
            <w:r w:rsidRPr="004A7F45">
              <w:rPr>
                <w:lang w:val="lv-LV"/>
              </w:rPr>
              <w:t xml:space="preserve">, Jēkabpilī nomas tiesību </w:t>
            </w:r>
            <w:r w:rsidRPr="004D2EB5">
              <w:rPr>
                <w:rFonts w:eastAsia="Lucida Sans Unicode"/>
                <w:noProof/>
                <w:lang w:val="lv-LV"/>
              </w:rPr>
              <w:t>otrā izsole ar augšupe</w:t>
            </w:r>
            <w:r>
              <w:rPr>
                <w:rFonts w:eastAsia="Lucida Sans Unicode"/>
                <w:noProof/>
                <w:lang w:val="lv-LV"/>
              </w:rPr>
              <w:t xml:space="preserve">jošu soli, nosakot </w:t>
            </w:r>
            <w:r w:rsidRPr="00967D82">
              <w:rPr>
                <w:rFonts w:eastAsia="Lucida Sans Unicode"/>
                <w:noProof/>
                <w:lang w:val="lv-LV"/>
              </w:rPr>
              <w:t xml:space="preserve">otrās izsoles nosacīto cenu 2832,0 </w:t>
            </w:r>
            <w:r w:rsidRPr="00967D82">
              <w:rPr>
                <w:rFonts w:eastAsia="Lucida Sans Unicode"/>
                <w:i/>
                <w:noProof/>
                <w:lang w:val="lv-LV"/>
              </w:rPr>
              <w:t>euro</w:t>
            </w:r>
            <w:r w:rsidRPr="00967D82">
              <w:rPr>
                <w:rFonts w:eastAsia="Lucida Sans Unicode"/>
                <w:noProof/>
                <w:lang w:val="lv-LV"/>
              </w:rPr>
              <w:t xml:space="preserve"> (divi tūkstoši astoņi simti trīsdesmit divi euro un 00 centi) mēnesī.</w:t>
            </w:r>
          </w:p>
          <w:p w:rsidR="004F750C" w:rsidRDefault="004F750C" w:rsidP="004F750C">
            <w:pPr>
              <w:ind w:right="-2" w:firstLine="709"/>
              <w:jc w:val="both"/>
              <w:rPr>
                <w:rFonts w:eastAsia="Lucida Sans Unicode"/>
                <w:noProof/>
                <w:lang w:val="lv-LV"/>
              </w:rPr>
            </w:pPr>
            <w:r w:rsidRPr="004D2EB5">
              <w:rPr>
                <w:rFonts w:cs="Tahoma"/>
                <w:lang w:val="lv-LV"/>
              </w:rPr>
              <w:t xml:space="preserve">Pamatojoties uz </w:t>
            </w:r>
            <w:r w:rsidRPr="004D2EB5">
              <w:rPr>
                <w:rFonts w:eastAsia="Lucida Sans Unicode"/>
                <w:noProof/>
                <w:lang w:val="lv-LV"/>
              </w:rPr>
              <w:t xml:space="preserve">likuma „Par pašvaldībām” 21.panta pirmās daļas </w:t>
            </w:r>
            <w:r>
              <w:rPr>
                <w:rFonts w:eastAsia="Lucida Sans Unicode"/>
                <w:noProof/>
                <w:lang w:val="lv-LV"/>
              </w:rPr>
              <w:t xml:space="preserve">14.panta otrās daļas 5.punktu, 15.panta pirmās daļas 10.punktu, 21.panta pirmās daļas 14.punkta a)apakšpunktu, </w:t>
            </w:r>
            <w:r w:rsidRPr="004D2EB5">
              <w:rPr>
                <w:rFonts w:eastAsia="Lucida Sans Unicode"/>
                <w:noProof/>
                <w:lang w:val="lv-LV"/>
              </w:rPr>
              <w:t xml:space="preserve">19.punktu, </w:t>
            </w:r>
            <w:r>
              <w:rPr>
                <w:rFonts w:eastAsia="Lucida Sans Unicode"/>
                <w:noProof/>
                <w:lang w:val="lv-LV"/>
              </w:rPr>
              <w:t xml:space="preserve">Publiskas personas finanšu līdzekļu un mantas izšķērdēšanas novēršanas likuma 6 prim panta pirmo daļu un pirmo prim daļu, Valsts pārvaldes iekārtas likuma 89.pantu, Ministru kabineta </w:t>
            </w:r>
            <w:r w:rsidRPr="004A7F45">
              <w:rPr>
                <w:lang w:val="lv-LV"/>
              </w:rPr>
              <w:t>2018.gada 20.februāra noteikum</w:t>
            </w:r>
            <w:r>
              <w:rPr>
                <w:lang w:val="lv-LV"/>
              </w:rPr>
              <w:t>u</w:t>
            </w:r>
            <w:r w:rsidRPr="004A7F45">
              <w:rPr>
                <w:lang w:val="lv-LV"/>
              </w:rPr>
              <w:t xml:space="preserve"> Nr. 97 “Publiskas personas mantas iznomāšanas noteikumi”</w:t>
            </w:r>
            <w:r>
              <w:rPr>
                <w:lang w:val="lv-LV"/>
              </w:rPr>
              <w:t xml:space="preserve"> </w:t>
            </w:r>
            <w:r w:rsidRPr="00F416CA">
              <w:rPr>
                <w:lang w:val="lv-LV"/>
              </w:rPr>
              <w:t>62. p</w:t>
            </w:r>
            <w:r>
              <w:rPr>
                <w:lang w:val="lv-LV"/>
              </w:rPr>
              <w:t>unktu</w:t>
            </w:r>
            <w:r w:rsidRPr="004D2EB5">
              <w:rPr>
                <w:rFonts w:eastAsia="Lucida Sans Unicode"/>
                <w:noProof/>
                <w:lang w:val="lv-LV"/>
              </w:rPr>
              <w:t xml:space="preserve">, </w:t>
            </w:r>
            <w:r w:rsidRPr="00B73202">
              <w:rPr>
                <w:rFonts w:eastAsia="Lucida Sans Unicode"/>
                <w:noProof/>
                <w:lang w:val="lv-LV"/>
              </w:rPr>
              <w:t>Ministru kabineta 2015. gada 10. novembr</w:t>
            </w:r>
            <w:r>
              <w:rPr>
                <w:rFonts w:eastAsia="Lucida Sans Unicode"/>
                <w:noProof/>
                <w:lang w:val="lv-LV"/>
              </w:rPr>
              <w:t>a</w:t>
            </w:r>
            <w:r w:rsidRPr="00B73202">
              <w:rPr>
                <w:rFonts w:eastAsia="Lucida Sans Unicode"/>
                <w:noProof/>
                <w:lang w:val="lv-LV"/>
              </w:rPr>
              <w:t xml:space="preserve"> noteikum</w:t>
            </w:r>
            <w:r>
              <w:rPr>
                <w:rFonts w:eastAsia="Lucida Sans Unicode"/>
                <w:noProof/>
                <w:lang w:val="lv-LV"/>
              </w:rPr>
              <w:t>u</w:t>
            </w:r>
            <w:r w:rsidRPr="00B73202">
              <w:rPr>
                <w:rFonts w:eastAsia="Lucida Sans Unicode"/>
                <w:noProof/>
                <w:lang w:val="lv-LV"/>
              </w:rPr>
              <w:t xml:space="preserve"> Nr. 645 </w:t>
            </w:r>
            <w:r>
              <w:rPr>
                <w:rFonts w:eastAsia="Lucida Sans Unicode"/>
                <w:noProof/>
                <w:lang w:val="lv-LV"/>
              </w:rPr>
              <w:t xml:space="preserve"> “</w:t>
            </w:r>
            <w:r w:rsidRPr="00B73202">
              <w:rPr>
                <w:rFonts w:eastAsia="Lucida Sans Unicode"/>
                <w:noProof/>
                <w:lang w:val="lv-LV"/>
              </w:rPr>
              <w:t>Darbības programmas "Izaugsme un nodarbinātība" 5.6.2. specifiskā atbalsta mērķa "Teritoriju revitalizācija, reģenerējot degradētās teritorijas atbilstoši pašvaldību integrētajām attīstības programmām" īstenošanas noteikumi</w:t>
            </w:r>
            <w:r>
              <w:rPr>
                <w:rFonts w:eastAsia="Lucida Sans Unicode"/>
                <w:noProof/>
                <w:lang w:val="lv-LV"/>
              </w:rPr>
              <w:t xml:space="preserve">” 33.punktu, </w:t>
            </w:r>
            <w:r w:rsidRPr="004D2EB5">
              <w:rPr>
                <w:rFonts w:eastAsia="Lucida Sans Unicode"/>
                <w:noProof/>
                <w:lang w:val="lv-LV"/>
              </w:rPr>
              <w:t xml:space="preserve">ņemot </w:t>
            </w:r>
            <w:r>
              <w:rPr>
                <w:rFonts w:eastAsia="Lucida Sans Unicode"/>
                <w:noProof/>
                <w:lang w:val="lv-LV"/>
              </w:rPr>
              <w:t xml:space="preserve">vērā Komercķīlas likumu, </w:t>
            </w:r>
            <w:r w:rsidRPr="004D2EB5">
              <w:rPr>
                <w:rFonts w:eastAsia="Lucida Sans Unicode"/>
                <w:noProof/>
                <w:lang w:val="lv-LV"/>
              </w:rPr>
              <w:t xml:space="preserve">Jēkabpils pilsētas domes </w:t>
            </w:r>
            <w:r w:rsidRPr="00814111">
              <w:rPr>
                <w:lang w:val="lv-LV"/>
              </w:rPr>
              <w:t xml:space="preserve">2019.gada 28.marta lēmumu </w:t>
            </w:r>
            <w:r w:rsidRPr="00F416CA">
              <w:rPr>
                <w:lang w:val="lv-LV"/>
              </w:rPr>
              <w:t xml:space="preserve">Nr.129 </w:t>
            </w:r>
            <w:r>
              <w:rPr>
                <w:lang w:val="lv-LV"/>
              </w:rPr>
              <w:t>“</w:t>
            </w:r>
            <w:r w:rsidRPr="00F416CA">
              <w:rPr>
                <w:lang w:val="lv-LV"/>
              </w:rPr>
              <w:t xml:space="preserve">Par nekustamā īpašuma Ķieģeļu ielā 19, Jēkabpilī nomas tiesību izsoles noteikumu apstiprināšanu” </w:t>
            </w:r>
            <w:r w:rsidRPr="004D2EB5">
              <w:rPr>
                <w:rFonts w:eastAsia="Lucida Sans Unicode"/>
                <w:noProof/>
                <w:lang w:val="lv-LV"/>
              </w:rPr>
              <w:t xml:space="preserve">pielikuma </w:t>
            </w:r>
            <w:r>
              <w:rPr>
                <w:rFonts w:eastAsia="Lucida Sans Unicode"/>
                <w:noProof/>
                <w:lang w:val="lv-LV"/>
              </w:rPr>
              <w:t>90.1.apakšpunktu</w:t>
            </w:r>
            <w:r w:rsidRPr="004D2EB5">
              <w:rPr>
                <w:rFonts w:eastAsia="Lucida Sans Unicode"/>
                <w:noProof/>
                <w:lang w:val="lv-LV"/>
              </w:rPr>
              <w:t xml:space="preserve">, Jēkabpils pilsētas pašvaldības nekustamā īpašuma izsoles komisijas </w:t>
            </w:r>
            <w:r>
              <w:rPr>
                <w:rFonts w:eastAsia="Lucida Sans Unicode"/>
                <w:noProof/>
                <w:lang w:val="lv-LV"/>
              </w:rPr>
              <w:t>2019.gada 14.maija</w:t>
            </w:r>
            <w:r w:rsidRPr="004D2EB5">
              <w:rPr>
                <w:rFonts w:eastAsia="Lucida Sans Unicode"/>
                <w:noProof/>
                <w:lang w:val="lv-LV"/>
              </w:rPr>
              <w:t xml:space="preserve"> protokolu </w:t>
            </w:r>
            <w:r w:rsidRPr="00967D82">
              <w:rPr>
                <w:rFonts w:eastAsia="Lucida Sans Unicode"/>
                <w:noProof/>
                <w:lang w:val="lv-LV"/>
              </w:rPr>
              <w:t>Nr.2</w:t>
            </w:r>
            <w:r>
              <w:rPr>
                <w:rFonts w:eastAsia="Lucida Sans Unicode"/>
                <w:noProof/>
                <w:lang w:val="lv-LV"/>
              </w:rPr>
              <w:t>, Finanšu komitejas 16.05.2019. lēmumu (protokols Nr.9, 12.§),</w:t>
            </w:r>
          </w:p>
          <w:p w:rsidR="004F750C" w:rsidRDefault="004F750C" w:rsidP="004F750C">
            <w:pPr>
              <w:ind w:firstLine="720"/>
              <w:jc w:val="both"/>
              <w:rPr>
                <w:rFonts w:eastAsia="Lucida Sans Unicode" w:cs="Tahoma"/>
                <w:bCs/>
                <w:sz w:val="23"/>
                <w:szCs w:val="23"/>
                <w:lang w:val="lv-LV"/>
              </w:rPr>
            </w:pPr>
          </w:p>
          <w:p w:rsidR="004F750C" w:rsidRPr="009F2525" w:rsidRDefault="004F750C" w:rsidP="004F750C">
            <w:pPr>
              <w:pStyle w:val="naisf"/>
              <w:spacing w:before="0" w:after="0"/>
              <w:ind w:right="43"/>
              <w:jc w:val="center"/>
              <w:rPr>
                <w:bCs/>
              </w:rPr>
            </w:pPr>
            <w:r w:rsidRPr="009F2525">
              <w:rPr>
                <w:bCs/>
              </w:rPr>
              <w:t>Jēkabpils pilsētas dome nolemj:</w:t>
            </w:r>
          </w:p>
          <w:p w:rsidR="004F750C" w:rsidRPr="00FE0128" w:rsidRDefault="004F750C" w:rsidP="004F750C">
            <w:pPr>
              <w:pStyle w:val="naisf"/>
              <w:spacing w:before="0" w:after="0"/>
              <w:ind w:right="43"/>
              <w:jc w:val="center"/>
              <w:rPr>
                <w:bCs/>
                <w:sz w:val="23"/>
                <w:szCs w:val="23"/>
              </w:rPr>
            </w:pPr>
          </w:p>
          <w:p w:rsidR="004F750C" w:rsidRDefault="004F750C" w:rsidP="004F750C">
            <w:pPr>
              <w:numPr>
                <w:ilvl w:val="0"/>
                <w:numId w:val="18"/>
              </w:numPr>
              <w:ind w:left="0" w:firstLine="851"/>
              <w:jc w:val="both"/>
              <w:rPr>
                <w:rFonts w:eastAsia="Lucida Sans Unicode"/>
                <w:lang w:val="lv-LV"/>
              </w:rPr>
            </w:pPr>
            <w:r>
              <w:rPr>
                <w:rFonts w:eastAsia="Lucida Sans Unicode"/>
                <w:lang w:val="lv-LV"/>
              </w:rPr>
              <w:t xml:space="preserve">Atzīt Jēkabpils pilsētas pašvaldības 2019.gada 21.jūnijā rīkoto nekustamā īpašuma </w:t>
            </w:r>
            <w:r w:rsidRPr="00F416CA">
              <w:rPr>
                <w:lang w:val="lv-LV"/>
              </w:rPr>
              <w:t xml:space="preserve">Ķieģeļu ielā 19, Jēkabpilī </w:t>
            </w:r>
            <w:r>
              <w:rPr>
                <w:lang w:val="lv-LV"/>
              </w:rPr>
              <w:t xml:space="preserve">nomas tiesību </w:t>
            </w:r>
            <w:r>
              <w:rPr>
                <w:rFonts w:eastAsia="Lucida Sans Unicode"/>
                <w:lang w:val="lv-LV"/>
              </w:rPr>
              <w:t xml:space="preserve"> izsoli </w:t>
            </w:r>
            <w:r>
              <w:rPr>
                <w:lang w:val="lv-LV"/>
              </w:rPr>
              <w:t xml:space="preserve">ar pieteikšanās termiņu līdz 2019.gada 8.maijam </w:t>
            </w:r>
            <w:r>
              <w:rPr>
                <w:rFonts w:eastAsia="Lucida Sans Unicode"/>
                <w:lang w:val="lv-LV"/>
              </w:rPr>
              <w:t>par nenotikušu.</w:t>
            </w:r>
          </w:p>
          <w:p w:rsidR="004F750C" w:rsidRPr="00234AD9" w:rsidRDefault="004F750C" w:rsidP="004F750C">
            <w:pPr>
              <w:pStyle w:val="Sarakstarindkopa"/>
              <w:numPr>
                <w:ilvl w:val="0"/>
                <w:numId w:val="18"/>
              </w:numPr>
              <w:tabs>
                <w:tab w:val="left" w:pos="567"/>
              </w:tabs>
              <w:snapToGrid w:val="0"/>
              <w:spacing w:after="0" w:line="240" w:lineRule="auto"/>
              <w:ind w:left="0" w:firstLine="851"/>
              <w:jc w:val="both"/>
              <w:rPr>
                <w:rFonts w:ascii="Times New Roman" w:hAnsi="Times New Roman"/>
                <w:bCs/>
                <w:sz w:val="24"/>
                <w:szCs w:val="24"/>
              </w:rPr>
            </w:pPr>
            <w:r w:rsidRPr="00234AD9">
              <w:rPr>
                <w:rFonts w:ascii="Times New Roman" w:hAnsi="Times New Roman"/>
                <w:bCs/>
                <w:sz w:val="24"/>
                <w:szCs w:val="24"/>
              </w:rPr>
              <w:t xml:space="preserve">Nodot iznomāšanai </w:t>
            </w:r>
            <w:r w:rsidRPr="00234AD9">
              <w:rPr>
                <w:rFonts w:ascii="Times New Roman" w:hAnsi="Times New Roman"/>
                <w:sz w:val="24"/>
                <w:szCs w:val="24"/>
              </w:rPr>
              <w:t xml:space="preserve">izsolot nomas tiesības </w:t>
            </w:r>
            <w:r w:rsidRPr="00234AD9">
              <w:rPr>
                <w:rFonts w:ascii="Times New Roman" w:eastAsia="Lucida Sans Unicode" w:hAnsi="Times New Roman"/>
                <w:sz w:val="24"/>
                <w:szCs w:val="24"/>
                <w:lang/>
              </w:rPr>
              <w:t>atkārtotā atklātā, mutiskā izsolē ar augšupejošu soli</w:t>
            </w:r>
            <w:r w:rsidRPr="00234AD9">
              <w:rPr>
                <w:rFonts w:ascii="Times New Roman" w:hAnsi="Times New Roman"/>
                <w:bCs/>
                <w:sz w:val="24"/>
                <w:szCs w:val="24"/>
              </w:rPr>
              <w:t>:</w:t>
            </w:r>
          </w:p>
          <w:p w:rsidR="004F750C" w:rsidRPr="00234AD9" w:rsidRDefault="004F750C" w:rsidP="004F750C">
            <w:pPr>
              <w:pStyle w:val="Sarakstarindkopa"/>
              <w:numPr>
                <w:ilvl w:val="1"/>
                <w:numId w:val="18"/>
              </w:numPr>
              <w:tabs>
                <w:tab w:val="left" w:pos="567"/>
              </w:tabs>
              <w:snapToGrid w:val="0"/>
              <w:spacing w:after="0" w:line="240" w:lineRule="auto"/>
              <w:ind w:left="0" w:firstLine="851"/>
              <w:jc w:val="both"/>
              <w:rPr>
                <w:rFonts w:ascii="Times New Roman" w:hAnsi="Times New Roman"/>
                <w:bCs/>
                <w:sz w:val="24"/>
                <w:szCs w:val="24"/>
              </w:rPr>
            </w:pPr>
            <w:r w:rsidRPr="00234AD9">
              <w:rPr>
                <w:rFonts w:ascii="Times New Roman" w:hAnsi="Times New Roman"/>
                <w:bCs/>
                <w:sz w:val="24"/>
                <w:szCs w:val="24"/>
              </w:rPr>
              <w:t>Jēkabpils pilsētas pašvaldībai piederošā nekustamā īpašuma</w:t>
            </w:r>
            <w:r w:rsidRPr="00234AD9">
              <w:rPr>
                <w:rFonts w:ascii="Times New Roman" w:hAnsi="Times New Roman"/>
                <w:sz w:val="24"/>
                <w:szCs w:val="24"/>
              </w:rPr>
              <w:t xml:space="preserve"> ar kadastra Nr.</w:t>
            </w:r>
            <w:r w:rsidRPr="00234AD9">
              <w:rPr>
                <w:rFonts w:ascii="Times New Roman" w:hAnsi="Times New Roman"/>
                <w:bCs/>
                <w:sz w:val="24"/>
                <w:szCs w:val="24"/>
              </w:rPr>
              <w:t xml:space="preserve"> 5601 001 1534</w:t>
            </w:r>
            <w:r w:rsidRPr="00234AD9">
              <w:rPr>
                <w:rFonts w:ascii="Times New Roman" w:hAnsi="Times New Roman"/>
                <w:sz w:val="24"/>
                <w:szCs w:val="24"/>
              </w:rPr>
              <w:t xml:space="preserve"> </w:t>
            </w:r>
            <w:r w:rsidRPr="00234AD9">
              <w:rPr>
                <w:rFonts w:ascii="Times New Roman" w:hAnsi="Times New Roman"/>
                <w:bCs/>
                <w:sz w:val="24"/>
                <w:szCs w:val="24"/>
              </w:rPr>
              <w:t>Ķieģeļu ielā 19, Jēkabpilī zemes vienības ar kadastra apzīmējumu 5601 001 0169 daļu ar kadastra apzīmējumu 5601 001 0169 8001 Iznomājamās zemes vienības daļas platība ir 1,5195 ha. Nekustamais īpašums reģistrēts Jēkabpils pilsētas zemesgrāmatas nodalījumā Nr. 100000547225 uz Jēkabpils pilsētas pašvaldības vārda;</w:t>
            </w:r>
          </w:p>
          <w:p w:rsidR="004F750C" w:rsidRPr="00234AD9" w:rsidRDefault="004F750C" w:rsidP="004F750C">
            <w:pPr>
              <w:pStyle w:val="Sarakstarindkopa"/>
              <w:numPr>
                <w:ilvl w:val="1"/>
                <w:numId w:val="18"/>
              </w:numPr>
              <w:tabs>
                <w:tab w:val="left" w:pos="567"/>
              </w:tabs>
              <w:snapToGrid w:val="0"/>
              <w:spacing w:after="0" w:line="240" w:lineRule="auto"/>
              <w:ind w:left="0" w:firstLine="851"/>
              <w:jc w:val="both"/>
              <w:rPr>
                <w:rFonts w:ascii="Times New Roman" w:hAnsi="Times New Roman"/>
                <w:bCs/>
                <w:sz w:val="24"/>
                <w:szCs w:val="24"/>
              </w:rPr>
            </w:pPr>
            <w:r w:rsidRPr="00234AD9">
              <w:rPr>
                <w:rFonts w:ascii="Times New Roman" w:hAnsi="Times New Roman"/>
                <w:bCs/>
                <w:sz w:val="24"/>
                <w:szCs w:val="24"/>
              </w:rPr>
              <w:lastRenderedPageBreak/>
              <w:t>ražošanas ēkas un būves (piebraucamie ceļi, stāvlaukumi), kas tiks būvētas saskaņā ar būvprojektu “Pārtikas pārstrādes ražotnes jaunbūves uzņēmējdarbības attīstībai Ķieģeļu ielā 19, Jēkabpilī”, pamatojoties uz Jēkabpils pilsētas būvvaldes 2017.gada 15.novembra būvatļauju Nr. BIS-BV-4.1-2017-6050 (57/2017).</w:t>
            </w:r>
          </w:p>
          <w:p w:rsidR="004F750C" w:rsidRPr="00967D82" w:rsidRDefault="004F750C" w:rsidP="004F750C">
            <w:pPr>
              <w:numPr>
                <w:ilvl w:val="0"/>
                <w:numId w:val="18"/>
              </w:numPr>
              <w:ind w:left="0" w:firstLine="851"/>
              <w:jc w:val="both"/>
              <w:rPr>
                <w:rFonts w:eastAsia="Lucida Sans Unicode"/>
                <w:noProof/>
                <w:lang w:val="lv-LV"/>
              </w:rPr>
            </w:pPr>
            <w:r w:rsidRPr="00A86529">
              <w:rPr>
                <w:rFonts w:eastAsia="Lucida Sans Unicode"/>
                <w:lang w:val="lv-LV"/>
              </w:rPr>
              <w:t xml:space="preserve">Noteikt nekustamā īpašuma </w:t>
            </w:r>
            <w:r w:rsidRPr="00A86529">
              <w:rPr>
                <w:lang w:val="lv-LV"/>
              </w:rPr>
              <w:t>Ķieģeļu ielā 19</w:t>
            </w:r>
            <w:r w:rsidRPr="00A86529">
              <w:rPr>
                <w:rFonts w:eastAsia="Lucida Sans Unicode"/>
                <w:lang w:val="lv-LV"/>
              </w:rPr>
              <w:t xml:space="preserve">, </w:t>
            </w:r>
            <w:r>
              <w:rPr>
                <w:rFonts w:eastAsia="Lucida Sans Unicode"/>
                <w:lang w:val="lv-LV"/>
              </w:rPr>
              <w:t xml:space="preserve">Jēkabpilī </w:t>
            </w:r>
            <w:r w:rsidRPr="00A86529">
              <w:rPr>
                <w:rFonts w:eastAsia="Lucida Sans Unicode"/>
                <w:lang w:val="lv-LV"/>
              </w:rPr>
              <w:t xml:space="preserve">nomas tiesību </w:t>
            </w:r>
            <w:r>
              <w:rPr>
                <w:rFonts w:eastAsia="Lucida Sans Unicode"/>
                <w:lang w:val="lv-LV"/>
              </w:rPr>
              <w:t xml:space="preserve"> </w:t>
            </w:r>
            <w:r w:rsidRPr="00A86529">
              <w:rPr>
                <w:rFonts w:eastAsia="Lucida Sans Unicode"/>
                <w:lang w:val="lv-LV"/>
              </w:rPr>
              <w:t xml:space="preserve">otrās izsoles sākotnējo nosacīto nomas maksu </w:t>
            </w:r>
            <w:r w:rsidRPr="00967D82">
              <w:rPr>
                <w:rFonts w:eastAsia="Lucida Sans Unicode"/>
                <w:noProof/>
                <w:lang w:val="lv-LV"/>
              </w:rPr>
              <w:t xml:space="preserve">2832,0 </w:t>
            </w:r>
            <w:r w:rsidRPr="00967D82">
              <w:rPr>
                <w:rFonts w:eastAsia="Lucida Sans Unicode"/>
                <w:i/>
                <w:noProof/>
                <w:lang w:val="lv-LV"/>
              </w:rPr>
              <w:t>euro</w:t>
            </w:r>
            <w:r w:rsidRPr="00967D82">
              <w:rPr>
                <w:rFonts w:eastAsia="Lucida Sans Unicode"/>
                <w:noProof/>
                <w:lang w:val="lv-LV"/>
              </w:rPr>
              <w:t xml:space="preserve"> (divi tūkstoši astoņi simti trīsdesmit divi euro un 00 centi) m</w:t>
            </w:r>
            <w:r>
              <w:rPr>
                <w:rFonts w:eastAsia="Lucida Sans Unicode"/>
                <w:noProof/>
                <w:lang w:val="lv-LV"/>
              </w:rPr>
              <w:t>ē</w:t>
            </w:r>
            <w:r w:rsidRPr="00967D82">
              <w:rPr>
                <w:rFonts w:eastAsia="Lucida Sans Unicode"/>
                <w:noProof/>
                <w:lang w:val="lv-LV"/>
              </w:rPr>
              <w:t>nesī.</w:t>
            </w:r>
          </w:p>
          <w:p w:rsidR="004F750C" w:rsidRPr="00661EB0" w:rsidRDefault="004F750C" w:rsidP="004F750C">
            <w:pPr>
              <w:numPr>
                <w:ilvl w:val="0"/>
                <w:numId w:val="18"/>
              </w:numPr>
              <w:ind w:left="0" w:firstLine="851"/>
              <w:jc w:val="both"/>
              <w:rPr>
                <w:rFonts w:eastAsia="Lucida Sans Unicode"/>
                <w:noProof/>
                <w:lang w:val="lv-LV"/>
              </w:rPr>
            </w:pPr>
            <w:r w:rsidRPr="00E03FE3">
              <w:rPr>
                <w:rFonts w:cs="Tahoma"/>
                <w:szCs w:val="22"/>
                <w:lang w:val="lv-LV"/>
              </w:rPr>
              <w:t>Noteikt nomas līguma termiņu: 15 gadi no līguma noslēgšanas dienas</w:t>
            </w:r>
            <w:r>
              <w:rPr>
                <w:rFonts w:cs="Tahoma"/>
                <w:szCs w:val="22"/>
                <w:lang w:val="lv-LV"/>
              </w:rPr>
              <w:t>.</w:t>
            </w:r>
          </w:p>
          <w:p w:rsidR="004F750C" w:rsidRPr="004D2EB5" w:rsidRDefault="004F750C" w:rsidP="004F750C">
            <w:pPr>
              <w:numPr>
                <w:ilvl w:val="0"/>
                <w:numId w:val="18"/>
              </w:numPr>
              <w:ind w:left="0" w:firstLine="851"/>
              <w:jc w:val="both"/>
              <w:rPr>
                <w:rFonts w:eastAsia="Lucida Sans Unicode"/>
                <w:noProof/>
                <w:lang w:val="lv-LV"/>
              </w:rPr>
            </w:pPr>
            <w:r>
              <w:rPr>
                <w:rFonts w:cs="Tahoma"/>
                <w:bCs/>
                <w:szCs w:val="22"/>
                <w:lang w:val="lv-LV"/>
              </w:rPr>
              <w:t xml:space="preserve"> </w:t>
            </w:r>
            <w:r w:rsidRPr="00661EB0">
              <w:rPr>
                <w:rFonts w:cs="Tahoma"/>
                <w:bCs/>
                <w:szCs w:val="22"/>
                <w:lang w:val="lv-LV"/>
              </w:rPr>
              <w:t xml:space="preserve">Īpašumu </w:t>
            </w:r>
            <w:r>
              <w:rPr>
                <w:rFonts w:cs="Tahoma"/>
                <w:bCs/>
                <w:szCs w:val="22"/>
                <w:lang w:val="lv-LV"/>
              </w:rPr>
              <w:t xml:space="preserve">apsaimniekošanas departamentam </w:t>
            </w:r>
            <w:r w:rsidRPr="00661EB0">
              <w:rPr>
                <w:rFonts w:cs="Tahoma"/>
                <w:bCs/>
                <w:szCs w:val="22"/>
                <w:lang w:val="lv-LV"/>
              </w:rPr>
              <w:t>nodrošināt paziņojuma par izsoli publicēšanu pašvaldības mājas lapā</w:t>
            </w:r>
            <w:r>
              <w:rPr>
                <w:rFonts w:cs="Tahoma"/>
                <w:bCs/>
                <w:szCs w:val="22"/>
                <w:lang w:val="lv-LV"/>
              </w:rPr>
              <w:t xml:space="preserve"> un</w:t>
            </w:r>
            <w:r w:rsidRPr="00661EB0">
              <w:rPr>
                <w:rFonts w:cs="Tahoma"/>
                <w:bCs/>
                <w:szCs w:val="22"/>
                <w:lang w:val="lv-LV"/>
              </w:rPr>
              <w:t xml:space="preserve"> oficiālajā izdevumā “Latvijas Vēstnesis</w:t>
            </w:r>
            <w:r>
              <w:rPr>
                <w:rFonts w:cs="Tahoma"/>
                <w:bCs/>
                <w:szCs w:val="22"/>
                <w:lang w:val="lv-LV"/>
              </w:rPr>
              <w:t>”</w:t>
            </w:r>
            <w:r w:rsidRPr="00967D82">
              <w:rPr>
                <w:rFonts w:cs="Tahoma"/>
                <w:bCs/>
                <w:szCs w:val="22"/>
                <w:lang w:val="lv-LV"/>
              </w:rPr>
              <w:t>.</w:t>
            </w:r>
          </w:p>
          <w:p w:rsidR="004F750C" w:rsidRPr="002B01BF" w:rsidRDefault="004F750C" w:rsidP="004F750C">
            <w:pPr>
              <w:numPr>
                <w:ilvl w:val="0"/>
                <w:numId w:val="18"/>
              </w:numPr>
              <w:ind w:left="0" w:firstLine="851"/>
              <w:jc w:val="both"/>
              <w:rPr>
                <w:rFonts w:cs="Tahoma"/>
                <w:szCs w:val="22"/>
                <w:lang w:val="lv-LV"/>
              </w:rPr>
            </w:pPr>
            <w:r w:rsidRPr="002B01BF">
              <w:rPr>
                <w:rFonts w:cs="Tahoma"/>
                <w:szCs w:val="22"/>
                <w:lang w:val="lv-LV"/>
              </w:rPr>
              <w:t>Ap</w:t>
            </w:r>
            <w:r w:rsidRPr="002B01BF">
              <w:rPr>
                <w:rFonts w:eastAsia="Lucida Sans Unicode" w:cs="Tahoma"/>
                <w:lang w:val="lv-LV"/>
              </w:rPr>
              <w:t xml:space="preserve">stiprināt lēmuma </w:t>
            </w:r>
            <w:r>
              <w:rPr>
                <w:rFonts w:eastAsia="Lucida Sans Unicode" w:cs="Tahoma"/>
                <w:lang w:val="lv-LV"/>
              </w:rPr>
              <w:t>2</w:t>
            </w:r>
            <w:r w:rsidRPr="002B01BF">
              <w:rPr>
                <w:rFonts w:eastAsia="Lucida Sans Unicode" w:cs="Tahoma"/>
                <w:lang w:val="lv-LV"/>
              </w:rPr>
              <w:t>.punktā noteiktā nomas objekta nomas tiesību</w:t>
            </w:r>
            <w:r>
              <w:rPr>
                <w:rFonts w:eastAsia="Lucida Sans Unicode" w:cs="Tahoma"/>
                <w:lang w:val="lv-LV"/>
              </w:rPr>
              <w:t xml:space="preserve"> otrās </w:t>
            </w:r>
            <w:r w:rsidRPr="002B01BF">
              <w:rPr>
                <w:rFonts w:eastAsia="Lucida Sans Unicode" w:cs="Tahoma"/>
                <w:lang w:val="lv-LV"/>
              </w:rPr>
              <w:t xml:space="preserve"> izsoles komisiju:</w:t>
            </w:r>
          </w:p>
          <w:p w:rsidR="004F750C" w:rsidRDefault="004F750C" w:rsidP="004F750C">
            <w:pPr>
              <w:numPr>
                <w:ilvl w:val="1"/>
                <w:numId w:val="18"/>
              </w:numPr>
              <w:ind w:left="0" w:firstLine="851"/>
              <w:jc w:val="both"/>
            </w:pPr>
            <w:r w:rsidRPr="00967D82">
              <w:rPr>
                <w:rFonts w:eastAsia="Lucida Sans Unicode"/>
              </w:rPr>
              <w:t>priekšsēdētāja: Inese Lapiņa – Īpašumu apsaimniekošanas departamenta direktore;</w:t>
            </w:r>
          </w:p>
          <w:p w:rsidR="004F750C" w:rsidRPr="00967D82" w:rsidRDefault="004F750C" w:rsidP="004F750C">
            <w:pPr>
              <w:numPr>
                <w:ilvl w:val="1"/>
                <w:numId w:val="18"/>
              </w:numPr>
              <w:ind w:left="0" w:firstLine="851"/>
              <w:jc w:val="both"/>
            </w:pPr>
            <w:r w:rsidRPr="008B2757">
              <w:rPr>
                <w:rFonts w:eastAsia="Lucida Sans Unicode"/>
              </w:rPr>
              <w:t>komisijas locekļi:</w:t>
            </w:r>
          </w:p>
          <w:p w:rsidR="004F750C" w:rsidRPr="00967D82" w:rsidRDefault="004F750C" w:rsidP="004F750C">
            <w:pPr>
              <w:numPr>
                <w:ilvl w:val="2"/>
                <w:numId w:val="18"/>
              </w:numPr>
              <w:ind w:left="0" w:firstLine="851"/>
              <w:jc w:val="both"/>
            </w:pPr>
            <w:r w:rsidRPr="00967D82">
              <w:rPr>
                <w:rFonts w:eastAsia="Lucida Sans Unicode"/>
              </w:rPr>
              <w:t>Janīna Mežaraupe – Īpašumu apsaimniekošanas departamenta referents, pilda arī sekretāres pienākumus;</w:t>
            </w:r>
          </w:p>
          <w:p w:rsidR="004F750C" w:rsidRPr="00967D82" w:rsidRDefault="004F750C" w:rsidP="004F750C">
            <w:pPr>
              <w:numPr>
                <w:ilvl w:val="2"/>
                <w:numId w:val="18"/>
              </w:numPr>
              <w:ind w:left="0" w:firstLine="851"/>
              <w:jc w:val="both"/>
              <w:rPr>
                <w:rFonts w:eastAsia="Lucida Sans Unicode"/>
                <w:lang w:val="lv-LV"/>
              </w:rPr>
            </w:pPr>
            <w:r w:rsidRPr="00967D82">
              <w:rPr>
                <w:rFonts w:eastAsia="Lucida Sans Unicode"/>
              </w:rPr>
              <w:t>Vineta Verečinska – Pašvaldības īpašumu nodaļas nekustamā īpašuma speciāliste;</w:t>
            </w:r>
          </w:p>
          <w:p w:rsidR="004F750C" w:rsidRPr="00967D82" w:rsidRDefault="004F750C" w:rsidP="004F750C">
            <w:pPr>
              <w:numPr>
                <w:ilvl w:val="2"/>
                <w:numId w:val="18"/>
              </w:numPr>
              <w:ind w:left="0" w:firstLine="851"/>
              <w:jc w:val="both"/>
              <w:rPr>
                <w:rFonts w:eastAsia="Lucida Sans Unicode"/>
                <w:lang w:val="lv-LV"/>
              </w:rPr>
            </w:pPr>
            <w:r w:rsidRPr="00967D82">
              <w:t>Sanita Lapiņa – Attīstības un investīciju nodaļas projekta vadītāja.</w:t>
            </w:r>
          </w:p>
          <w:p w:rsidR="004F750C" w:rsidRDefault="004F750C" w:rsidP="004F750C">
            <w:pPr>
              <w:numPr>
                <w:ilvl w:val="0"/>
                <w:numId w:val="18"/>
              </w:numPr>
              <w:ind w:left="0" w:firstLine="851"/>
              <w:jc w:val="both"/>
              <w:rPr>
                <w:lang w:val="lv-LV"/>
              </w:rPr>
            </w:pPr>
            <w:r>
              <w:rPr>
                <w:lang w:val="lv-LV"/>
              </w:rPr>
              <w:t xml:space="preserve">Apstiprināt nekustamā īpašuma </w:t>
            </w:r>
            <w:r w:rsidRPr="002854FB">
              <w:rPr>
                <w:lang w:val="lv-LV"/>
              </w:rPr>
              <w:t>Ķieģeļu ielā 19</w:t>
            </w:r>
            <w:r w:rsidRPr="001C4843">
              <w:rPr>
                <w:lang w:val="lv-LV"/>
              </w:rPr>
              <w:t>, Jēkabpilī nomas tiesību</w:t>
            </w:r>
            <w:r>
              <w:rPr>
                <w:lang w:val="lv-LV"/>
              </w:rPr>
              <w:t xml:space="preserve">, otrās izsoles </w:t>
            </w:r>
            <w:r w:rsidRPr="00A53C0E">
              <w:rPr>
                <w:lang w:val="lv-LV"/>
              </w:rPr>
              <w:t>noteikumus</w:t>
            </w:r>
            <w:r>
              <w:rPr>
                <w:lang w:val="lv-LV"/>
              </w:rPr>
              <w:t xml:space="preserve"> saskaņā ar pielikumu</w:t>
            </w:r>
            <w:r w:rsidRPr="00A53C0E">
              <w:rPr>
                <w:lang w:val="lv-LV"/>
              </w:rPr>
              <w:t>.</w:t>
            </w:r>
          </w:p>
          <w:p w:rsidR="004F750C" w:rsidRPr="00A53C0E" w:rsidRDefault="004F750C" w:rsidP="004F750C">
            <w:pPr>
              <w:numPr>
                <w:ilvl w:val="0"/>
                <w:numId w:val="18"/>
              </w:numPr>
              <w:ind w:left="0" w:firstLine="851"/>
              <w:jc w:val="both"/>
              <w:rPr>
                <w:lang w:val="lv-LV"/>
              </w:rPr>
            </w:pPr>
            <w:r w:rsidRPr="00A53C0E">
              <w:rPr>
                <w:lang w:val="lv-LV"/>
              </w:rPr>
              <w:t>Kontroli par lēmuma izpildi veikt Jēkabpils pilsētas pašvaldības izpilddirektoram.</w:t>
            </w:r>
          </w:p>
          <w:p w:rsidR="004F750C" w:rsidRPr="00255CB7" w:rsidRDefault="004F750C" w:rsidP="004F750C">
            <w:pPr>
              <w:ind w:firstLine="851"/>
              <w:rPr>
                <w:lang w:val="lv-LV"/>
              </w:rPr>
            </w:pPr>
          </w:p>
          <w:p w:rsidR="004F750C" w:rsidRPr="00255CB7" w:rsidRDefault="004F750C" w:rsidP="004F750C">
            <w:pPr>
              <w:pStyle w:val="satursarnum"/>
              <w:tabs>
                <w:tab w:val="left" w:pos="1418"/>
              </w:tabs>
              <w:ind w:hanging="900"/>
              <w:rPr>
                <w:lang w:val="lv-LV"/>
              </w:rPr>
            </w:pPr>
          </w:p>
          <w:p w:rsidR="004F750C" w:rsidRPr="00255CB7" w:rsidRDefault="004F750C" w:rsidP="004F750C">
            <w:pPr>
              <w:pStyle w:val="satursarnum"/>
              <w:ind w:left="1134" w:hanging="1134"/>
              <w:rPr>
                <w:lang w:val="lv-LV"/>
              </w:rPr>
            </w:pPr>
            <w:r w:rsidRPr="00255CB7">
              <w:rPr>
                <w:lang w:val="lv-LV"/>
              </w:rPr>
              <w:t xml:space="preserve">Pielikumā: </w:t>
            </w:r>
            <w:r>
              <w:rPr>
                <w:lang w:val="lv-LV"/>
              </w:rPr>
              <w:t xml:space="preserve">Nekustamā īpašuma Ķieģeļu ielā 19, Jēkabpilī nomas tiesību otrās izsoles noteikumi </w:t>
            </w:r>
            <w:r w:rsidRPr="00255CB7">
              <w:rPr>
                <w:lang w:val="lv-LV"/>
              </w:rPr>
              <w:t xml:space="preserve"> uz </w:t>
            </w:r>
            <w:r>
              <w:rPr>
                <w:lang w:val="lv-LV"/>
              </w:rPr>
              <w:t xml:space="preserve">31 </w:t>
            </w:r>
            <w:r w:rsidRPr="00255CB7">
              <w:rPr>
                <w:lang w:val="lv-LV"/>
              </w:rPr>
              <w:t>lp.</w:t>
            </w:r>
          </w:p>
          <w:p w:rsidR="004F750C" w:rsidRPr="00255CB7" w:rsidRDefault="004F750C" w:rsidP="004F750C">
            <w:pPr>
              <w:pStyle w:val="satursarnum"/>
              <w:rPr>
                <w:lang w:val="lv-LV"/>
              </w:rPr>
            </w:pPr>
          </w:p>
          <w:p w:rsidR="004F750C" w:rsidRPr="00255CB7" w:rsidRDefault="004F750C" w:rsidP="004F750C">
            <w:pPr>
              <w:pStyle w:val="satursarnum"/>
              <w:rPr>
                <w:lang w:val="lv-LV"/>
              </w:rPr>
            </w:pPr>
          </w:p>
          <w:p w:rsidR="004F750C" w:rsidRPr="00255CB7" w:rsidRDefault="004F750C" w:rsidP="004F750C">
            <w:pPr>
              <w:tabs>
                <w:tab w:val="right" w:pos="9639"/>
              </w:tabs>
              <w:jc w:val="both"/>
              <w:rPr>
                <w:rFonts w:eastAsia="Calibri"/>
                <w:lang w:val="lv-LV"/>
              </w:rPr>
            </w:pPr>
            <w:r w:rsidRPr="00255CB7">
              <w:rPr>
                <w:rFonts w:eastAsia="Calibri"/>
                <w:lang w:val="lv-LV"/>
              </w:rPr>
              <w:t>Sēdes vadītājs</w:t>
            </w:r>
            <w:r w:rsidRPr="00255CB7">
              <w:rPr>
                <w:rFonts w:eastAsia="Calibri"/>
                <w:lang w:val="lv-LV"/>
              </w:rPr>
              <w:tab/>
            </w:r>
          </w:p>
          <w:p w:rsidR="004F750C" w:rsidRPr="00255CB7" w:rsidRDefault="004F750C" w:rsidP="004F750C">
            <w:pPr>
              <w:tabs>
                <w:tab w:val="left" w:pos="4257"/>
                <w:tab w:val="right" w:pos="9356"/>
              </w:tabs>
              <w:rPr>
                <w:rFonts w:eastAsia="Calibri"/>
                <w:lang w:val="lv-LV"/>
              </w:rPr>
            </w:pPr>
            <w:r w:rsidRPr="00255CB7">
              <w:rPr>
                <w:rFonts w:eastAsia="Calibri"/>
                <w:lang w:val="lv-LV"/>
              </w:rPr>
              <w:t>Domes priekšsēdētājs</w:t>
            </w:r>
            <w:r w:rsidRPr="00255CB7">
              <w:rPr>
                <w:rFonts w:eastAsia="Calibri"/>
                <w:lang w:val="lv-LV"/>
              </w:rPr>
              <w:tab/>
            </w:r>
            <w:r w:rsidR="00234AD9">
              <w:rPr>
                <w:rFonts w:eastAsia="Calibri"/>
                <w:lang w:val="lv-LV"/>
              </w:rPr>
              <w:t>(paraksts</w:t>
            </w:r>
            <w:r>
              <w:rPr>
                <w:lang w:eastAsia="lv-LV"/>
              </w:rPr>
              <w:t>)</w:t>
            </w:r>
            <w:r w:rsidR="00234AD9">
              <w:rPr>
                <w:rFonts w:eastAsia="Calibri"/>
                <w:lang w:val="lv-LV"/>
              </w:rPr>
              <w:t xml:space="preserve">                                                     </w:t>
            </w:r>
            <w:r w:rsidRPr="00255CB7">
              <w:rPr>
                <w:rFonts w:eastAsia="Calibri"/>
                <w:lang w:val="lv-LV"/>
              </w:rPr>
              <w:t>A.Kraps</w:t>
            </w:r>
            <w:r w:rsidRPr="00255CB7">
              <w:rPr>
                <w:rFonts w:eastAsia="Calibri"/>
                <w:lang w:val="lv-LV"/>
              </w:rPr>
              <w:tab/>
            </w:r>
          </w:p>
          <w:p w:rsidR="004F750C" w:rsidRPr="00255CB7" w:rsidRDefault="004F750C" w:rsidP="004F750C">
            <w:pPr>
              <w:tabs>
                <w:tab w:val="right" w:pos="9000"/>
              </w:tabs>
              <w:jc w:val="both"/>
              <w:rPr>
                <w:rFonts w:eastAsia="Lucida Sans Unicode" w:cs="Tahoma"/>
                <w:lang w:val="lv-LV" w:eastAsia="lv-LV"/>
              </w:rPr>
            </w:pPr>
          </w:p>
          <w:p w:rsidR="004F750C" w:rsidRPr="006A5F33" w:rsidRDefault="004F750C" w:rsidP="004F750C">
            <w:pPr>
              <w:tabs>
                <w:tab w:val="right" w:pos="9000"/>
              </w:tabs>
              <w:jc w:val="both"/>
              <w:rPr>
                <w:rFonts w:cs="Tahoma"/>
                <w:sz w:val="20"/>
                <w:lang w:val="lv-LV"/>
              </w:rPr>
            </w:pPr>
          </w:p>
          <w:p w:rsidR="004F750C" w:rsidRPr="00255CB7" w:rsidRDefault="004F750C" w:rsidP="004F750C">
            <w:pPr>
              <w:tabs>
                <w:tab w:val="right" w:pos="9000"/>
              </w:tabs>
              <w:jc w:val="both"/>
              <w:rPr>
                <w:rFonts w:cs="Tahoma"/>
                <w:lang w:val="lv-LV"/>
              </w:rPr>
            </w:pPr>
            <w:r w:rsidRPr="006A5F33">
              <w:rPr>
                <w:rFonts w:cs="Tahoma"/>
                <w:sz w:val="20"/>
                <w:lang w:val="lv-LV"/>
              </w:rPr>
              <w:t xml:space="preserve"> I.Lapiņa  </w:t>
            </w:r>
            <w:r w:rsidRPr="006A5F33">
              <w:rPr>
                <w:sz w:val="20"/>
                <w:lang w:val="lv-LV"/>
              </w:rPr>
              <w:t>65207412</w:t>
            </w:r>
          </w:p>
          <w:p w:rsidR="004F750C" w:rsidRDefault="004F750C" w:rsidP="004F750C">
            <w:pPr>
              <w:ind w:right="43"/>
              <w:rPr>
                <w:lang w:eastAsia="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234AD9" w:rsidRDefault="00234AD9" w:rsidP="004F750C">
            <w:pPr>
              <w:widowControl w:val="0"/>
              <w:suppressAutoHyphens/>
              <w:jc w:val="center"/>
              <w:rPr>
                <w:rFonts w:eastAsia="Lucida Sans Unicode"/>
                <w:b/>
                <w:szCs w:val="20"/>
                <w:lang w:val="lv-LV"/>
              </w:rPr>
            </w:pPr>
          </w:p>
          <w:p w:rsidR="004F750C" w:rsidRPr="00CD3BF1" w:rsidRDefault="004F750C" w:rsidP="004F750C">
            <w:pPr>
              <w:widowControl w:val="0"/>
              <w:suppressAutoHyphens/>
              <w:jc w:val="center"/>
              <w:rPr>
                <w:rFonts w:eastAsia="Lucida Sans Unicode"/>
                <w:b/>
                <w:szCs w:val="20"/>
                <w:lang w:val="lv-LV"/>
              </w:rPr>
            </w:pPr>
            <w:r w:rsidRPr="00CD3BF1">
              <w:rPr>
                <w:rFonts w:eastAsia="Lucida Sans Unicode"/>
                <w:b/>
                <w:szCs w:val="20"/>
                <w:lang w:val="lv-LV"/>
              </w:rPr>
              <w:lastRenderedPageBreak/>
              <w:t>LĒMUM</w:t>
            </w:r>
            <w:r>
              <w:rPr>
                <w:rFonts w:eastAsia="Lucida Sans Unicode"/>
                <w:b/>
                <w:szCs w:val="20"/>
                <w:lang w:val="lv-LV"/>
              </w:rPr>
              <w:t>S</w:t>
            </w:r>
          </w:p>
          <w:p w:rsidR="004F750C" w:rsidRPr="00CD3BF1" w:rsidRDefault="004F750C" w:rsidP="004F750C">
            <w:pPr>
              <w:widowControl w:val="0"/>
              <w:suppressAutoHyphens/>
              <w:jc w:val="center"/>
              <w:rPr>
                <w:rFonts w:eastAsia="Lucida Sans Unicode"/>
                <w:szCs w:val="20"/>
                <w:lang w:val="lv-LV"/>
              </w:rPr>
            </w:pPr>
            <w:r w:rsidRPr="00CD3BF1">
              <w:rPr>
                <w:rFonts w:eastAsia="Lucida Sans Unicode"/>
                <w:szCs w:val="20"/>
                <w:lang w:val="lv-LV"/>
              </w:rPr>
              <w:t>Jēkabpilī</w:t>
            </w:r>
          </w:p>
          <w:p w:rsidR="004F750C" w:rsidRPr="00CD3BF1" w:rsidRDefault="004F750C" w:rsidP="004F750C">
            <w:pPr>
              <w:tabs>
                <w:tab w:val="right" w:pos="9356"/>
              </w:tabs>
              <w:snapToGrid w:val="0"/>
              <w:jc w:val="both"/>
              <w:rPr>
                <w:bCs/>
                <w:color w:val="FF0000"/>
                <w:szCs w:val="22"/>
                <w:lang w:val="lv-LV"/>
              </w:rPr>
            </w:pP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CD3BF1">
              <w:rPr>
                <w:bCs/>
                <w:color w:val="FF0000"/>
                <w:szCs w:val="22"/>
                <w:lang w:val="lv-LV"/>
              </w:rPr>
              <w:softHyphen/>
            </w:r>
            <w:r w:rsidRPr="00F36862">
              <w:rPr>
                <w:bCs/>
                <w:szCs w:val="22"/>
                <w:lang w:val="lv-LV"/>
              </w:rPr>
              <w:t>20.06.2019. (protokols Nr.19, 23.§)</w:t>
            </w:r>
            <w:r w:rsidRPr="00F36862">
              <w:rPr>
                <w:bCs/>
                <w:szCs w:val="22"/>
                <w:lang w:val="lv-LV"/>
              </w:rPr>
              <w:t xml:space="preserve"> </w:t>
            </w:r>
            <w:r w:rsidRPr="00F36862">
              <w:rPr>
                <w:bCs/>
                <w:szCs w:val="22"/>
                <w:lang w:val="lv-LV"/>
              </w:rPr>
              <w:tab/>
              <w:t>Nr.304</w:t>
            </w:r>
          </w:p>
          <w:p w:rsidR="004F750C" w:rsidRPr="002E6269" w:rsidRDefault="004F750C" w:rsidP="004F750C">
            <w:pPr>
              <w:pStyle w:val="naisf"/>
              <w:spacing w:before="0" w:after="0"/>
              <w:ind w:right="43" w:firstLine="0"/>
              <w:rPr>
                <w:bCs/>
                <w:sz w:val="16"/>
                <w:szCs w:val="16"/>
              </w:rPr>
            </w:pPr>
          </w:p>
          <w:p w:rsidR="004F750C" w:rsidRPr="00CD3BF1" w:rsidRDefault="004F750C" w:rsidP="004F750C">
            <w:pPr>
              <w:pStyle w:val="naisf"/>
              <w:spacing w:before="0" w:after="0"/>
              <w:ind w:right="43" w:firstLine="0"/>
              <w:rPr>
                <w:bCs/>
                <w:lang w:eastAsia="en-US"/>
              </w:rPr>
            </w:pPr>
            <w:r w:rsidRPr="00CD3BF1">
              <w:rPr>
                <w:bCs/>
              </w:rPr>
              <w:t xml:space="preserve">Par </w:t>
            </w:r>
            <w:r>
              <w:rPr>
                <w:bCs/>
              </w:rPr>
              <w:t>Jaunatnes starptautisko programmu aģentūras apstiprinātā projekta realizēšanu</w:t>
            </w:r>
          </w:p>
          <w:p w:rsidR="004F750C" w:rsidRPr="002E6269" w:rsidRDefault="004F750C" w:rsidP="004F750C">
            <w:pPr>
              <w:jc w:val="both"/>
              <w:rPr>
                <w:bCs/>
                <w:sz w:val="16"/>
                <w:szCs w:val="16"/>
                <w:lang w:val="lv-LV"/>
              </w:rPr>
            </w:pPr>
          </w:p>
          <w:p w:rsidR="004F750C" w:rsidRDefault="004F750C" w:rsidP="004F750C">
            <w:pPr>
              <w:pStyle w:val="naisf"/>
              <w:spacing w:before="0" w:after="0"/>
              <w:ind w:right="43" w:firstLine="709"/>
            </w:pPr>
            <w:r w:rsidRPr="00CD3BF1">
              <w:t>Jēkabpils pilsētas dome</w:t>
            </w:r>
            <w:r>
              <w:t xml:space="preserve">s </w:t>
            </w:r>
            <w:r w:rsidRPr="00511E0B">
              <w:t>Sociālo, izglītības, kultūras, sporta un veselības aizsardzības jautājumu komiteja</w:t>
            </w:r>
            <w:r>
              <w:t xml:space="preserve"> 1</w:t>
            </w:r>
            <w:r w:rsidRPr="00CD3BF1">
              <w:t>1.0</w:t>
            </w:r>
            <w:r>
              <w:t>4</w:t>
            </w:r>
            <w:r w:rsidRPr="00CD3BF1">
              <w:t>.2019. pieņēma lēmumu Nr.</w:t>
            </w:r>
            <w:r>
              <w:t>7</w:t>
            </w:r>
            <w:r w:rsidRPr="00CD3BF1">
              <w:t xml:space="preserve"> </w:t>
            </w:r>
            <w:r w:rsidRPr="00CD3BF1">
              <w:rPr>
                <w:rFonts w:eastAsia="Lucida Sans Unicode"/>
                <w:bCs/>
              </w:rPr>
              <w:t>"</w:t>
            </w:r>
            <w:r w:rsidRPr="00CD3BF1">
              <w:rPr>
                <w:bCs/>
                <w:szCs w:val="22"/>
              </w:rPr>
              <w:t xml:space="preserve">Par piedalīšanos </w:t>
            </w:r>
            <w:r>
              <w:rPr>
                <w:bCs/>
                <w:szCs w:val="22"/>
              </w:rPr>
              <w:t>Jaunatnes Valsts programmas projekt</w:t>
            </w:r>
            <w:r w:rsidRPr="00CD3BF1">
              <w:rPr>
                <w:bCs/>
                <w:szCs w:val="22"/>
              </w:rPr>
              <w:t>ā</w:t>
            </w:r>
            <w:r w:rsidRPr="00CD3BF1">
              <w:t xml:space="preserve">", ar kuru tika nolemts </w:t>
            </w:r>
            <w:r w:rsidRPr="00CD3BF1">
              <w:rPr>
                <w:rFonts w:eastAsia="Calibri"/>
                <w:color w:val="000000"/>
              </w:rPr>
              <w:t>piedalīties</w:t>
            </w:r>
            <w:r w:rsidRPr="00CD3BF1">
              <w:rPr>
                <w:bCs/>
                <w:szCs w:val="22"/>
              </w:rPr>
              <w:t xml:space="preserve"> </w:t>
            </w:r>
            <w:r>
              <w:rPr>
                <w:bCs/>
                <w:szCs w:val="22"/>
              </w:rPr>
              <w:t xml:space="preserve">Jaunatnes starptautisko programmu aģentūras (turpmāk – JSPA) izsludinātajā konkursā pašvaldībām, </w:t>
            </w:r>
            <w:r w:rsidRPr="00CD3BF1">
              <w:rPr>
                <w:bCs/>
                <w:szCs w:val="22"/>
              </w:rPr>
              <w:t>sagatavojot un iesniedzot projekta pieteikumu</w:t>
            </w:r>
            <w:r>
              <w:rPr>
                <w:bCs/>
                <w:szCs w:val="22"/>
              </w:rPr>
              <w:t xml:space="preserve"> </w:t>
            </w:r>
            <w:r w:rsidRPr="00CD3BF1">
              <w:t>"</w:t>
            </w:r>
            <w:r>
              <w:rPr>
                <w:bCs/>
                <w:szCs w:val="22"/>
              </w:rPr>
              <w:t>Jaunieši Jēkabpils sirdspukstos</w:t>
            </w:r>
            <w:r w:rsidRPr="00CD3BF1">
              <w:t>"</w:t>
            </w:r>
            <w:r w:rsidRPr="00CD3BF1">
              <w:rPr>
                <w:bCs/>
                <w:szCs w:val="22"/>
              </w:rPr>
              <w:t>,</w:t>
            </w:r>
            <w:r w:rsidRPr="00CD3BF1">
              <w:rPr>
                <w:rFonts w:eastAsia="Lucida Sans Unicode"/>
                <w:bCs/>
              </w:rPr>
              <w:t xml:space="preserve"> turpmāk </w:t>
            </w:r>
            <w:r w:rsidRPr="00CD3BF1">
              <w:t>– Projekts.</w:t>
            </w:r>
          </w:p>
          <w:p w:rsidR="004F750C" w:rsidRDefault="004F750C" w:rsidP="004F750C">
            <w:pPr>
              <w:ind w:firstLine="567"/>
              <w:jc w:val="both"/>
              <w:rPr>
                <w:color w:val="000000"/>
                <w:lang w:val="lv-LV"/>
              </w:rPr>
            </w:pPr>
            <w:r w:rsidRPr="009F59A8">
              <w:rPr>
                <w:color w:val="000000"/>
                <w:lang w:val="lv-LV"/>
              </w:rPr>
              <w:t>Jēkabpils Izglītības pārvalde sagatavoja un Jēkabpils pilsētas pašvaldība iesn</w:t>
            </w:r>
            <w:r>
              <w:rPr>
                <w:color w:val="000000"/>
                <w:lang w:val="lv-LV"/>
              </w:rPr>
              <w:t xml:space="preserve">iedza Projektu noteiktajā </w:t>
            </w:r>
            <w:r w:rsidRPr="009F59A8">
              <w:rPr>
                <w:color w:val="000000"/>
                <w:lang w:val="lv-LV"/>
              </w:rPr>
              <w:t xml:space="preserve">termiņā. </w:t>
            </w:r>
            <w:r w:rsidRPr="006B5E08">
              <w:rPr>
                <w:color w:val="000000"/>
                <w:lang w:val="lv-LV"/>
              </w:rPr>
              <w:t>11.06.2019.</w:t>
            </w:r>
            <w:r>
              <w:rPr>
                <w:color w:val="000000"/>
                <w:lang w:val="lv-LV"/>
              </w:rPr>
              <w:t xml:space="preserve"> p</w:t>
            </w:r>
            <w:r w:rsidRPr="006B5E08">
              <w:rPr>
                <w:color w:val="000000"/>
                <w:lang w:val="lv-LV"/>
              </w:rPr>
              <w:t xml:space="preserve">ašvaldībā ir saņemts JSPA lēmums Nr.2-23/116 par Projekta pieteikuma apstiprināšanu ar 72 no iespējamiem 75 punktiem un finansējuma </w:t>
            </w:r>
            <w:r w:rsidRPr="00BD0E5F">
              <w:rPr>
                <w:color w:val="000000"/>
                <w:lang w:val="lv-LV"/>
              </w:rPr>
              <w:t xml:space="preserve">3500,00 </w:t>
            </w:r>
            <w:r w:rsidRPr="006A4B9E">
              <w:rPr>
                <w:i/>
                <w:color w:val="000000"/>
                <w:lang w:val="lv-LV"/>
              </w:rPr>
              <w:t>euro</w:t>
            </w:r>
            <w:r w:rsidRPr="006A4B9E">
              <w:rPr>
                <w:color w:val="000000"/>
                <w:lang w:val="lv-LV"/>
              </w:rPr>
              <w:t xml:space="preserve"> </w:t>
            </w:r>
            <w:r w:rsidRPr="006B5E08">
              <w:rPr>
                <w:color w:val="000000"/>
                <w:lang w:val="lv-LV"/>
              </w:rPr>
              <w:t>piešķiršanu. Lēmumā JSPA</w:t>
            </w:r>
            <w:r w:rsidRPr="006B5E08">
              <w:rPr>
                <w:lang w:val="lv-LV"/>
              </w:rPr>
              <w:t xml:space="preserve"> norāda, ka </w:t>
            </w:r>
            <w:r>
              <w:rPr>
                <w:lang w:val="lv-LV"/>
              </w:rPr>
              <w:t>22.05.2019.</w:t>
            </w:r>
            <w:r w:rsidRPr="006B5E08">
              <w:rPr>
                <w:lang w:val="lv-LV"/>
              </w:rPr>
              <w:t xml:space="preserve"> ir saņēmusi </w:t>
            </w:r>
            <w:r w:rsidRPr="006B5E08">
              <w:rPr>
                <w:noProof/>
                <w:lang w:val="lv-LV"/>
              </w:rPr>
              <w:t xml:space="preserve">Jēkabpils pilsētas pašvaldības </w:t>
            </w:r>
            <w:r w:rsidRPr="006B5E08">
              <w:rPr>
                <w:lang w:val="lv-LV"/>
              </w:rPr>
              <w:t>projekta "</w:t>
            </w:r>
            <w:r w:rsidRPr="006B5E08">
              <w:rPr>
                <w:noProof/>
                <w:color w:val="000000"/>
                <w:lang w:val="lv-LV"/>
              </w:rPr>
              <w:t>Jaunieši Jēkabpils sirdspukstos</w:t>
            </w:r>
            <w:r w:rsidRPr="006B5E08">
              <w:rPr>
                <w:lang w:val="lv-LV"/>
              </w:rPr>
              <w:t xml:space="preserve">" iesniegumu, piešķirot tam identifikācijas </w:t>
            </w:r>
            <w:r w:rsidRPr="006B5E08">
              <w:rPr>
                <w:noProof/>
                <w:lang w:val="lv-LV"/>
              </w:rPr>
              <w:t>Nr. VP2019/1.2-14</w:t>
            </w:r>
            <w:r w:rsidRPr="006B5E08">
              <w:rPr>
                <w:lang w:val="lv-LV"/>
              </w:rPr>
              <w:t xml:space="preserve">, un veikusi projektu iesniegumu izvērtēšanu atbilstoši aģentūras </w:t>
            </w:r>
            <w:r>
              <w:rPr>
                <w:lang w:val="lv-LV"/>
              </w:rPr>
              <w:t>12.03.2019.</w:t>
            </w:r>
            <w:r w:rsidRPr="006B5E08">
              <w:rPr>
                <w:color w:val="000000"/>
                <w:lang w:val="lv-LV"/>
              </w:rPr>
              <w:t xml:space="preserve"> rīkojumā </w:t>
            </w:r>
            <w:r w:rsidRPr="006B5E08">
              <w:rPr>
                <w:lang w:val="lv-LV"/>
              </w:rPr>
              <w:t xml:space="preserve">Nr. </w:t>
            </w:r>
            <w:r w:rsidRPr="006B5E08">
              <w:rPr>
                <w:noProof/>
                <w:lang w:val="lv-LV"/>
              </w:rPr>
              <w:t>1-4/55</w:t>
            </w:r>
            <w:r w:rsidRPr="006B5E08">
              <w:rPr>
                <w:color w:val="000000"/>
                <w:lang w:val="lv-LV"/>
              </w:rPr>
              <w:t xml:space="preserve"> </w:t>
            </w:r>
            <w:r w:rsidRPr="006B5E08">
              <w:rPr>
                <w:lang w:val="lv-LV"/>
              </w:rPr>
              <w:t>"</w:t>
            </w:r>
            <w:r w:rsidRPr="006B5E08">
              <w:rPr>
                <w:color w:val="000000"/>
                <w:lang w:val="lv-LV"/>
              </w:rPr>
              <w:t xml:space="preserve">Par atklātā projektu konkursa </w:t>
            </w:r>
            <w:r w:rsidRPr="006B5E08">
              <w:rPr>
                <w:lang w:val="lv-LV"/>
              </w:rPr>
              <w:t>"Atbalsts jaunatnes politikas īstenošanai vietējā līmenī saskaņā ar vietējā līmeņa patstāvīgajiem jaunatnes politikas plānošanas dokumentiem"</w:t>
            </w:r>
            <w:r w:rsidRPr="006B5E08">
              <w:rPr>
                <w:caps/>
                <w:lang w:val="lv-LV"/>
              </w:rPr>
              <w:t xml:space="preserve"> </w:t>
            </w:r>
            <w:r w:rsidRPr="006B5E08">
              <w:rPr>
                <w:bCs/>
                <w:lang w:val="lv-LV"/>
              </w:rPr>
              <w:t>nolikuma</w:t>
            </w:r>
            <w:r>
              <w:rPr>
                <w:bCs/>
                <w:lang w:val="lv-LV"/>
              </w:rPr>
              <w:t xml:space="preserve"> un tā pielikumu apstiprināšanu</w:t>
            </w:r>
            <w:r w:rsidRPr="006B5E08">
              <w:rPr>
                <w:lang w:val="lv-LV"/>
              </w:rPr>
              <w:t>"</w:t>
            </w:r>
            <w:r w:rsidRPr="006B5E08">
              <w:rPr>
                <w:color w:val="000000"/>
                <w:lang w:val="lv-LV"/>
              </w:rPr>
              <w:t xml:space="preserve"> </w:t>
            </w:r>
            <w:r w:rsidRPr="006B5E08">
              <w:rPr>
                <w:lang w:val="lv-LV"/>
              </w:rPr>
              <w:t xml:space="preserve">un </w:t>
            </w:r>
            <w:r>
              <w:rPr>
                <w:color w:val="000000"/>
                <w:lang w:val="lv-LV"/>
              </w:rPr>
              <w:t>Ministru kabineta 2013.gada 5.</w:t>
            </w:r>
            <w:r w:rsidRPr="006B5E08">
              <w:rPr>
                <w:color w:val="000000"/>
                <w:lang w:val="lv-LV"/>
              </w:rPr>
              <w:t xml:space="preserve">novembra noteikumos Nr.1243 </w:t>
            </w:r>
            <w:r w:rsidRPr="006B5E08">
              <w:rPr>
                <w:lang w:val="lv-LV"/>
              </w:rPr>
              <w:t>"Kārtība, kādā piešķir valsts budžeta finansējumu, kas paredzēts jauniešu iniciatīvas un līdzdalības veicināšanai lēmumu pieņemšanā un sabiedriskajā dzīvē, darbam ar jaunatni un jaunatnes organizāciju darbības atbalstam"</w:t>
            </w:r>
            <w:r>
              <w:rPr>
                <w:lang w:val="lv-LV"/>
              </w:rPr>
              <w:t xml:space="preserve"> </w:t>
            </w:r>
            <w:r>
              <w:rPr>
                <w:color w:val="000000"/>
                <w:lang w:val="lv-LV"/>
              </w:rPr>
              <w:t>noteiktajām prasībām.</w:t>
            </w:r>
          </w:p>
          <w:p w:rsidR="004F750C" w:rsidRDefault="004F750C" w:rsidP="004F750C">
            <w:pPr>
              <w:ind w:firstLine="567"/>
              <w:jc w:val="both"/>
              <w:rPr>
                <w:color w:val="000000"/>
                <w:lang w:val="lv-LV"/>
              </w:rPr>
            </w:pPr>
            <w:r>
              <w:rPr>
                <w:color w:val="000000"/>
                <w:lang w:val="lv-LV"/>
              </w:rPr>
              <w:t xml:space="preserve">Projekta </w:t>
            </w:r>
            <w:r w:rsidRPr="006A4B9E">
              <w:rPr>
                <w:color w:val="000000"/>
                <w:lang w:val="lv-LV"/>
              </w:rPr>
              <w:t>uzsākšana plānota</w:t>
            </w:r>
            <w:r w:rsidRPr="00BD0E5F">
              <w:rPr>
                <w:color w:val="000000"/>
                <w:lang w:val="lv-LV"/>
              </w:rPr>
              <w:t xml:space="preserve"> no 08.07.2019. </w:t>
            </w:r>
            <w:r w:rsidRPr="006277B2">
              <w:rPr>
                <w:color w:val="000000"/>
                <w:lang w:val="lv-LV"/>
              </w:rPr>
              <w:t>Lai nodrošinātu Likuma par budže</w:t>
            </w:r>
            <w:r>
              <w:rPr>
                <w:color w:val="000000"/>
                <w:lang w:val="lv-LV"/>
              </w:rPr>
              <w:t xml:space="preserve">tu un finanšu vadību 27.panta pirmajā </w:t>
            </w:r>
            <w:r w:rsidRPr="006277B2">
              <w:rPr>
                <w:color w:val="000000"/>
                <w:lang w:val="lv-LV"/>
              </w:rPr>
              <w:t xml:space="preserve">daļā noteikto, </w:t>
            </w:r>
            <w:r w:rsidRPr="006277B2">
              <w:rPr>
                <w:bCs/>
                <w:color w:val="000000"/>
                <w:lang w:val="lv-LV"/>
              </w:rPr>
              <w:t>jāizmanto konts Valsts kasē</w:t>
            </w:r>
            <w:r w:rsidRPr="006277B2">
              <w:rPr>
                <w:color w:val="000000"/>
                <w:lang w:val="lv-LV"/>
              </w:rPr>
              <w:t>.</w:t>
            </w:r>
          </w:p>
          <w:p w:rsidR="004F750C" w:rsidRPr="003E28AD" w:rsidRDefault="004F750C" w:rsidP="004F750C">
            <w:pPr>
              <w:ind w:firstLine="567"/>
              <w:jc w:val="both"/>
              <w:rPr>
                <w:lang w:val="lv-LV"/>
              </w:rPr>
            </w:pPr>
            <w:r w:rsidRPr="00CD3BF1">
              <w:rPr>
                <w:lang w:val="lv-LV"/>
              </w:rPr>
              <w:t xml:space="preserve">Pamatojoties uz likuma Par pašvaldībām </w:t>
            </w:r>
            <w:r w:rsidRPr="00CD3BF1">
              <w:rPr>
                <w:bCs/>
                <w:lang w:val="lv-LV"/>
              </w:rPr>
              <w:t>12.pantu</w:t>
            </w:r>
            <w:r w:rsidRPr="00CD3BF1">
              <w:rPr>
                <w:color w:val="000000"/>
                <w:lang w:val="lv-LV"/>
              </w:rPr>
              <w:t>, 15.panta pirmās daļas 4.un 5.punktu</w:t>
            </w:r>
            <w:r w:rsidRPr="00CD3BF1">
              <w:rPr>
                <w:lang w:val="lv-LV"/>
              </w:rPr>
              <w:t xml:space="preserve">, </w:t>
            </w:r>
            <w:r w:rsidRPr="00CD3BF1">
              <w:rPr>
                <w:color w:val="000000"/>
                <w:lang w:val="lv-LV"/>
              </w:rPr>
              <w:t>21.</w:t>
            </w:r>
            <w:r>
              <w:rPr>
                <w:lang w:val="lv-LV"/>
              </w:rPr>
              <w:t>panta pirmās daļas 27.punktu</w:t>
            </w:r>
            <w:r w:rsidRPr="00CD3BF1">
              <w:rPr>
                <w:lang w:val="lv-LV"/>
              </w:rPr>
              <w:t xml:space="preserve">, </w:t>
            </w:r>
            <w:r w:rsidRPr="00CA40A8">
              <w:rPr>
                <w:lang w:val="lv-LV"/>
              </w:rPr>
              <w:t>Ministru kabineta 201</w:t>
            </w:r>
            <w:r>
              <w:rPr>
                <w:lang w:val="lv-LV"/>
              </w:rPr>
              <w:t>3</w:t>
            </w:r>
            <w:r w:rsidRPr="00CA40A8">
              <w:rPr>
                <w:lang w:val="lv-LV"/>
              </w:rPr>
              <w:t xml:space="preserve">.gada </w:t>
            </w:r>
            <w:r>
              <w:rPr>
                <w:lang w:val="lv-LV"/>
              </w:rPr>
              <w:t>5</w:t>
            </w:r>
            <w:r w:rsidRPr="00CA40A8">
              <w:rPr>
                <w:lang w:val="lv-LV"/>
              </w:rPr>
              <w:t>.</w:t>
            </w:r>
            <w:r>
              <w:rPr>
                <w:lang w:val="lv-LV"/>
              </w:rPr>
              <w:t xml:space="preserve">novembra noteikumiem Nr.1243 </w:t>
            </w:r>
            <w:r w:rsidRPr="003A6619">
              <w:rPr>
                <w:rFonts w:eastAsia="Lucida Sans Unicode"/>
                <w:bCs/>
                <w:lang w:val="lv-LV" w:eastAsia="lv-LV"/>
              </w:rPr>
              <w:t>"</w:t>
            </w:r>
            <w:r w:rsidRPr="00C41E5F">
              <w:rPr>
                <w:lang w:val="lv-LV"/>
              </w:rPr>
              <w:t>Kārtība, kādā piešķir valsts budžeta finansējumu, kas paredzēts jauniešu iniciatīvas un līdzdalības veicināšanai lēmumu pieņemšanā un sabiedriskajā dzīvē, darbam ar jaunatni un jaunatnes organizāciju darbības atbalstam</w:t>
            </w:r>
            <w:r>
              <w:rPr>
                <w:lang w:val="lv-LV"/>
              </w:rPr>
              <w:t>”,</w:t>
            </w:r>
            <w:r w:rsidRPr="006B5E08">
              <w:rPr>
                <w:color w:val="000000"/>
                <w:lang w:val="lv-LV"/>
              </w:rPr>
              <w:t xml:space="preserve"> </w:t>
            </w:r>
            <w:r w:rsidRPr="006277B2">
              <w:rPr>
                <w:color w:val="000000"/>
                <w:lang w:val="lv-LV"/>
              </w:rPr>
              <w:t xml:space="preserve">Likuma par budžetu un finanšu vadību 27.panta </w:t>
            </w:r>
            <w:r>
              <w:rPr>
                <w:color w:val="000000"/>
                <w:lang w:val="lv-LV"/>
              </w:rPr>
              <w:t>pirmo daļu,</w:t>
            </w:r>
            <w:r>
              <w:rPr>
                <w:lang w:val="lv-LV"/>
              </w:rPr>
              <w:t xml:space="preserve"> </w:t>
            </w:r>
            <w:r w:rsidRPr="00631DB3">
              <w:rPr>
                <w:lang w:val="lv-LV"/>
              </w:rPr>
              <w:t>ņemot vērā Sociālo, izglītības, kultūras, sporta un veselības aizsardzības jautājumu komitejas 11.04.2019. lēmumu</w:t>
            </w:r>
            <w:r w:rsidRPr="00631DB3">
              <w:rPr>
                <w:color w:val="FF0000"/>
                <w:lang w:val="lv-LV"/>
              </w:rPr>
              <w:t xml:space="preserve"> </w:t>
            </w:r>
            <w:r w:rsidRPr="003E28AD">
              <w:rPr>
                <w:lang w:val="lv-LV"/>
              </w:rPr>
              <w:t>(protokols Nr.7, 2.§),</w:t>
            </w:r>
          </w:p>
          <w:p w:rsidR="004F750C" w:rsidRDefault="004F750C" w:rsidP="004F750C">
            <w:pPr>
              <w:pStyle w:val="naisf"/>
              <w:spacing w:before="120" w:after="0"/>
              <w:ind w:right="43"/>
              <w:jc w:val="center"/>
              <w:rPr>
                <w:bCs/>
              </w:rPr>
            </w:pPr>
            <w:r w:rsidRPr="00CD3BF1">
              <w:rPr>
                <w:bCs/>
              </w:rPr>
              <w:t>Jēkabpils pilsētas dome nolemj:</w:t>
            </w:r>
          </w:p>
          <w:p w:rsidR="004F750C" w:rsidRPr="006F2500" w:rsidRDefault="004F750C" w:rsidP="004F750C">
            <w:pPr>
              <w:numPr>
                <w:ilvl w:val="0"/>
                <w:numId w:val="19"/>
              </w:numPr>
              <w:tabs>
                <w:tab w:val="left" w:pos="284"/>
                <w:tab w:val="left" w:pos="567"/>
                <w:tab w:val="left" w:pos="1134"/>
              </w:tabs>
              <w:spacing w:before="120"/>
              <w:ind w:left="0" w:firstLine="851"/>
              <w:jc w:val="both"/>
              <w:rPr>
                <w:color w:val="000000"/>
                <w:lang w:val="lv-LV"/>
              </w:rPr>
            </w:pPr>
            <w:r w:rsidRPr="006A4B9E">
              <w:rPr>
                <w:rFonts w:eastAsia="Lucida Sans Unicode"/>
                <w:bCs/>
                <w:lang w:val="lv-LV"/>
              </w:rPr>
              <w:t xml:space="preserve">Piedalīties projektā  </w:t>
            </w:r>
            <w:r w:rsidRPr="006A4B9E">
              <w:rPr>
                <w:lang w:val="lv-LV"/>
              </w:rPr>
              <w:t>"</w:t>
            </w:r>
            <w:r w:rsidRPr="006A4B9E">
              <w:rPr>
                <w:noProof/>
                <w:color w:val="000000"/>
                <w:lang w:val="lv-LV"/>
              </w:rPr>
              <w:t>Jaunieši Jēkabpils sirdspukstos</w:t>
            </w:r>
            <w:r w:rsidRPr="006A4B9E">
              <w:rPr>
                <w:lang w:val="lv-LV"/>
              </w:rPr>
              <w:t>"</w:t>
            </w:r>
            <w:r>
              <w:rPr>
                <w:lang w:val="lv-LV"/>
              </w:rPr>
              <w:t xml:space="preserve"> un s</w:t>
            </w:r>
            <w:r w:rsidRPr="00BE631F">
              <w:rPr>
                <w:bCs/>
                <w:lang w:val="lv-LV"/>
              </w:rPr>
              <w:t xml:space="preserve">lēgt līgumu ar </w:t>
            </w:r>
            <w:r w:rsidRPr="002B12F6">
              <w:rPr>
                <w:bCs/>
                <w:szCs w:val="22"/>
                <w:lang w:val="lv-LV"/>
              </w:rPr>
              <w:t>Jaunatnes starptautisko programmu aģentūru</w:t>
            </w:r>
            <w:r w:rsidRPr="00BE631F">
              <w:rPr>
                <w:lang w:val="lv-LV"/>
              </w:rPr>
              <w:t xml:space="preserve"> (</w:t>
            </w:r>
            <w:r>
              <w:rPr>
                <w:lang w:val="lv-LV"/>
              </w:rPr>
              <w:t>Līgums p</w:t>
            </w:r>
            <w:r w:rsidRPr="00BE631F">
              <w:rPr>
                <w:lang w:val="lv-LV"/>
              </w:rPr>
              <w:t>ielikumā)</w:t>
            </w:r>
            <w:r w:rsidRPr="00BE631F">
              <w:rPr>
                <w:bCs/>
                <w:lang w:val="lv-LV"/>
              </w:rPr>
              <w:t>.</w:t>
            </w:r>
          </w:p>
          <w:p w:rsidR="004F750C" w:rsidRPr="006C135C" w:rsidRDefault="004F750C" w:rsidP="004F750C">
            <w:pPr>
              <w:pStyle w:val="Sarakstarindkopa"/>
              <w:numPr>
                <w:ilvl w:val="0"/>
                <w:numId w:val="19"/>
              </w:numPr>
              <w:tabs>
                <w:tab w:val="left" w:pos="1134"/>
                <w:tab w:val="left" w:pos="1418"/>
              </w:tabs>
              <w:snapToGrid w:val="0"/>
              <w:spacing w:after="0" w:line="240" w:lineRule="auto"/>
              <w:ind w:left="0" w:firstLine="851"/>
              <w:contextualSpacing w:val="0"/>
              <w:jc w:val="both"/>
              <w:rPr>
                <w:rFonts w:eastAsia="Lucida Sans Unicode"/>
                <w:bCs/>
              </w:rPr>
            </w:pPr>
            <w:r w:rsidRPr="006A4B9E">
              <w:rPr>
                <w:rFonts w:ascii="&amp;quot" w:hAnsi="&amp;quot"/>
                <w:color w:val="212121"/>
              </w:rPr>
              <w:t xml:space="preserve">Projekta finansējumu </w:t>
            </w:r>
            <w:r>
              <w:rPr>
                <w:rFonts w:ascii="&amp;quot" w:hAnsi="&amp;quot"/>
                <w:color w:val="212121"/>
              </w:rPr>
              <w:t xml:space="preserve">3150,00 </w:t>
            </w:r>
            <w:r w:rsidRPr="004E4933">
              <w:rPr>
                <w:rFonts w:ascii="&amp;quot" w:hAnsi="&amp;quot"/>
                <w:i/>
                <w:color w:val="212121"/>
              </w:rPr>
              <w:t>euro</w:t>
            </w:r>
            <w:r>
              <w:rPr>
                <w:rFonts w:ascii="&amp;quot" w:hAnsi="&amp;quot"/>
                <w:color w:val="212121"/>
              </w:rPr>
              <w:t xml:space="preserve"> apmērā </w:t>
            </w:r>
            <w:r w:rsidRPr="006A4B9E">
              <w:rPr>
                <w:rFonts w:ascii="&amp;quot" w:hAnsi="&amp;quot"/>
                <w:color w:val="212121"/>
              </w:rPr>
              <w:t>iekļaut 2019.</w:t>
            </w:r>
            <w:r>
              <w:rPr>
                <w:rFonts w:ascii="&amp;quot" w:hAnsi="&amp;quot"/>
                <w:color w:val="212121"/>
              </w:rPr>
              <w:t>gada budžetā</w:t>
            </w:r>
            <w:r w:rsidRPr="006A4B9E">
              <w:rPr>
                <w:rFonts w:ascii="&amp;quot" w:hAnsi="&amp;quot"/>
                <w:color w:val="212121"/>
              </w:rPr>
              <w:t xml:space="preserve"> un 2020.gada</w:t>
            </w:r>
            <w:r>
              <w:rPr>
                <w:rFonts w:ascii="&amp;quot" w:hAnsi="&amp;quot"/>
                <w:color w:val="212121"/>
              </w:rPr>
              <w:t xml:space="preserve"> </w:t>
            </w:r>
            <w:r w:rsidRPr="006A4B9E">
              <w:rPr>
                <w:rFonts w:ascii="&amp;quot" w:hAnsi="&amp;quot"/>
                <w:color w:val="212121"/>
              </w:rPr>
              <w:t>pašvaldības budžetā</w:t>
            </w:r>
            <w:r>
              <w:rPr>
                <w:rFonts w:ascii="&amp;quot" w:hAnsi="&amp;quot"/>
                <w:color w:val="212121"/>
              </w:rPr>
              <w:t xml:space="preserve"> pašvaldībai nodrošināt projekta priekšfinansējumu 350,00 </w:t>
            </w:r>
            <w:r w:rsidRPr="004E4933">
              <w:rPr>
                <w:rFonts w:ascii="&amp;quot" w:hAnsi="&amp;quot"/>
                <w:i/>
                <w:color w:val="212121"/>
              </w:rPr>
              <w:t>euro</w:t>
            </w:r>
            <w:r>
              <w:rPr>
                <w:rFonts w:ascii="&amp;quot" w:hAnsi="&amp;quot"/>
                <w:color w:val="212121"/>
              </w:rPr>
              <w:t xml:space="preserve"> apmērā</w:t>
            </w:r>
            <w:r w:rsidRPr="006A4B9E">
              <w:rPr>
                <w:rFonts w:ascii="&amp;quot" w:hAnsi="&amp;quot"/>
                <w:color w:val="212121"/>
              </w:rPr>
              <w:t xml:space="preserve"> (budžeta klasifikācijas </w:t>
            </w:r>
            <w:r w:rsidRPr="006C135C">
              <w:rPr>
                <w:rFonts w:ascii="&amp;quot" w:hAnsi="&amp;quot"/>
                <w:color w:val="212121"/>
              </w:rPr>
              <w:t xml:space="preserve">kods </w:t>
            </w:r>
            <w:r>
              <w:rPr>
                <w:rFonts w:ascii="&amp;quot" w:hAnsi="&amp;quot"/>
                <w:color w:val="212121"/>
              </w:rPr>
              <w:t>09.820.10).</w:t>
            </w:r>
          </w:p>
          <w:p w:rsidR="004F750C" w:rsidRPr="006F2500" w:rsidRDefault="004F750C" w:rsidP="004F750C">
            <w:pPr>
              <w:pStyle w:val="Sarakstarindkopa"/>
              <w:numPr>
                <w:ilvl w:val="0"/>
                <w:numId w:val="19"/>
              </w:numPr>
              <w:tabs>
                <w:tab w:val="left" w:pos="1134"/>
                <w:tab w:val="left" w:pos="1418"/>
              </w:tabs>
              <w:snapToGrid w:val="0"/>
              <w:spacing w:after="0" w:line="240" w:lineRule="auto"/>
              <w:ind w:left="0" w:firstLine="851"/>
              <w:contextualSpacing w:val="0"/>
              <w:jc w:val="both"/>
              <w:rPr>
                <w:rFonts w:eastAsia="Lucida Sans Unicode"/>
                <w:bCs/>
              </w:rPr>
            </w:pPr>
            <w:r w:rsidRPr="006A4B9E">
              <w:rPr>
                <w:rFonts w:ascii="&amp;quot" w:hAnsi="&amp;quot"/>
                <w:color w:val="212121"/>
              </w:rPr>
              <w:t xml:space="preserve">Uzdot </w:t>
            </w:r>
            <w:r w:rsidRPr="006A4B9E">
              <w:t xml:space="preserve">Jēkabpils pilsētas pašvaldības </w:t>
            </w:r>
            <w:r w:rsidRPr="006A4B9E">
              <w:rPr>
                <w:rFonts w:ascii="&amp;quot" w:hAnsi="&amp;quot"/>
                <w:color w:val="212121"/>
              </w:rPr>
              <w:t>izpilddirektoram ar rīkojumu noteikt atbildīgos par projekta realizāciju.</w:t>
            </w:r>
          </w:p>
          <w:p w:rsidR="004F750C" w:rsidRPr="006F2500" w:rsidRDefault="004F750C" w:rsidP="004F750C">
            <w:pPr>
              <w:numPr>
                <w:ilvl w:val="0"/>
                <w:numId w:val="19"/>
              </w:numPr>
              <w:tabs>
                <w:tab w:val="left" w:pos="284"/>
                <w:tab w:val="left" w:pos="567"/>
                <w:tab w:val="left" w:pos="1134"/>
              </w:tabs>
              <w:ind w:left="0" w:firstLine="851"/>
              <w:jc w:val="both"/>
              <w:rPr>
                <w:color w:val="000000"/>
                <w:lang w:val="lv-LV"/>
              </w:rPr>
            </w:pPr>
            <w:r w:rsidRPr="006F2500">
              <w:rPr>
                <w:rFonts w:eastAsia="Lucida Sans Unicode"/>
                <w:lang w:val="lv-LV"/>
              </w:rPr>
              <w:t>Kontroli par lēmuma izpildi veikt Jēkabpils pilsētas pašvaldības izpilddirektoram.</w:t>
            </w:r>
          </w:p>
          <w:p w:rsidR="004F750C" w:rsidRDefault="004F750C" w:rsidP="004F750C">
            <w:pPr>
              <w:pStyle w:val="xl23"/>
              <w:spacing w:before="0" w:after="0"/>
              <w:jc w:val="both"/>
              <w:rPr>
                <w:rFonts w:ascii="Times New Roman" w:hAnsi="Times New Roman" w:cs="Times New Roman"/>
                <w:lang w:val="lv-LV"/>
              </w:rPr>
            </w:pPr>
          </w:p>
          <w:p w:rsidR="004F750C" w:rsidRPr="00CD3BF1" w:rsidRDefault="004F750C" w:rsidP="004F750C">
            <w:pPr>
              <w:pStyle w:val="xl23"/>
              <w:spacing w:before="0" w:after="0"/>
              <w:jc w:val="both"/>
              <w:rPr>
                <w:rFonts w:ascii="Times New Roman" w:hAnsi="Times New Roman" w:cs="Times New Roman"/>
                <w:lang w:val="lv-LV"/>
              </w:rPr>
            </w:pPr>
            <w:r w:rsidRPr="00CD3BF1">
              <w:rPr>
                <w:rFonts w:ascii="Times New Roman" w:hAnsi="Times New Roman" w:cs="Times New Roman"/>
                <w:lang w:val="lv-LV"/>
              </w:rPr>
              <w:t>Sēdes vadītājs</w:t>
            </w:r>
          </w:p>
          <w:p w:rsidR="004F750C" w:rsidRPr="00CD3BF1" w:rsidRDefault="004F750C" w:rsidP="004F750C">
            <w:pPr>
              <w:pStyle w:val="xl23"/>
              <w:tabs>
                <w:tab w:val="left" w:pos="4363"/>
                <w:tab w:val="center" w:pos="5103"/>
                <w:tab w:val="right" w:pos="9356"/>
              </w:tabs>
              <w:spacing w:before="0" w:after="0"/>
              <w:jc w:val="both"/>
              <w:rPr>
                <w:rFonts w:ascii="Times New Roman" w:hAnsi="Times New Roman" w:cs="Times New Roman"/>
                <w:lang w:val="lv-LV"/>
              </w:rPr>
            </w:pPr>
            <w:r w:rsidRPr="00CD3BF1">
              <w:rPr>
                <w:rFonts w:ascii="Times New Roman" w:hAnsi="Times New Roman" w:cs="Times New Roman"/>
                <w:lang w:val="lv-LV"/>
              </w:rPr>
              <w:t>Domes priekšsēdētājs</w:t>
            </w:r>
            <w:r w:rsidRPr="00CD3BF1">
              <w:rPr>
                <w:rFonts w:ascii="Times New Roman" w:hAnsi="Times New Roman" w:cs="Times New Roman"/>
                <w:lang w:val="lv-LV"/>
              </w:rPr>
              <w:tab/>
            </w:r>
            <w:r w:rsidRPr="00CD3BF1">
              <w:rPr>
                <w:rFonts w:ascii="Times New Roman" w:hAnsi="Times New Roman" w:cs="Times New Roman"/>
                <w:lang w:val="lv-LV"/>
              </w:rPr>
              <w:tab/>
              <w:t xml:space="preserve">       </w:t>
            </w:r>
            <w:r>
              <w:rPr>
                <w:rFonts w:ascii="Times New Roman" w:eastAsia="Times New Roman" w:hAnsi="Times New Roman"/>
                <w:szCs w:val="24"/>
                <w:lang w:eastAsia="lv-LV"/>
              </w:rPr>
              <w:t>(paraksts)</w:t>
            </w:r>
            <w:r w:rsidRPr="00CD3BF1">
              <w:rPr>
                <w:rFonts w:ascii="Times New Roman" w:hAnsi="Times New Roman" w:cs="Times New Roman"/>
                <w:lang w:val="lv-LV"/>
              </w:rPr>
              <w:t xml:space="preserve">                                </w:t>
            </w:r>
            <w:r>
              <w:rPr>
                <w:rFonts w:ascii="Times New Roman" w:hAnsi="Times New Roman" w:cs="Times New Roman"/>
                <w:lang w:val="lv-LV"/>
              </w:rPr>
              <w:t xml:space="preserve">             </w:t>
            </w:r>
            <w:r w:rsidRPr="00CD3BF1">
              <w:rPr>
                <w:rFonts w:ascii="Times New Roman" w:hAnsi="Times New Roman" w:cs="Times New Roman"/>
                <w:lang w:val="lv-LV"/>
              </w:rPr>
              <w:t>A.Kraps</w:t>
            </w:r>
          </w:p>
          <w:p w:rsidR="004F750C" w:rsidRDefault="004F750C" w:rsidP="004F750C">
            <w:pPr>
              <w:pStyle w:val="Pamatteksts"/>
              <w:tabs>
                <w:tab w:val="left" w:pos="142"/>
                <w:tab w:val="left" w:pos="3555"/>
              </w:tabs>
              <w:spacing w:after="0"/>
              <w:ind w:right="43"/>
              <w:jc w:val="both"/>
              <w:rPr>
                <w:sz w:val="20"/>
                <w:szCs w:val="20"/>
              </w:rPr>
            </w:pPr>
          </w:p>
          <w:p w:rsidR="004F750C" w:rsidRDefault="004F750C" w:rsidP="004F750C">
            <w:pPr>
              <w:pStyle w:val="Pamatteksts"/>
              <w:tabs>
                <w:tab w:val="left" w:pos="142"/>
                <w:tab w:val="left" w:pos="3555"/>
              </w:tabs>
              <w:spacing w:after="0"/>
              <w:ind w:right="43"/>
              <w:jc w:val="both"/>
              <w:rPr>
                <w:color w:val="FF0000"/>
              </w:rPr>
            </w:pPr>
            <w:r w:rsidRPr="00CD3BF1">
              <w:rPr>
                <w:sz w:val="20"/>
                <w:szCs w:val="20"/>
              </w:rPr>
              <w:t xml:space="preserve">Pleiko 29449622 </w:t>
            </w: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234AD9" w:rsidRDefault="00234AD9" w:rsidP="004F750C">
            <w:pPr>
              <w:suppressAutoHyphens/>
              <w:autoSpaceDN w:val="0"/>
              <w:jc w:val="center"/>
              <w:textAlignment w:val="baseline"/>
              <w:rPr>
                <w:rFonts w:eastAsia="Calibri"/>
                <w:b/>
                <w:lang w:val="lv-LV"/>
              </w:rPr>
            </w:pPr>
          </w:p>
          <w:p w:rsidR="004F750C" w:rsidRPr="00106D0A" w:rsidRDefault="004F750C" w:rsidP="004F750C">
            <w:pPr>
              <w:suppressAutoHyphens/>
              <w:autoSpaceDN w:val="0"/>
              <w:jc w:val="center"/>
              <w:textAlignment w:val="baseline"/>
              <w:rPr>
                <w:rFonts w:eastAsia="Calibri"/>
                <w:b/>
                <w:lang w:val="lv-LV"/>
              </w:rPr>
            </w:pPr>
            <w:r w:rsidRPr="00106D0A">
              <w:rPr>
                <w:rFonts w:eastAsia="Calibri"/>
                <w:b/>
                <w:lang w:val="lv-LV"/>
              </w:rPr>
              <w:lastRenderedPageBreak/>
              <w:t>LĒMUMS</w:t>
            </w:r>
          </w:p>
          <w:p w:rsidR="004F750C" w:rsidRPr="00106D0A" w:rsidRDefault="004F750C" w:rsidP="004F750C">
            <w:pPr>
              <w:suppressAutoHyphens/>
              <w:autoSpaceDN w:val="0"/>
              <w:jc w:val="center"/>
              <w:textAlignment w:val="baseline"/>
              <w:rPr>
                <w:rFonts w:eastAsia="Calibri"/>
                <w:lang w:val="lv-LV"/>
              </w:rPr>
            </w:pPr>
            <w:r w:rsidRPr="00106D0A">
              <w:rPr>
                <w:rFonts w:eastAsia="Calibri"/>
                <w:lang w:val="lv-LV"/>
              </w:rPr>
              <w:t>Jēkabpilī</w:t>
            </w:r>
          </w:p>
          <w:p w:rsidR="004F750C" w:rsidRPr="00106D0A" w:rsidRDefault="004F750C" w:rsidP="004F750C">
            <w:pPr>
              <w:pStyle w:val="Virsraksts7"/>
              <w:tabs>
                <w:tab w:val="left" w:pos="360"/>
              </w:tabs>
              <w:rPr>
                <w:lang w:val="lv-LV"/>
              </w:rPr>
            </w:pPr>
            <w:r>
              <w:rPr>
                <w:lang w:val="lv-LV"/>
              </w:rPr>
              <w:t>20.06.2019. (</w:t>
            </w:r>
            <w:smartTag w:uri="schemas-tilde-lv/tildestengine" w:element="veidnes">
              <w:smartTagPr>
                <w:attr w:name="text" w:val="protokols"/>
                <w:attr w:name="id" w:val="-1"/>
                <w:attr w:name="baseform" w:val="protokols"/>
              </w:smartTagPr>
              <w:r w:rsidRPr="00106D0A">
                <w:rPr>
                  <w:lang w:val="lv-LV"/>
                </w:rPr>
                <w:t>protokols</w:t>
              </w:r>
            </w:smartTag>
            <w:r w:rsidRPr="00106D0A">
              <w:rPr>
                <w:lang w:val="lv-LV"/>
              </w:rPr>
              <w:t xml:space="preserve"> Nr.</w:t>
            </w:r>
            <w:r>
              <w:rPr>
                <w:lang w:val="lv-LV"/>
              </w:rPr>
              <w:t>19</w:t>
            </w:r>
            <w:r w:rsidRPr="00106D0A">
              <w:rPr>
                <w:lang w:val="lv-LV"/>
              </w:rPr>
              <w:t>,</w:t>
            </w:r>
            <w:r>
              <w:rPr>
                <w:lang w:val="lv-LV"/>
              </w:rPr>
              <w:t xml:space="preserve"> 24.</w:t>
            </w:r>
            <w:r w:rsidRPr="00106D0A">
              <w:rPr>
                <w:lang w:val="lv-LV"/>
              </w:rPr>
              <w:t>§)</w:t>
            </w:r>
            <w:r w:rsidRPr="00106D0A">
              <w:rPr>
                <w:lang w:val="lv-LV"/>
              </w:rPr>
              <w:tab/>
            </w:r>
            <w:r w:rsidRPr="00106D0A">
              <w:rPr>
                <w:b/>
                <w:bCs/>
                <w:lang w:val="lv-LV"/>
              </w:rPr>
              <w:tab/>
            </w:r>
            <w:r w:rsidRPr="00106D0A">
              <w:rPr>
                <w:b/>
                <w:bCs/>
                <w:lang w:val="lv-LV"/>
              </w:rPr>
              <w:tab/>
            </w:r>
            <w:r w:rsidRPr="00106D0A">
              <w:rPr>
                <w:b/>
                <w:bCs/>
                <w:lang w:val="lv-LV"/>
              </w:rPr>
              <w:tab/>
            </w:r>
            <w:r w:rsidRPr="00106D0A">
              <w:rPr>
                <w:b/>
                <w:bCs/>
                <w:lang w:val="lv-LV"/>
              </w:rPr>
              <w:tab/>
            </w:r>
            <w:r w:rsidRPr="00106D0A">
              <w:rPr>
                <w:b/>
                <w:bCs/>
                <w:lang w:val="lv-LV"/>
              </w:rPr>
              <w:tab/>
            </w:r>
            <w:r w:rsidRPr="00106D0A">
              <w:rPr>
                <w:bCs/>
                <w:lang w:val="lv-LV"/>
              </w:rPr>
              <w:t xml:space="preserve">                      Nr.</w:t>
            </w:r>
            <w:r>
              <w:rPr>
                <w:bCs/>
                <w:lang w:val="lv-LV"/>
              </w:rPr>
              <w:t>305</w:t>
            </w:r>
          </w:p>
          <w:p w:rsidR="004F750C" w:rsidRPr="00106D0A" w:rsidRDefault="004F750C" w:rsidP="004F750C">
            <w:pPr>
              <w:pStyle w:val="Virsraksts1"/>
              <w:rPr>
                <w:rFonts w:ascii="Times New Roman" w:hAnsi="Times New Roman"/>
                <w:b w:val="0"/>
                <w:sz w:val="24"/>
                <w:szCs w:val="24"/>
                <w:lang w:val="lv-LV"/>
              </w:rPr>
            </w:pPr>
            <w:r w:rsidRPr="00106D0A">
              <w:rPr>
                <w:rFonts w:ascii="Times New Roman" w:hAnsi="Times New Roman"/>
                <w:b w:val="0"/>
                <w:sz w:val="24"/>
                <w:szCs w:val="24"/>
                <w:lang w:val="lv-LV"/>
              </w:rPr>
              <w:t>Par Jēkabpils bāriņtiesas nolikuma apstiprināšanu</w:t>
            </w:r>
          </w:p>
          <w:p w:rsidR="004F750C" w:rsidRPr="00140CEB" w:rsidRDefault="004F750C" w:rsidP="004F750C">
            <w:pPr>
              <w:jc w:val="both"/>
              <w:rPr>
                <w:lang w:val="lv-LV"/>
              </w:rPr>
            </w:pPr>
          </w:p>
          <w:p w:rsidR="004F750C" w:rsidRDefault="004F750C" w:rsidP="004F750C">
            <w:pPr>
              <w:ind w:firstLine="720"/>
              <w:jc w:val="both"/>
              <w:rPr>
                <w:lang w:val="lv-LV"/>
              </w:rPr>
            </w:pPr>
            <w:r w:rsidRPr="00140CEB">
              <w:rPr>
                <w:lang w:val="lv-LV"/>
              </w:rPr>
              <w:t xml:space="preserve">Ministru kabineta </w:t>
            </w:r>
            <w:r>
              <w:rPr>
                <w:lang w:val="lv-LV"/>
              </w:rPr>
              <w:t xml:space="preserve">2006.gada 19.decembra noteikumu Nr.1037 </w:t>
            </w:r>
            <w:r w:rsidRPr="00140CEB">
              <w:rPr>
                <w:lang w:val="lv-LV"/>
              </w:rPr>
              <w:t>“Bāriņtiesas darbības noteikumi” 2. un 3.punkts nosaka, ka bāriņtiesa izstrādā bāriņtiesas nolikumu. Nolikumu apstiprina attiecīgās pašvaldības dome. Bāriņtiesas nolikumā paredz bāriņtiesas organizatorisko struktūru, apmeklētāju pieņemšanas laiku, kā arī kārtību, kādā administratīvā procesa dalībnieki var iepazīties ar lietas materiāliem.</w:t>
            </w:r>
          </w:p>
          <w:p w:rsidR="004F750C" w:rsidRPr="00140CEB" w:rsidRDefault="004F750C" w:rsidP="004F750C">
            <w:pPr>
              <w:ind w:firstLine="720"/>
              <w:jc w:val="both"/>
              <w:rPr>
                <w:lang w:val="lv-LV"/>
              </w:rPr>
            </w:pPr>
            <w:r>
              <w:rPr>
                <w:lang w:val="lv-LV"/>
              </w:rPr>
              <w:t>Jēkabpils bāriņtiesas nolikums,</w:t>
            </w:r>
            <w:r w:rsidRPr="00106D0A">
              <w:rPr>
                <w:lang w:val="lv-LV"/>
              </w:rPr>
              <w:t xml:space="preserve"> kas apstiprināts ar Jēka</w:t>
            </w:r>
            <w:r>
              <w:rPr>
                <w:lang w:val="lv-LV"/>
              </w:rPr>
              <w:t>bpils pilsētas domes 10.05.2018.  lēmumu Nr.191</w:t>
            </w:r>
            <w:r w:rsidRPr="00106D0A">
              <w:rPr>
                <w:lang w:val="lv-LV"/>
              </w:rPr>
              <w:t xml:space="preserve"> “Par </w:t>
            </w:r>
            <w:r>
              <w:rPr>
                <w:lang w:val="lv-LV"/>
              </w:rPr>
              <w:t xml:space="preserve">Jēkabpils bāriņtiesas </w:t>
            </w:r>
            <w:r w:rsidRPr="00106D0A">
              <w:rPr>
                <w:lang w:val="lv-LV"/>
              </w:rPr>
              <w:t>nolikuma apstiprināšanu”</w:t>
            </w:r>
            <w:r>
              <w:rPr>
                <w:lang w:val="lv-LV"/>
              </w:rPr>
              <w:t xml:space="preserve"> ir jāpilnveido, iekļaujot normas, kas nosaka kārtību, kad un kā administratīvā procesa dalībnieks var iepazīties ar lietu. Pēc Latvijas Republikas tiesībsarga ieteikuma Jēkabpils bāriņtiesa ir izstrādājusi jaunu bāriņtiesas nolikumu, kurš jāapstiprina domei.     </w:t>
            </w:r>
          </w:p>
          <w:p w:rsidR="004F750C" w:rsidRPr="002B5D6D" w:rsidRDefault="004F750C" w:rsidP="004F750C">
            <w:pPr>
              <w:ind w:firstLine="720"/>
              <w:jc w:val="both"/>
              <w:rPr>
                <w:lang w:val="lv-LV"/>
              </w:rPr>
            </w:pPr>
            <w:r w:rsidRPr="00140CEB">
              <w:rPr>
                <w:lang w:val="lv-LV"/>
              </w:rPr>
              <w:t xml:space="preserve">Pamatojoties uz likuma </w:t>
            </w:r>
            <w:r w:rsidRPr="002B5D6D">
              <w:rPr>
                <w:lang w:val="lv-LV"/>
              </w:rPr>
              <w:t xml:space="preserve">“Par pašvaldībām” 15.panta pirmās daļas 8.punktu, 21.panta pirmās daļas 8.punktu, 41.panta pirmās daļas 2.punktu, Valsts pārvaldes iekārtas likuma  28.pantu, Bāriņtiesu likuma 2.pantu, 5.panta ceturto daļu, Ministru kabineta </w:t>
            </w:r>
            <w:r>
              <w:rPr>
                <w:lang w:val="lv-LV"/>
              </w:rPr>
              <w:t xml:space="preserve">2006.gada 19.decembra </w:t>
            </w:r>
            <w:r w:rsidRPr="002B5D6D">
              <w:rPr>
                <w:bCs/>
                <w:lang w:val="lv-LV"/>
              </w:rPr>
              <w:t xml:space="preserve">noteikumu </w:t>
            </w:r>
            <w:r>
              <w:rPr>
                <w:bCs/>
                <w:lang w:val="lv-LV"/>
              </w:rPr>
              <w:t xml:space="preserve">Nr.1037 </w:t>
            </w:r>
            <w:r w:rsidRPr="002B5D6D">
              <w:rPr>
                <w:bCs/>
                <w:lang w:val="lv-LV"/>
              </w:rPr>
              <w:t xml:space="preserve">“Bāriņtiesas darbības noteikumi” 2. un 3.punktu, </w:t>
            </w:r>
            <w:r w:rsidRPr="002B5D6D">
              <w:rPr>
                <w:lang w:val="lv-LV"/>
              </w:rPr>
              <w:t xml:space="preserve">ņemot vērā </w:t>
            </w:r>
            <w:r>
              <w:rPr>
                <w:lang w:val="lv-LV"/>
              </w:rPr>
              <w:t xml:space="preserve">Jēkabpils bāriņtiesas 02.05.2019. iesniegumu Nr.1-14 (reģistrēts Jēkabpils pilsētas pašvaldībā ar Nr.5.2.4/19/406), ņemot vērā </w:t>
            </w:r>
            <w:r w:rsidRPr="002B5D6D">
              <w:rPr>
                <w:lang w:val="lv-LV"/>
              </w:rPr>
              <w:t xml:space="preserve">Sociālo, izglītības, kultūras, sporta  un veselības aizsardzības jautājumu komitejas </w:t>
            </w:r>
            <w:r>
              <w:rPr>
                <w:lang w:val="lv-LV"/>
              </w:rPr>
              <w:t>20.06.2019</w:t>
            </w:r>
            <w:r w:rsidRPr="002B5D6D">
              <w:rPr>
                <w:lang w:val="lv-LV"/>
              </w:rPr>
              <w:t>. lēmumu (</w:t>
            </w:r>
            <w:smartTag w:uri="schemas-tilde-lv/tildestengine" w:element="veidnes">
              <w:smartTagPr>
                <w:attr w:name="text" w:val="protokols"/>
                <w:attr w:name="id" w:val="-1"/>
                <w:attr w:name="baseform" w:val="protokols"/>
              </w:smartTagPr>
              <w:r w:rsidRPr="002B5D6D">
                <w:rPr>
                  <w:lang w:val="lv-LV"/>
                </w:rPr>
                <w:t>protokols</w:t>
              </w:r>
            </w:smartTag>
            <w:r w:rsidRPr="002B5D6D">
              <w:rPr>
                <w:lang w:val="lv-LV"/>
              </w:rPr>
              <w:t xml:space="preserve"> Nr</w:t>
            </w:r>
            <w:r>
              <w:rPr>
                <w:lang w:val="lv-LV"/>
              </w:rPr>
              <w:t>10</w:t>
            </w:r>
            <w:r w:rsidRPr="002B5D6D">
              <w:rPr>
                <w:lang w:val="lv-LV"/>
              </w:rPr>
              <w:t xml:space="preserve">, </w:t>
            </w:r>
            <w:r>
              <w:rPr>
                <w:lang w:val="lv-LV"/>
              </w:rPr>
              <w:t>12</w:t>
            </w:r>
            <w:r w:rsidRPr="002B5D6D">
              <w:rPr>
                <w:lang w:val="lv-LV"/>
              </w:rPr>
              <w:t xml:space="preserve">.§), </w:t>
            </w:r>
          </w:p>
          <w:p w:rsidR="004F750C" w:rsidRPr="002B5D6D" w:rsidRDefault="004F750C" w:rsidP="004F750C">
            <w:pPr>
              <w:pStyle w:val="Pamattekstsaratkpi"/>
              <w:rPr>
                <w:b/>
                <w:bCs/>
                <w:lang w:val="lv-LV"/>
              </w:rPr>
            </w:pPr>
          </w:p>
          <w:p w:rsidR="004F750C" w:rsidRPr="002B5D6D" w:rsidRDefault="004F750C" w:rsidP="004F750C">
            <w:pPr>
              <w:pStyle w:val="Pamattekstsaratkpi"/>
              <w:jc w:val="center"/>
              <w:rPr>
                <w:bCs/>
                <w:lang w:val="lv-LV"/>
              </w:rPr>
            </w:pPr>
            <w:r w:rsidRPr="002B5D6D">
              <w:rPr>
                <w:bCs/>
                <w:lang w:val="lv-LV"/>
              </w:rPr>
              <w:t>Jēkabpils pilsētas dome nolemj:</w:t>
            </w:r>
          </w:p>
          <w:p w:rsidR="004F750C" w:rsidRPr="002B5D6D" w:rsidRDefault="004F750C" w:rsidP="004F750C">
            <w:pPr>
              <w:pStyle w:val="Pamattekstsaratkpi"/>
              <w:jc w:val="center"/>
              <w:rPr>
                <w:b/>
                <w:bCs/>
                <w:lang w:val="lv-LV"/>
              </w:rPr>
            </w:pPr>
          </w:p>
          <w:p w:rsidR="004F750C" w:rsidRPr="002B5D6D" w:rsidRDefault="004F750C" w:rsidP="004F750C">
            <w:pPr>
              <w:pStyle w:val="Pamattekstsaratkpi"/>
              <w:numPr>
                <w:ilvl w:val="0"/>
                <w:numId w:val="20"/>
              </w:numPr>
              <w:spacing w:after="0"/>
              <w:jc w:val="both"/>
              <w:rPr>
                <w:lang w:val="lv-LV"/>
              </w:rPr>
            </w:pPr>
            <w:r w:rsidRPr="002B5D6D">
              <w:rPr>
                <w:lang w:val="lv-LV"/>
              </w:rPr>
              <w:t>Apstiprināt Jēkabpils bāriņtiesas nolikumu (pielikumā).</w:t>
            </w:r>
          </w:p>
          <w:p w:rsidR="004F750C" w:rsidRPr="002B5D6D" w:rsidRDefault="004F750C" w:rsidP="004F750C">
            <w:pPr>
              <w:pStyle w:val="Pamattekstsaratkpi"/>
              <w:numPr>
                <w:ilvl w:val="0"/>
                <w:numId w:val="20"/>
              </w:numPr>
              <w:spacing w:after="0"/>
              <w:jc w:val="both"/>
              <w:rPr>
                <w:lang w:val="lv-LV"/>
              </w:rPr>
            </w:pPr>
            <w:r>
              <w:rPr>
                <w:lang w:val="lv-LV"/>
              </w:rPr>
              <w:t>Bāriņtiesas priekšsēdētājai n</w:t>
            </w:r>
            <w:r w:rsidRPr="002B5D6D">
              <w:rPr>
                <w:lang w:val="lv-LV"/>
              </w:rPr>
              <w:t xml:space="preserve">odrošināt Jēkabpils bāriņtiesas nolikuma publicēšanu pašvaldības mājaslapā internetā. </w:t>
            </w:r>
          </w:p>
          <w:p w:rsidR="004F750C" w:rsidRPr="002B5D6D" w:rsidRDefault="004F750C" w:rsidP="004F750C">
            <w:pPr>
              <w:pStyle w:val="Pamattekstsaratkpi"/>
              <w:numPr>
                <w:ilvl w:val="0"/>
                <w:numId w:val="20"/>
              </w:numPr>
              <w:spacing w:after="0"/>
              <w:jc w:val="both"/>
              <w:rPr>
                <w:lang w:val="lv-LV"/>
              </w:rPr>
            </w:pPr>
            <w:r w:rsidRPr="002B5D6D">
              <w:rPr>
                <w:lang w:val="lv-LV"/>
              </w:rPr>
              <w:t>Atzīt par spēku zaudēju</w:t>
            </w:r>
            <w:r>
              <w:rPr>
                <w:lang w:val="lv-LV"/>
              </w:rPr>
              <w:t>šu Jēkabpils pilsētas domes 10.05.2018. lēmumu Nr.191</w:t>
            </w:r>
            <w:r w:rsidRPr="002B5D6D">
              <w:rPr>
                <w:lang w:val="lv-LV"/>
              </w:rPr>
              <w:t xml:space="preserve"> “Par </w:t>
            </w:r>
            <w:r>
              <w:rPr>
                <w:lang w:val="lv-LV"/>
              </w:rPr>
              <w:t xml:space="preserve">Jēkabpils bāriņtiesas </w:t>
            </w:r>
            <w:r w:rsidRPr="002B5D6D">
              <w:rPr>
                <w:lang w:val="lv-LV"/>
              </w:rPr>
              <w:t xml:space="preserve">nolikuma apstiprināšanu”. </w:t>
            </w:r>
          </w:p>
          <w:p w:rsidR="004F750C" w:rsidRPr="002B5D6D" w:rsidRDefault="004F750C" w:rsidP="004F750C">
            <w:pPr>
              <w:pStyle w:val="Pamattekstsaratkpi"/>
              <w:numPr>
                <w:ilvl w:val="0"/>
                <w:numId w:val="20"/>
              </w:numPr>
              <w:spacing w:after="0"/>
              <w:jc w:val="both"/>
              <w:rPr>
                <w:lang w:val="lv-LV"/>
              </w:rPr>
            </w:pPr>
            <w:r w:rsidRPr="002B5D6D">
              <w:rPr>
                <w:lang w:val="lv-LV"/>
              </w:rPr>
              <w:t xml:space="preserve">Kontroli par lēmuma izpildi veikt Jēkabpils pilsētas pašvaldības izpilddirektoram. </w:t>
            </w:r>
          </w:p>
          <w:p w:rsidR="004F750C" w:rsidRDefault="004F750C" w:rsidP="004F750C">
            <w:pPr>
              <w:pStyle w:val="Pamattekstsaratkpi"/>
              <w:ind w:left="360"/>
              <w:jc w:val="both"/>
              <w:rPr>
                <w:lang w:val="lv-LV"/>
              </w:rPr>
            </w:pPr>
          </w:p>
          <w:p w:rsidR="004F750C" w:rsidRPr="002B5D6D" w:rsidRDefault="004F750C" w:rsidP="00234AD9">
            <w:pPr>
              <w:pStyle w:val="Pamattekstsaratkpi"/>
              <w:ind w:left="29" w:hanging="29"/>
              <w:jc w:val="both"/>
              <w:rPr>
                <w:lang w:val="lv-LV"/>
              </w:rPr>
            </w:pPr>
            <w:r>
              <w:rPr>
                <w:lang w:val="lv-LV"/>
              </w:rPr>
              <w:t>Pielikumā: Jēkabpils bāriņtiesas nolikums uz 3 lp.</w:t>
            </w:r>
          </w:p>
          <w:p w:rsidR="004F750C" w:rsidRDefault="004F750C" w:rsidP="004F750C">
            <w:pPr>
              <w:pStyle w:val="Pamattekstsaratkpi"/>
              <w:jc w:val="both"/>
              <w:rPr>
                <w:lang w:val="lv-LV"/>
              </w:rPr>
            </w:pPr>
          </w:p>
          <w:p w:rsidR="004F750C" w:rsidRPr="002B5D6D" w:rsidRDefault="004F750C" w:rsidP="00234AD9">
            <w:pPr>
              <w:pStyle w:val="Pamattekstsaratkpi"/>
              <w:ind w:left="0" w:firstLine="29"/>
              <w:jc w:val="both"/>
              <w:rPr>
                <w:lang w:val="lv-LV"/>
              </w:rPr>
            </w:pPr>
            <w:r w:rsidRPr="002B5D6D">
              <w:rPr>
                <w:lang w:val="lv-LV"/>
              </w:rPr>
              <w:t>Sēdes vadītājs</w:t>
            </w:r>
          </w:p>
          <w:p w:rsidR="004F750C" w:rsidRPr="002B5D6D" w:rsidRDefault="004F750C" w:rsidP="00234AD9">
            <w:pPr>
              <w:pStyle w:val="Pamattekstsaratkpi"/>
              <w:ind w:left="0"/>
              <w:jc w:val="both"/>
              <w:rPr>
                <w:lang w:val="lv-LV"/>
              </w:rPr>
            </w:pPr>
            <w:r w:rsidRPr="002B5D6D">
              <w:rPr>
                <w:lang w:val="lv-LV"/>
              </w:rPr>
              <w:t>Domes priekšsēdētājs</w:t>
            </w:r>
            <w:r w:rsidRPr="002B5D6D">
              <w:rPr>
                <w:lang w:val="lv-LV"/>
              </w:rPr>
              <w:tab/>
            </w:r>
            <w:r w:rsidRPr="002B5D6D">
              <w:rPr>
                <w:lang w:val="lv-LV"/>
              </w:rPr>
              <w:tab/>
            </w:r>
            <w:r w:rsidRPr="002B5D6D">
              <w:rPr>
                <w:lang w:val="lv-LV"/>
              </w:rPr>
              <w:tab/>
            </w:r>
            <w:r w:rsidRPr="002B5D6D">
              <w:rPr>
                <w:lang w:val="lv-LV"/>
              </w:rPr>
              <w:tab/>
            </w:r>
            <w:r>
              <w:rPr>
                <w:lang w:eastAsia="lv-LV"/>
              </w:rPr>
              <w:t>(paraksts)</w:t>
            </w:r>
            <w:r w:rsidRPr="002B5D6D">
              <w:rPr>
                <w:lang w:val="lv-LV"/>
              </w:rPr>
              <w:tab/>
            </w:r>
            <w:r w:rsidRPr="002B5D6D">
              <w:rPr>
                <w:lang w:val="lv-LV"/>
              </w:rPr>
              <w:tab/>
            </w:r>
            <w:r w:rsidRPr="002B5D6D">
              <w:rPr>
                <w:lang w:val="lv-LV"/>
              </w:rPr>
              <w:tab/>
              <w:t xml:space="preserve">    </w:t>
            </w:r>
            <w:r>
              <w:rPr>
                <w:lang w:val="lv-LV"/>
              </w:rPr>
              <w:t>A.Kraps</w:t>
            </w:r>
          </w:p>
          <w:p w:rsidR="004F750C" w:rsidRPr="002B5D6D" w:rsidRDefault="004F750C" w:rsidP="004F750C">
            <w:pPr>
              <w:rPr>
                <w:b/>
                <w:bCs/>
                <w:lang w:val="lv-LV"/>
              </w:rPr>
            </w:pPr>
          </w:p>
          <w:p w:rsidR="004F750C" w:rsidRDefault="004F750C" w:rsidP="004F750C">
            <w:pPr>
              <w:rPr>
                <w:sz w:val="20"/>
                <w:szCs w:val="20"/>
                <w:lang w:val="lv-LV"/>
              </w:rPr>
            </w:pPr>
            <w:r>
              <w:rPr>
                <w:sz w:val="20"/>
                <w:szCs w:val="20"/>
                <w:lang w:val="lv-LV"/>
              </w:rPr>
              <w:t>Navenicka 65231272</w:t>
            </w:r>
          </w:p>
          <w:p w:rsidR="004F750C" w:rsidRPr="002B5D6D" w:rsidRDefault="004F750C" w:rsidP="004F750C">
            <w:pPr>
              <w:rPr>
                <w:b/>
                <w:sz w:val="20"/>
                <w:szCs w:val="20"/>
                <w:lang w:val="lv-LV"/>
              </w:rPr>
            </w:pPr>
            <w:r>
              <w:rPr>
                <w:sz w:val="20"/>
                <w:szCs w:val="20"/>
                <w:lang w:val="lv-LV"/>
              </w:rPr>
              <w:t>Liepa 65207413</w:t>
            </w:r>
          </w:p>
          <w:p w:rsidR="004F750C" w:rsidRPr="00106D0A" w:rsidRDefault="004F750C" w:rsidP="004F750C">
            <w:pPr>
              <w:jc w:val="right"/>
              <w:rPr>
                <w:b/>
                <w:lang w:val="lv-LV"/>
              </w:rPr>
            </w:pPr>
          </w:p>
          <w:p w:rsidR="004F750C" w:rsidRPr="00106D0A" w:rsidRDefault="004F750C" w:rsidP="004F750C">
            <w:pPr>
              <w:jc w:val="right"/>
              <w:rPr>
                <w:b/>
                <w:lang w:val="lv-LV"/>
              </w:rPr>
            </w:pPr>
          </w:p>
          <w:p w:rsidR="004F750C" w:rsidRDefault="004F750C" w:rsidP="004F750C">
            <w:pPr>
              <w:jc w:val="right"/>
              <w:rPr>
                <w:b/>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234AD9" w:rsidRDefault="00234AD9" w:rsidP="004F750C">
            <w:pPr>
              <w:jc w:val="right"/>
              <w:rPr>
                <w:b/>
                <w:sz w:val="22"/>
                <w:szCs w:val="22"/>
                <w:lang w:val="lv-LV"/>
              </w:rPr>
            </w:pPr>
          </w:p>
          <w:p w:rsidR="004F750C" w:rsidRPr="002B5D6D" w:rsidRDefault="004F750C" w:rsidP="004F750C">
            <w:pPr>
              <w:jc w:val="right"/>
              <w:rPr>
                <w:b/>
                <w:sz w:val="22"/>
                <w:szCs w:val="22"/>
                <w:lang w:val="lv-LV"/>
              </w:rPr>
            </w:pPr>
            <w:r w:rsidRPr="002B5D6D">
              <w:rPr>
                <w:b/>
                <w:sz w:val="22"/>
                <w:szCs w:val="22"/>
                <w:lang w:val="lv-LV"/>
              </w:rPr>
              <w:lastRenderedPageBreak/>
              <w:t>APSTIPRINĀTS</w:t>
            </w:r>
          </w:p>
          <w:p w:rsidR="004F750C" w:rsidRPr="002B5D6D" w:rsidRDefault="004F750C" w:rsidP="004F750C">
            <w:pPr>
              <w:pStyle w:val="naisf"/>
              <w:spacing w:before="0" w:after="0"/>
              <w:jc w:val="right"/>
              <w:rPr>
                <w:sz w:val="22"/>
                <w:szCs w:val="22"/>
              </w:rPr>
            </w:pPr>
            <w:r w:rsidRPr="002B5D6D">
              <w:rPr>
                <w:sz w:val="22"/>
                <w:szCs w:val="22"/>
              </w:rPr>
              <w:t xml:space="preserve"> </w:t>
            </w:r>
            <w:r>
              <w:rPr>
                <w:sz w:val="22"/>
                <w:szCs w:val="22"/>
              </w:rPr>
              <w:t xml:space="preserve">Ar </w:t>
            </w:r>
            <w:r w:rsidRPr="002B5D6D">
              <w:rPr>
                <w:sz w:val="22"/>
                <w:szCs w:val="22"/>
              </w:rPr>
              <w:t>Jēkabpils pilsētas domes</w:t>
            </w:r>
          </w:p>
          <w:p w:rsidR="004F750C" w:rsidRPr="002B5D6D" w:rsidRDefault="004F750C" w:rsidP="004F750C">
            <w:pPr>
              <w:pStyle w:val="naisf"/>
              <w:spacing w:before="0" w:after="0"/>
              <w:jc w:val="right"/>
              <w:rPr>
                <w:sz w:val="22"/>
                <w:szCs w:val="22"/>
              </w:rPr>
            </w:pPr>
            <w:r>
              <w:rPr>
                <w:sz w:val="22"/>
                <w:szCs w:val="22"/>
              </w:rPr>
              <w:t>2019</w:t>
            </w:r>
            <w:r w:rsidRPr="002B5D6D">
              <w:rPr>
                <w:sz w:val="22"/>
                <w:szCs w:val="22"/>
              </w:rPr>
              <w:t>.gada</w:t>
            </w:r>
            <w:r>
              <w:rPr>
                <w:sz w:val="22"/>
                <w:szCs w:val="22"/>
              </w:rPr>
              <w:t xml:space="preserve"> 20.jūnija</w:t>
            </w:r>
            <w:r w:rsidRPr="002B5D6D">
              <w:rPr>
                <w:sz w:val="22"/>
                <w:szCs w:val="22"/>
              </w:rPr>
              <w:t xml:space="preserve"> lēmumu Nr.</w:t>
            </w:r>
            <w:r>
              <w:rPr>
                <w:sz w:val="22"/>
                <w:szCs w:val="22"/>
              </w:rPr>
              <w:t>305</w:t>
            </w:r>
          </w:p>
          <w:p w:rsidR="004F750C" w:rsidRPr="002B5D6D" w:rsidRDefault="004F750C" w:rsidP="004F750C">
            <w:pPr>
              <w:pStyle w:val="naisf"/>
              <w:spacing w:before="0" w:after="0"/>
              <w:jc w:val="right"/>
              <w:rPr>
                <w:sz w:val="22"/>
                <w:szCs w:val="22"/>
              </w:rPr>
            </w:pPr>
            <w:r w:rsidRPr="002B5D6D">
              <w:rPr>
                <w:sz w:val="22"/>
                <w:szCs w:val="22"/>
              </w:rPr>
              <w:t xml:space="preserve"> (</w:t>
            </w:r>
            <w:smartTag w:uri="schemas-tilde-lv/tildestengine" w:element="veidnes">
              <w:smartTagPr>
                <w:attr w:name="text" w:val="protokols"/>
                <w:attr w:name="id" w:val="-1"/>
                <w:attr w:name="baseform" w:val="protokols"/>
              </w:smartTagPr>
              <w:r w:rsidRPr="002B5D6D">
                <w:rPr>
                  <w:sz w:val="22"/>
                  <w:szCs w:val="22"/>
                </w:rPr>
                <w:t>protokols</w:t>
              </w:r>
            </w:smartTag>
            <w:r w:rsidRPr="002B5D6D">
              <w:rPr>
                <w:sz w:val="22"/>
                <w:szCs w:val="22"/>
              </w:rPr>
              <w:t xml:space="preserve"> Nr.</w:t>
            </w:r>
            <w:r>
              <w:rPr>
                <w:sz w:val="22"/>
                <w:szCs w:val="22"/>
              </w:rPr>
              <w:t>19, 24.§</w:t>
            </w:r>
            <w:r w:rsidRPr="002B5D6D">
              <w:rPr>
                <w:sz w:val="22"/>
                <w:szCs w:val="22"/>
              </w:rPr>
              <w:t xml:space="preserve">)  </w:t>
            </w:r>
          </w:p>
          <w:p w:rsidR="004F750C" w:rsidRPr="00106D0A" w:rsidRDefault="004F750C" w:rsidP="004F750C">
            <w:pPr>
              <w:pStyle w:val="naisf"/>
              <w:spacing w:before="0" w:after="0"/>
              <w:jc w:val="right"/>
            </w:pPr>
          </w:p>
          <w:p w:rsidR="004F750C" w:rsidRPr="00106D0A" w:rsidRDefault="004F750C" w:rsidP="004F750C">
            <w:pPr>
              <w:pStyle w:val="naisf"/>
              <w:tabs>
                <w:tab w:val="left" w:pos="1590"/>
              </w:tabs>
              <w:spacing w:before="0" w:after="0"/>
              <w:jc w:val="center"/>
              <w:rPr>
                <w:b/>
                <w:bCs/>
              </w:rPr>
            </w:pPr>
            <w:r w:rsidRPr="00106D0A">
              <w:rPr>
                <w:b/>
                <w:bCs/>
              </w:rPr>
              <w:t>Jēkabpils bāriņtiesas nolikums</w:t>
            </w:r>
          </w:p>
          <w:p w:rsidR="004F750C" w:rsidRPr="00106D0A" w:rsidRDefault="004F750C" w:rsidP="004F750C">
            <w:pPr>
              <w:jc w:val="center"/>
              <w:rPr>
                <w:b/>
                <w:bCs/>
                <w:lang w:val="lv-LV"/>
              </w:rPr>
            </w:pPr>
          </w:p>
          <w:p w:rsidR="004F750C" w:rsidRDefault="004F750C" w:rsidP="004F750C">
            <w:pPr>
              <w:jc w:val="right"/>
              <w:rPr>
                <w:bCs/>
                <w:i/>
                <w:sz w:val="22"/>
                <w:szCs w:val="22"/>
                <w:lang w:val="lv-LV"/>
              </w:rPr>
            </w:pPr>
            <w:r w:rsidRPr="00106D0A">
              <w:rPr>
                <w:bCs/>
                <w:i/>
                <w:sz w:val="22"/>
                <w:szCs w:val="22"/>
                <w:lang w:val="lv-LV"/>
              </w:rPr>
              <w:t>Izdots saskaņā ar Ministru kabineta</w:t>
            </w:r>
            <w:r>
              <w:rPr>
                <w:bCs/>
                <w:i/>
                <w:sz w:val="22"/>
                <w:szCs w:val="22"/>
                <w:lang w:val="lv-LV"/>
              </w:rPr>
              <w:t xml:space="preserve"> 2006.gada 19.decembra </w:t>
            </w:r>
          </w:p>
          <w:p w:rsidR="004F750C" w:rsidRPr="00106D0A" w:rsidRDefault="004F750C" w:rsidP="004F750C">
            <w:pPr>
              <w:jc w:val="right"/>
              <w:rPr>
                <w:i/>
                <w:sz w:val="22"/>
                <w:szCs w:val="22"/>
                <w:lang w:val="lv-LV"/>
              </w:rPr>
            </w:pPr>
            <w:r w:rsidRPr="00106D0A">
              <w:rPr>
                <w:bCs/>
                <w:i/>
                <w:sz w:val="22"/>
                <w:szCs w:val="22"/>
                <w:lang w:val="lv-LV"/>
              </w:rPr>
              <w:t xml:space="preserve"> noteikumu</w:t>
            </w:r>
            <w:r>
              <w:rPr>
                <w:bCs/>
                <w:i/>
                <w:sz w:val="22"/>
                <w:szCs w:val="22"/>
                <w:lang w:val="lv-LV"/>
              </w:rPr>
              <w:t xml:space="preserve"> Nr.1037 </w:t>
            </w:r>
            <w:r w:rsidRPr="00106D0A">
              <w:rPr>
                <w:bCs/>
                <w:i/>
                <w:sz w:val="22"/>
                <w:szCs w:val="22"/>
                <w:lang w:val="lv-LV"/>
              </w:rPr>
              <w:t>“Bāriņtiesas darbības noteikumi” 2. un 3.punktu</w:t>
            </w:r>
          </w:p>
          <w:p w:rsidR="004F750C" w:rsidRPr="00106D0A" w:rsidRDefault="004F750C" w:rsidP="004F750C">
            <w:pPr>
              <w:jc w:val="center"/>
              <w:rPr>
                <w:lang w:val="lv-LV"/>
              </w:rPr>
            </w:pPr>
          </w:p>
          <w:p w:rsidR="004F750C" w:rsidRPr="00106D0A" w:rsidRDefault="004F750C" w:rsidP="004F750C">
            <w:pPr>
              <w:pStyle w:val="naisf"/>
              <w:numPr>
                <w:ilvl w:val="0"/>
                <w:numId w:val="21"/>
              </w:numPr>
              <w:spacing w:before="0" w:after="0"/>
              <w:jc w:val="center"/>
              <w:rPr>
                <w:b/>
                <w:bCs/>
              </w:rPr>
            </w:pPr>
            <w:r w:rsidRPr="00106D0A">
              <w:rPr>
                <w:b/>
                <w:bCs/>
              </w:rPr>
              <w:t>Vispārīgie jautājumi</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Pr>
                <w:rFonts w:ascii="Times New Roman" w:hAnsi="Times New Roman"/>
                <w:sz w:val="24"/>
                <w:szCs w:val="24"/>
              </w:rPr>
              <w:t>Jēkabpils bāriņtiesas</w:t>
            </w:r>
            <w:r w:rsidRPr="00575C52">
              <w:rPr>
                <w:rFonts w:ascii="Times New Roman" w:hAnsi="Times New Roman"/>
                <w:sz w:val="24"/>
                <w:szCs w:val="24"/>
              </w:rPr>
              <w:t xml:space="preserve"> nolikums</w:t>
            </w:r>
            <w:r>
              <w:rPr>
                <w:rFonts w:ascii="Times New Roman" w:hAnsi="Times New Roman"/>
                <w:sz w:val="24"/>
                <w:szCs w:val="24"/>
              </w:rPr>
              <w:t xml:space="preserve"> (turpmāk - Nolikums) nosaka Jēkabpils bāriņtiesas (turpmāk – Bāriņtiesa)</w:t>
            </w:r>
            <w:r w:rsidRPr="00575C52">
              <w:rPr>
                <w:rFonts w:ascii="Times New Roman" w:hAnsi="Times New Roman"/>
                <w:sz w:val="24"/>
                <w:szCs w:val="24"/>
              </w:rPr>
              <w:t xml:space="preserve"> funkcijas un uzdevumus, organizatorisko darbību, struktūru, apmeklētāju pieņemšanas laiku, kā arī kārtību, kādā administratīvā procesa dalībnieki var iepazīties ar lietas materiāliem.</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Pr>
                <w:rFonts w:ascii="Times New Roman" w:hAnsi="Times New Roman"/>
                <w:sz w:val="24"/>
                <w:szCs w:val="24"/>
              </w:rPr>
              <w:t>Bāriņtiesa</w:t>
            </w:r>
            <w:r w:rsidRPr="00575C52">
              <w:rPr>
                <w:rFonts w:ascii="Times New Roman" w:hAnsi="Times New Roman"/>
                <w:sz w:val="24"/>
                <w:szCs w:val="24"/>
              </w:rPr>
              <w:t xml:space="preserve"> ir </w:t>
            </w:r>
            <w:r>
              <w:rPr>
                <w:rFonts w:ascii="Times New Roman" w:hAnsi="Times New Roman"/>
                <w:sz w:val="24"/>
                <w:szCs w:val="24"/>
              </w:rPr>
              <w:t>Jēkabpils pilsētas</w:t>
            </w:r>
            <w:r w:rsidRPr="00162CDD">
              <w:rPr>
                <w:rFonts w:ascii="Times New Roman" w:hAnsi="Times New Roman"/>
                <w:sz w:val="24"/>
                <w:szCs w:val="24"/>
              </w:rPr>
              <w:t xml:space="preserve"> domes</w:t>
            </w:r>
            <w:r w:rsidRPr="00575C52">
              <w:rPr>
                <w:rFonts w:ascii="Times New Roman" w:hAnsi="Times New Roman"/>
                <w:sz w:val="24"/>
                <w:szCs w:val="24"/>
              </w:rPr>
              <w:t xml:space="preserve"> (t</w:t>
            </w:r>
            <w:r>
              <w:rPr>
                <w:rFonts w:ascii="Times New Roman" w:hAnsi="Times New Roman"/>
                <w:sz w:val="24"/>
                <w:szCs w:val="24"/>
              </w:rPr>
              <w:t>urpmāk – Dome</w:t>
            </w:r>
            <w:r w:rsidRPr="00575C52">
              <w:rPr>
                <w:rFonts w:ascii="Times New Roman" w:hAnsi="Times New Roman"/>
                <w:sz w:val="24"/>
                <w:szCs w:val="24"/>
              </w:rPr>
              <w:t>) izveidota aizbildnības un aizgādnības iestāde, kas savā darbībā pamatojas uz normatīvajiem aktiem un publisko tiesību principiem.</w:t>
            </w:r>
            <w:r>
              <w:rPr>
                <w:rFonts w:ascii="Times New Roman" w:hAnsi="Times New Roman"/>
                <w:sz w:val="24"/>
                <w:szCs w:val="24"/>
              </w:rPr>
              <w:t xml:space="preserve"> </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Bāriņtiesas darbības tiesiskais pamats ir Latvijas Republikas Satversme, Civillikums, Bāriņtiesu likums, Bērnu tiesību aizsardzības likums, Administratīvā procesa likums, kā arī Konvencijas, kurām ir pievienojusies Latvijas Republika, Starpvalstu līgumi, kas ratificēti Latvijas Republikas Saeimā, citi Latvijas Republikas un starptautiskie normatīvie akti, Ministru kabineta 2006.gada 19.decembra noteikumi Nr.1037 „Bāriņtiesas darbības noteikumi”, Domes saistošie noteikumi, lēmumi, un šis Nolikums.</w:t>
            </w:r>
            <w:r>
              <w:rPr>
                <w:rFonts w:ascii="Times New Roman" w:hAnsi="Times New Roman"/>
                <w:sz w:val="24"/>
                <w:szCs w:val="24"/>
              </w:rPr>
              <w:t xml:space="preserve"> </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Bāriņtiesas darbības teritorija ir Jēkabpils pilsētas administratīvā teritorija.</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Bāriņtiesas adrese ir Brīvības iela 157, Jēkabpils, LV-5201.</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 xml:space="preserve">Bāriņtiesa prioritāri nodrošina bērna vai aizgādnībā esošās personas tiesību un tiesisko interešu aizsardzību. </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Finanšu līdzekļus un nepieciešamo materiāltehnisko nodrošinājumu Bāriņtiesas darbībai piešķir Dome.</w:t>
            </w:r>
          </w:p>
          <w:p w:rsidR="004F750C" w:rsidRPr="00AB25CA"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AB25CA">
              <w:rPr>
                <w:rFonts w:ascii="Times New Roman" w:hAnsi="Times New Roman"/>
                <w:sz w:val="24"/>
                <w:szCs w:val="24"/>
              </w:rPr>
              <w:t xml:space="preserve"> Bāriņtiesas darbības nodrošināšanai piešķirto finanšu līdzekļu uzskaiti kārto  </w:t>
            </w:r>
            <w:r w:rsidRPr="00AB25CA">
              <w:rPr>
                <w:rFonts w:ascii="Times New Roman" w:hAnsi="Times New Roman"/>
                <w:bCs/>
                <w:sz w:val="24"/>
                <w:szCs w:val="24"/>
                <w:lang w:eastAsia="lv-LV"/>
              </w:rPr>
              <w:t>iestādes „Jēkabpils pilsētas pašvaldība” Grāmatvedības nodaļa, veicot centralizētu grāmatvedības uzskaiti</w:t>
            </w:r>
            <w:r w:rsidRPr="00AB25CA">
              <w:rPr>
                <w:rFonts w:ascii="Times New Roman" w:hAnsi="Times New Roman"/>
                <w:sz w:val="24"/>
                <w:szCs w:val="24"/>
              </w:rPr>
              <w:t xml:space="preserve"> </w:t>
            </w:r>
            <w:r w:rsidRPr="00AB25CA">
              <w:rPr>
                <w:rFonts w:ascii="Times New Roman" w:hAnsi="Times New Roman"/>
                <w:bCs/>
                <w:sz w:val="24"/>
                <w:szCs w:val="24"/>
                <w:lang w:eastAsia="lv-LV"/>
              </w:rPr>
              <w:t>visām Jēkabpils pilsētas pašvaldības izveidotajām iestādēm.</w:t>
            </w:r>
          </w:p>
          <w:p w:rsidR="004F750C"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 xml:space="preserve">Bāriņtiesai ir sava veidlapa un zīmogs. Zīmoga lietošana noteikta Bāriņtiesu likuma 6.pantā. </w:t>
            </w:r>
          </w:p>
          <w:p w:rsidR="004F750C" w:rsidRPr="006030AF"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030AF">
              <w:rPr>
                <w:rFonts w:ascii="Times New Roman" w:hAnsi="Times New Roman"/>
                <w:sz w:val="24"/>
                <w:szCs w:val="24"/>
              </w:rPr>
              <w:t>Bāriņtiesai ir zīmogs ar mazā valsts ģerboņa attēlu un pilnu iestādes nosaukumu – Jēkabpils bāriņtiesa. Bāriņtiesa lieto veidlapu ar mazā Latvijas valsts ģerboņa attēlu.</w:t>
            </w:r>
          </w:p>
          <w:p w:rsidR="004F750C" w:rsidRPr="006F6AFB" w:rsidRDefault="004F750C" w:rsidP="004F750C">
            <w:pPr>
              <w:pStyle w:val="naisf"/>
              <w:suppressAutoHyphens/>
              <w:spacing w:before="0" w:after="0"/>
              <w:ind w:left="426"/>
            </w:pPr>
          </w:p>
          <w:p w:rsidR="004F750C" w:rsidRPr="006F6AFB" w:rsidRDefault="004F750C" w:rsidP="004F750C">
            <w:pPr>
              <w:numPr>
                <w:ilvl w:val="0"/>
                <w:numId w:val="21"/>
              </w:numPr>
              <w:ind w:left="426" w:right="-239"/>
              <w:jc w:val="center"/>
              <w:rPr>
                <w:b/>
                <w:lang w:val="lv-LV"/>
              </w:rPr>
            </w:pPr>
            <w:r w:rsidRPr="006F6AFB">
              <w:rPr>
                <w:b/>
                <w:lang w:val="lv-LV"/>
              </w:rPr>
              <w:t>Bāriņtiesas struktūra</w:t>
            </w:r>
          </w:p>
          <w:p w:rsidR="004F750C" w:rsidRPr="006F6AFB" w:rsidRDefault="004F750C" w:rsidP="004F750C">
            <w:pPr>
              <w:numPr>
                <w:ilvl w:val="0"/>
                <w:numId w:val="23"/>
              </w:numPr>
              <w:ind w:left="426" w:right="-239"/>
              <w:jc w:val="both"/>
              <w:rPr>
                <w:lang w:val="lv-LV"/>
              </w:rPr>
            </w:pPr>
            <w:r w:rsidRPr="006F6AFB">
              <w:rPr>
                <w:lang w:val="lv-LV"/>
              </w:rPr>
              <w:t>Bāriņtiesu izveido, reorganizē vai likvidē Dome.</w:t>
            </w:r>
          </w:p>
          <w:p w:rsidR="004F750C" w:rsidRPr="006F6AFB" w:rsidRDefault="004F750C" w:rsidP="004F750C">
            <w:pPr>
              <w:numPr>
                <w:ilvl w:val="0"/>
                <w:numId w:val="23"/>
              </w:numPr>
              <w:ind w:left="426" w:right="-2"/>
              <w:jc w:val="both"/>
              <w:rPr>
                <w:lang w:val="lv-LV"/>
              </w:rPr>
            </w:pPr>
            <w:r w:rsidRPr="006F6AFB">
              <w:rPr>
                <w:lang w:val="lv-LV"/>
              </w:rPr>
              <w:t xml:space="preserve">Bāriņtiesas sastāvā ir bāriņtiesas priekšsēdētājs un četri bāriņtiesas locekļi, kurus ievēl Dome uz pieciem gadiem. </w:t>
            </w:r>
          </w:p>
          <w:p w:rsidR="004F750C" w:rsidRPr="006F6AFB" w:rsidRDefault="004F750C" w:rsidP="004F750C">
            <w:pPr>
              <w:numPr>
                <w:ilvl w:val="0"/>
                <w:numId w:val="23"/>
              </w:numPr>
              <w:ind w:left="426" w:right="-2"/>
              <w:jc w:val="both"/>
              <w:rPr>
                <w:lang w:val="lv-LV"/>
              </w:rPr>
            </w:pPr>
            <w:r w:rsidRPr="006F6AFB">
              <w:rPr>
                <w:lang w:val="lv-LV"/>
              </w:rPr>
              <w:t xml:space="preserve">Bāriņtiesas lietvedību kārto Bāriņtiesas sekretārs. </w:t>
            </w:r>
          </w:p>
          <w:p w:rsidR="004F750C" w:rsidRPr="006F6AFB" w:rsidRDefault="004F750C" w:rsidP="004F750C">
            <w:pPr>
              <w:numPr>
                <w:ilvl w:val="0"/>
                <w:numId w:val="23"/>
              </w:numPr>
              <w:ind w:left="426" w:right="-2"/>
              <w:jc w:val="both"/>
              <w:rPr>
                <w:lang w:val="lv-LV"/>
              </w:rPr>
            </w:pPr>
            <w:r w:rsidRPr="006F6AFB">
              <w:rPr>
                <w:lang w:val="lv-LV"/>
              </w:rPr>
              <w:t>Bāriņtiesa atbilstoši darba apjomam ir tiesīga pieņemt darbā citus darbiniekus Bāriņtiesas darba nodrošināšanai</w:t>
            </w:r>
            <w:r>
              <w:rPr>
                <w:lang w:val="lv-LV"/>
              </w:rPr>
              <w:t xml:space="preserve"> Bāriņtiesas budžeta tāmē paredzēto finanšu līdzekļu ietvaros</w:t>
            </w:r>
            <w:r w:rsidRPr="006F6AFB">
              <w:rPr>
                <w:lang w:val="lv-LV"/>
              </w:rPr>
              <w:t>.</w:t>
            </w:r>
          </w:p>
          <w:p w:rsidR="004F750C" w:rsidRDefault="004F750C" w:rsidP="004F750C">
            <w:pPr>
              <w:ind w:left="426" w:right="-2"/>
              <w:rPr>
                <w:lang w:val="lv-LV"/>
              </w:rPr>
            </w:pPr>
            <w:bookmarkStart w:id="27" w:name="page3"/>
            <w:bookmarkEnd w:id="27"/>
          </w:p>
          <w:p w:rsidR="004F750C" w:rsidRPr="006F6AFB" w:rsidRDefault="004F750C" w:rsidP="004F750C">
            <w:pPr>
              <w:ind w:left="426" w:right="-2"/>
              <w:jc w:val="center"/>
              <w:rPr>
                <w:b/>
                <w:lang w:val="lv-LV"/>
              </w:rPr>
            </w:pPr>
            <w:r w:rsidRPr="006F6AFB">
              <w:rPr>
                <w:b/>
                <w:lang w:val="lv-LV"/>
              </w:rPr>
              <w:t>III. Bāriņtiesas darba organizācija</w:t>
            </w:r>
          </w:p>
          <w:p w:rsidR="004F750C" w:rsidRPr="006F6AFB"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F6AFB">
              <w:rPr>
                <w:rFonts w:ascii="Times New Roman" w:hAnsi="Times New Roman"/>
                <w:sz w:val="24"/>
                <w:szCs w:val="24"/>
              </w:rPr>
              <w:t xml:space="preserve">Bāriņtiesas darbu vada Bāriņtiesas priekšsēdētājs. Saskaņā ar Bāriņtiesu likumu un   Ministru kabineta 2006.gada 19.decembra noteikumiem Nr.1037 “Bāriņtiesu darbības noteikumi” noteiktajai kompetencei, Bāriņtiesas priekšsēdētājs pārstāv Bāriņtiesu valsts, pašvaldību, administratīvajās iestādēs, tiesās, komercsabiedrībās un kredītiestādēs, attiecībās ar fiziskajām un juridiskajām personām, risinot aizbildnības, aizgādnības un adopcijas jautājumus. </w:t>
            </w:r>
          </w:p>
          <w:p w:rsidR="004F750C" w:rsidRPr="006F6AFB" w:rsidRDefault="004F750C" w:rsidP="004F750C">
            <w:pPr>
              <w:pStyle w:val="Sarakstarindkopa"/>
              <w:numPr>
                <w:ilvl w:val="0"/>
                <w:numId w:val="23"/>
              </w:numPr>
              <w:spacing w:after="0" w:line="240" w:lineRule="auto"/>
              <w:ind w:left="426" w:right="-2"/>
              <w:jc w:val="both"/>
              <w:rPr>
                <w:rFonts w:ascii="Times New Roman" w:hAnsi="Times New Roman"/>
                <w:sz w:val="24"/>
                <w:szCs w:val="24"/>
              </w:rPr>
            </w:pPr>
            <w:r w:rsidRPr="006F6AFB">
              <w:rPr>
                <w:rFonts w:ascii="Times New Roman" w:hAnsi="Times New Roman"/>
                <w:sz w:val="24"/>
                <w:szCs w:val="24"/>
              </w:rPr>
              <w:t>Bāriņtiesas priekšsēdētājs:</w:t>
            </w:r>
          </w:p>
          <w:p w:rsidR="004F750C" w:rsidRPr="006F6AFB" w:rsidRDefault="004F750C" w:rsidP="004F750C">
            <w:pPr>
              <w:pStyle w:val="Sarakstarindkopa"/>
              <w:spacing w:after="0" w:line="240" w:lineRule="auto"/>
              <w:ind w:left="426" w:right="-2"/>
              <w:jc w:val="both"/>
              <w:rPr>
                <w:rFonts w:ascii="Times New Roman" w:hAnsi="Times New Roman"/>
                <w:sz w:val="24"/>
                <w:szCs w:val="24"/>
              </w:rPr>
            </w:pPr>
            <w:r w:rsidRPr="006F6AFB">
              <w:rPr>
                <w:rFonts w:ascii="Times New Roman" w:hAnsi="Times New Roman"/>
                <w:sz w:val="24"/>
                <w:szCs w:val="24"/>
              </w:rPr>
              <w:t>1</w:t>
            </w:r>
            <w:r>
              <w:rPr>
                <w:rFonts w:ascii="Times New Roman" w:hAnsi="Times New Roman"/>
                <w:sz w:val="24"/>
                <w:szCs w:val="24"/>
              </w:rPr>
              <w:t>6</w:t>
            </w:r>
            <w:r w:rsidRPr="006F6AFB">
              <w:rPr>
                <w:rFonts w:ascii="Times New Roman" w:hAnsi="Times New Roman"/>
                <w:sz w:val="24"/>
                <w:szCs w:val="24"/>
              </w:rPr>
              <w:t>.1. vada, organizē un kontrolē Bāriņtiesas darbu un pārstāv Bāriņtiesu;</w:t>
            </w:r>
          </w:p>
          <w:p w:rsidR="004F750C" w:rsidRPr="006F6AFB" w:rsidRDefault="004F750C" w:rsidP="004F750C">
            <w:pPr>
              <w:pStyle w:val="Sarakstarindkopa"/>
              <w:spacing w:after="0" w:line="240" w:lineRule="auto"/>
              <w:ind w:left="426" w:right="-2"/>
              <w:jc w:val="both"/>
              <w:rPr>
                <w:rFonts w:ascii="Times New Roman" w:hAnsi="Times New Roman"/>
                <w:sz w:val="24"/>
                <w:szCs w:val="24"/>
              </w:rPr>
            </w:pPr>
            <w:r w:rsidRPr="006F6AFB">
              <w:rPr>
                <w:rFonts w:ascii="Times New Roman" w:hAnsi="Times New Roman"/>
                <w:sz w:val="24"/>
                <w:szCs w:val="24"/>
              </w:rPr>
              <w:lastRenderedPageBreak/>
              <w:t>1</w:t>
            </w:r>
            <w:r>
              <w:rPr>
                <w:rFonts w:ascii="Times New Roman" w:hAnsi="Times New Roman"/>
                <w:sz w:val="24"/>
                <w:szCs w:val="24"/>
              </w:rPr>
              <w:t>6</w:t>
            </w:r>
            <w:r w:rsidRPr="006F6AFB">
              <w:rPr>
                <w:rFonts w:ascii="Times New Roman" w:hAnsi="Times New Roman"/>
                <w:sz w:val="24"/>
                <w:szCs w:val="24"/>
              </w:rPr>
              <w:t>.2. nosaka Bāriņtiesas locekļu un darbinieku pienākumus;</w:t>
            </w:r>
          </w:p>
          <w:p w:rsidR="004F750C" w:rsidRDefault="004F750C" w:rsidP="004F750C">
            <w:pPr>
              <w:pStyle w:val="Sarakstarindkopa"/>
              <w:spacing w:after="0" w:line="240" w:lineRule="auto"/>
              <w:ind w:left="426"/>
              <w:jc w:val="both"/>
              <w:rPr>
                <w:rFonts w:ascii="Times New Roman" w:hAnsi="Times New Roman"/>
                <w:sz w:val="24"/>
                <w:szCs w:val="24"/>
              </w:rPr>
            </w:pPr>
            <w:r w:rsidRPr="006F6AFB">
              <w:rPr>
                <w:rFonts w:ascii="Times New Roman" w:hAnsi="Times New Roman"/>
                <w:sz w:val="24"/>
                <w:szCs w:val="24"/>
              </w:rPr>
              <w:t>1</w:t>
            </w:r>
            <w:r>
              <w:rPr>
                <w:rFonts w:ascii="Times New Roman" w:hAnsi="Times New Roman"/>
                <w:sz w:val="24"/>
                <w:szCs w:val="24"/>
              </w:rPr>
              <w:t>6</w:t>
            </w:r>
            <w:r w:rsidRPr="006F6AFB">
              <w:rPr>
                <w:rFonts w:ascii="Times New Roman" w:hAnsi="Times New Roman"/>
                <w:sz w:val="24"/>
                <w:szCs w:val="24"/>
              </w:rPr>
              <w:t>.3. norīko Bāriņtiesas locekļus par bāriņtiesas sēžu vadītājiem</w:t>
            </w:r>
            <w:r w:rsidRPr="00575C52">
              <w:rPr>
                <w:rFonts w:ascii="Times New Roman" w:hAnsi="Times New Roman"/>
                <w:sz w:val="24"/>
                <w:szCs w:val="24"/>
              </w:rPr>
              <w:t xml:space="preserve">, </w:t>
            </w:r>
            <w:r>
              <w:rPr>
                <w:rFonts w:ascii="Times New Roman" w:hAnsi="Times New Roman"/>
                <w:sz w:val="24"/>
                <w:szCs w:val="24"/>
              </w:rPr>
              <w:t>kā arī sadala citus pienākumus B</w:t>
            </w:r>
            <w:r w:rsidRPr="00575C52">
              <w:rPr>
                <w:rFonts w:ascii="Times New Roman" w:hAnsi="Times New Roman"/>
                <w:sz w:val="24"/>
                <w:szCs w:val="24"/>
              </w:rPr>
              <w:t>āriņtiesas darbiniekiem;</w:t>
            </w:r>
          </w:p>
          <w:p w:rsidR="004F750C" w:rsidRDefault="004F750C" w:rsidP="004F750C">
            <w:pPr>
              <w:pStyle w:val="Sarakstarindkopa"/>
              <w:spacing w:after="0" w:line="240" w:lineRule="auto"/>
              <w:ind w:left="426"/>
              <w:jc w:val="both"/>
              <w:rPr>
                <w:rFonts w:ascii="Times New Roman" w:hAnsi="Times New Roman"/>
                <w:sz w:val="24"/>
                <w:szCs w:val="24"/>
              </w:rPr>
            </w:pPr>
            <w:r>
              <w:rPr>
                <w:rFonts w:ascii="Times New Roman" w:hAnsi="Times New Roman"/>
                <w:sz w:val="24"/>
                <w:szCs w:val="24"/>
              </w:rPr>
              <w:t>16.4.</w:t>
            </w:r>
            <w:r w:rsidRPr="00575C52">
              <w:rPr>
                <w:rFonts w:ascii="Times New Roman" w:hAnsi="Times New Roman"/>
                <w:sz w:val="24"/>
                <w:szCs w:val="24"/>
              </w:rPr>
              <w:t xml:space="preserve"> </w:t>
            </w:r>
            <w:r>
              <w:rPr>
                <w:rFonts w:ascii="Times New Roman" w:hAnsi="Times New Roman"/>
                <w:sz w:val="24"/>
                <w:szCs w:val="24"/>
              </w:rPr>
              <w:t>organizē B</w:t>
            </w:r>
            <w:r w:rsidRPr="00575C52">
              <w:rPr>
                <w:rFonts w:ascii="Times New Roman" w:hAnsi="Times New Roman"/>
                <w:sz w:val="24"/>
                <w:szCs w:val="24"/>
              </w:rPr>
              <w:t>āriņtiesas darbinieku kvalifikācijas paaugstināšanu;</w:t>
            </w:r>
          </w:p>
          <w:p w:rsidR="004F750C" w:rsidRDefault="004F750C" w:rsidP="004F750C">
            <w:pPr>
              <w:pStyle w:val="Sarakstarindkopa"/>
              <w:spacing w:after="0" w:line="240" w:lineRule="auto"/>
              <w:ind w:left="426"/>
              <w:jc w:val="both"/>
              <w:rPr>
                <w:rFonts w:ascii="Times New Roman" w:hAnsi="Times New Roman"/>
                <w:sz w:val="24"/>
                <w:szCs w:val="24"/>
              </w:rPr>
            </w:pPr>
            <w:r>
              <w:rPr>
                <w:rFonts w:ascii="Times New Roman" w:hAnsi="Times New Roman"/>
                <w:sz w:val="24"/>
                <w:szCs w:val="24"/>
              </w:rPr>
              <w:t>16.5. organizē B</w:t>
            </w:r>
            <w:r w:rsidRPr="00575C52">
              <w:rPr>
                <w:rFonts w:ascii="Times New Roman" w:hAnsi="Times New Roman"/>
                <w:sz w:val="24"/>
                <w:szCs w:val="24"/>
              </w:rPr>
              <w:t>āriņtiesas darbu apmeklētāju pieņemšanā un iesniegumu izskatīšanā;</w:t>
            </w:r>
          </w:p>
          <w:p w:rsidR="004F750C" w:rsidRDefault="004F750C" w:rsidP="004F750C">
            <w:pPr>
              <w:pStyle w:val="Sarakstarindkopa"/>
              <w:spacing w:after="0" w:line="240" w:lineRule="auto"/>
              <w:ind w:left="426"/>
              <w:jc w:val="both"/>
              <w:rPr>
                <w:rFonts w:ascii="Times New Roman" w:hAnsi="Times New Roman"/>
                <w:sz w:val="24"/>
                <w:szCs w:val="24"/>
              </w:rPr>
            </w:pPr>
            <w:r>
              <w:rPr>
                <w:rFonts w:ascii="Times New Roman" w:hAnsi="Times New Roman"/>
                <w:sz w:val="24"/>
                <w:szCs w:val="24"/>
              </w:rPr>
              <w:t xml:space="preserve">16.6. </w:t>
            </w:r>
            <w:r w:rsidRPr="00575C52">
              <w:rPr>
                <w:rFonts w:ascii="Times New Roman" w:hAnsi="Times New Roman"/>
                <w:sz w:val="24"/>
                <w:szCs w:val="24"/>
              </w:rPr>
              <w:t>nodrošina datu sniegšanu valsts statisti</w:t>
            </w:r>
            <w:r>
              <w:rPr>
                <w:rFonts w:ascii="Times New Roman" w:hAnsi="Times New Roman"/>
                <w:sz w:val="24"/>
                <w:szCs w:val="24"/>
              </w:rPr>
              <w:t>kas pārskata sagatavošanai par B</w:t>
            </w:r>
            <w:r w:rsidRPr="00575C52">
              <w:rPr>
                <w:rFonts w:ascii="Times New Roman" w:hAnsi="Times New Roman"/>
                <w:sz w:val="24"/>
                <w:szCs w:val="24"/>
              </w:rPr>
              <w:t>āriņtiesas darbu;</w:t>
            </w:r>
          </w:p>
          <w:p w:rsidR="004F750C" w:rsidRDefault="004F750C" w:rsidP="004F750C">
            <w:pPr>
              <w:pStyle w:val="Sarakstarindkopa"/>
              <w:spacing w:after="0" w:line="240" w:lineRule="auto"/>
              <w:ind w:left="426"/>
              <w:jc w:val="both"/>
              <w:rPr>
                <w:rFonts w:ascii="Times New Roman" w:hAnsi="Times New Roman"/>
                <w:sz w:val="24"/>
                <w:szCs w:val="24"/>
              </w:rPr>
            </w:pPr>
            <w:r>
              <w:rPr>
                <w:rFonts w:ascii="Times New Roman" w:hAnsi="Times New Roman"/>
                <w:sz w:val="24"/>
                <w:szCs w:val="24"/>
              </w:rPr>
              <w:t xml:space="preserve">16.7. </w:t>
            </w:r>
            <w:r w:rsidRPr="00DA2C75">
              <w:rPr>
                <w:rFonts w:ascii="Times New Roman" w:hAnsi="Times New Roman"/>
                <w:sz w:val="24"/>
                <w:szCs w:val="24"/>
              </w:rPr>
              <w:t>pilnvaro Bāriņtiesas locekļus un citus darbiniekus pārstāvībai administratī</w:t>
            </w:r>
            <w:r>
              <w:rPr>
                <w:rFonts w:ascii="Times New Roman" w:hAnsi="Times New Roman"/>
                <w:sz w:val="24"/>
                <w:szCs w:val="24"/>
              </w:rPr>
              <w:t>vajās iestādēs un tiesā;</w:t>
            </w:r>
          </w:p>
          <w:p w:rsidR="004F750C" w:rsidRPr="00CC3882" w:rsidRDefault="004F750C" w:rsidP="004F750C">
            <w:pPr>
              <w:pStyle w:val="naisf"/>
              <w:tabs>
                <w:tab w:val="num" w:pos="851"/>
              </w:tabs>
              <w:suppressAutoHyphens/>
              <w:spacing w:before="0" w:after="0"/>
              <w:ind w:left="426"/>
              <w:rPr>
                <w:i/>
              </w:rPr>
            </w:pPr>
            <w:r>
              <w:t>16.8. a</w:t>
            </w:r>
            <w:r w:rsidRPr="00106D0A">
              <w:t xml:space="preserve">pstiprina norakstīšanas aktus par ilgtermiņa aktīvu (izņemot nekustamo īpašumu), kuru atlikusī vērtība ir līdz 1500 </w:t>
            </w:r>
            <w:r w:rsidRPr="00106D0A">
              <w:rPr>
                <w:i/>
              </w:rPr>
              <w:t>euro</w:t>
            </w:r>
            <w:r>
              <w:rPr>
                <w:i/>
              </w:rPr>
              <w:t>,</w:t>
            </w:r>
            <w:r w:rsidRPr="00106D0A">
              <w:t xml:space="preserve"> norakstīšanu;</w:t>
            </w:r>
          </w:p>
          <w:p w:rsidR="004F750C" w:rsidRPr="006F6AFB" w:rsidRDefault="004F750C" w:rsidP="004F750C">
            <w:pPr>
              <w:pStyle w:val="naisf"/>
              <w:tabs>
                <w:tab w:val="num" w:pos="851"/>
              </w:tabs>
              <w:suppressAutoHyphens/>
              <w:spacing w:before="0" w:after="0"/>
              <w:ind w:left="426"/>
            </w:pPr>
            <w:r>
              <w:t xml:space="preserve">16.9. </w:t>
            </w:r>
            <w:r w:rsidRPr="006F6AFB">
              <w:t xml:space="preserve">Bāriņtiesu likumā noteiktajos gadījumos nodod Bāriņtiesas lietas jaunieceltajam Bāriņtiesas priekšsēdētājam vai Domes pilnvarotai amatpersonai. </w:t>
            </w:r>
          </w:p>
          <w:p w:rsidR="004F750C" w:rsidRDefault="004F750C" w:rsidP="004F750C">
            <w:pPr>
              <w:pStyle w:val="Sarakstarindkopa"/>
              <w:numPr>
                <w:ilvl w:val="0"/>
                <w:numId w:val="23"/>
              </w:numPr>
              <w:spacing w:after="0" w:line="240" w:lineRule="auto"/>
              <w:ind w:left="426"/>
              <w:jc w:val="both"/>
              <w:rPr>
                <w:rFonts w:ascii="Times New Roman" w:hAnsi="Times New Roman"/>
                <w:sz w:val="24"/>
                <w:szCs w:val="24"/>
              </w:rPr>
            </w:pPr>
            <w:r w:rsidRPr="00575C52">
              <w:rPr>
                <w:rFonts w:ascii="Times New Roman" w:hAnsi="Times New Roman"/>
                <w:sz w:val="24"/>
                <w:szCs w:val="24"/>
              </w:rPr>
              <w:t>Bāriņtiesas priekšsēdētāja prombūtn</w:t>
            </w:r>
            <w:r>
              <w:rPr>
                <w:rFonts w:ascii="Times New Roman" w:hAnsi="Times New Roman"/>
                <w:sz w:val="24"/>
                <w:szCs w:val="24"/>
              </w:rPr>
              <w:t>es laikā viņa pienākumus pilda B</w:t>
            </w:r>
            <w:r w:rsidRPr="00575C52">
              <w:rPr>
                <w:rFonts w:ascii="Times New Roman" w:hAnsi="Times New Roman"/>
                <w:sz w:val="24"/>
                <w:szCs w:val="24"/>
              </w:rPr>
              <w:t xml:space="preserve">āriņtiesas priekšsēdētāja </w:t>
            </w:r>
            <w:r>
              <w:rPr>
                <w:rFonts w:ascii="Times New Roman" w:hAnsi="Times New Roman"/>
                <w:sz w:val="24"/>
                <w:szCs w:val="24"/>
              </w:rPr>
              <w:t>norīkots B</w:t>
            </w:r>
            <w:r w:rsidRPr="00575C52">
              <w:rPr>
                <w:rFonts w:ascii="Times New Roman" w:hAnsi="Times New Roman"/>
                <w:sz w:val="24"/>
                <w:szCs w:val="24"/>
              </w:rPr>
              <w:t>āriņtiesas loceklis.</w:t>
            </w:r>
            <w:r>
              <w:rPr>
                <w:rFonts w:ascii="Times New Roman" w:hAnsi="Times New Roman"/>
                <w:sz w:val="24"/>
                <w:szCs w:val="24"/>
              </w:rPr>
              <w:t xml:space="preserve"> </w:t>
            </w:r>
          </w:p>
          <w:p w:rsidR="004F750C" w:rsidRDefault="004F750C" w:rsidP="004F750C">
            <w:pPr>
              <w:pStyle w:val="Sarakstarindkopa"/>
              <w:numPr>
                <w:ilvl w:val="0"/>
                <w:numId w:val="23"/>
              </w:numPr>
              <w:spacing w:after="0" w:line="240" w:lineRule="auto"/>
              <w:ind w:left="426"/>
              <w:jc w:val="both"/>
              <w:rPr>
                <w:rFonts w:ascii="Times New Roman" w:hAnsi="Times New Roman"/>
                <w:sz w:val="24"/>
                <w:szCs w:val="24"/>
              </w:rPr>
            </w:pPr>
            <w:r w:rsidRPr="006030AF">
              <w:rPr>
                <w:rFonts w:ascii="Times New Roman" w:hAnsi="Times New Roman"/>
                <w:sz w:val="24"/>
                <w:szCs w:val="24"/>
              </w:rPr>
              <w:t>Saskaņā ar likumu „Par arhīviem” Bāriņtiesas priekšsēdētājs ir atbildīgs par Latvijas nacionālā arhīva fonda dokumentu uzkrāšanu, uzskaiti, saglabāšanu un izmantošanu. Bāriņtiesas priekšsēdētājs ar rīkojumu var norīkot darbinieku, kurš atbild par Bāriņtiesas arhīvu.</w:t>
            </w:r>
          </w:p>
          <w:p w:rsidR="004F750C" w:rsidRPr="00633713" w:rsidRDefault="004F750C" w:rsidP="004F750C">
            <w:pPr>
              <w:pStyle w:val="Sarakstarindkopa"/>
              <w:numPr>
                <w:ilvl w:val="0"/>
                <w:numId w:val="23"/>
              </w:numPr>
              <w:spacing w:after="0" w:line="240" w:lineRule="auto"/>
              <w:ind w:left="426"/>
              <w:jc w:val="both"/>
              <w:rPr>
                <w:rFonts w:ascii="Times New Roman" w:hAnsi="Times New Roman"/>
                <w:sz w:val="24"/>
                <w:szCs w:val="24"/>
              </w:rPr>
            </w:pPr>
            <w:r w:rsidRPr="00633713">
              <w:rPr>
                <w:rFonts w:ascii="Times New Roman" w:hAnsi="Times New Roman"/>
                <w:sz w:val="24"/>
                <w:szCs w:val="24"/>
              </w:rPr>
              <w:t>Bāriņtiesas locekļi pilda amata aprakstā noteiktos pienākumus un Bāriņtiesas priekšsēdētāja rīkojumus, uzliktos uzdevumus atbilstoši normatīvajiem aktiem.</w:t>
            </w:r>
          </w:p>
          <w:p w:rsidR="004F750C" w:rsidRDefault="004F750C" w:rsidP="004F750C">
            <w:pPr>
              <w:pStyle w:val="Sarakstarindkopa"/>
              <w:numPr>
                <w:ilvl w:val="0"/>
                <w:numId w:val="22"/>
              </w:numPr>
              <w:spacing w:after="0" w:line="240" w:lineRule="auto"/>
              <w:ind w:left="426"/>
              <w:jc w:val="both"/>
              <w:rPr>
                <w:rFonts w:ascii="Times New Roman" w:hAnsi="Times New Roman"/>
                <w:sz w:val="24"/>
                <w:szCs w:val="24"/>
              </w:rPr>
            </w:pPr>
            <w:r w:rsidRPr="00202CC1">
              <w:rPr>
                <w:rFonts w:ascii="Times New Roman" w:hAnsi="Times New Roman"/>
                <w:sz w:val="24"/>
                <w:szCs w:val="24"/>
              </w:rPr>
              <w:t xml:space="preserve">Bāriņtiesas amatu sarakstu apstiprina </w:t>
            </w:r>
            <w:r>
              <w:rPr>
                <w:rFonts w:ascii="Times New Roman" w:hAnsi="Times New Roman"/>
                <w:sz w:val="24"/>
                <w:szCs w:val="24"/>
              </w:rPr>
              <w:t>D</w:t>
            </w:r>
            <w:r w:rsidRPr="00202CC1">
              <w:rPr>
                <w:rFonts w:ascii="Times New Roman" w:hAnsi="Times New Roman"/>
                <w:sz w:val="24"/>
                <w:szCs w:val="24"/>
              </w:rPr>
              <w:t>ome.</w:t>
            </w:r>
          </w:p>
          <w:p w:rsidR="004F750C" w:rsidRPr="00202CC1" w:rsidRDefault="004F750C" w:rsidP="004F750C">
            <w:pPr>
              <w:pStyle w:val="Sarakstarindkopa"/>
              <w:numPr>
                <w:ilvl w:val="0"/>
                <w:numId w:val="22"/>
              </w:numPr>
              <w:spacing w:after="0" w:line="240" w:lineRule="auto"/>
              <w:ind w:left="426"/>
              <w:jc w:val="both"/>
              <w:rPr>
                <w:rFonts w:ascii="Times New Roman" w:hAnsi="Times New Roman"/>
                <w:sz w:val="24"/>
                <w:szCs w:val="24"/>
              </w:rPr>
            </w:pPr>
            <w:r>
              <w:rPr>
                <w:rFonts w:ascii="Times New Roman" w:hAnsi="Times New Roman"/>
                <w:sz w:val="24"/>
                <w:szCs w:val="24"/>
              </w:rPr>
              <w:t>Bāriņtiesas priekšsēdētāja, B</w:t>
            </w:r>
            <w:r w:rsidRPr="00575C52">
              <w:rPr>
                <w:rFonts w:ascii="Times New Roman" w:hAnsi="Times New Roman"/>
                <w:sz w:val="24"/>
                <w:szCs w:val="24"/>
              </w:rPr>
              <w:t>āriņtiesas locekļu pilnvar</w:t>
            </w:r>
            <w:r>
              <w:rPr>
                <w:rFonts w:ascii="Times New Roman" w:hAnsi="Times New Roman"/>
                <w:sz w:val="24"/>
                <w:szCs w:val="24"/>
              </w:rPr>
              <w:t>as izbeidzas, kad stājas spēkā Domes lēmums par B</w:t>
            </w:r>
            <w:r w:rsidRPr="00575C52">
              <w:rPr>
                <w:rFonts w:ascii="Times New Roman" w:hAnsi="Times New Roman"/>
                <w:sz w:val="24"/>
                <w:szCs w:val="24"/>
              </w:rPr>
              <w:t>āriņtiesas priekšsēdētaja,</w:t>
            </w:r>
            <w:r>
              <w:rPr>
                <w:rFonts w:ascii="Times New Roman" w:hAnsi="Times New Roman"/>
                <w:sz w:val="24"/>
                <w:szCs w:val="24"/>
              </w:rPr>
              <w:t xml:space="preserve"> B</w:t>
            </w:r>
            <w:r w:rsidRPr="00575C52">
              <w:rPr>
                <w:rFonts w:ascii="Times New Roman" w:hAnsi="Times New Roman"/>
                <w:sz w:val="24"/>
                <w:szCs w:val="24"/>
              </w:rPr>
              <w:t>āriņtiesas locekļu atbrīvošanu, atcelšanu vai atstādināšanu no amata, vai beidzoties Bāriņtiesu likumā noteiktajam pilnvaru termiņam.</w:t>
            </w:r>
          </w:p>
          <w:p w:rsidR="004F750C" w:rsidRPr="00040914" w:rsidRDefault="004F750C" w:rsidP="004F750C">
            <w:pPr>
              <w:pStyle w:val="Sarakstarindkopa"/>
              <w:numPr>
                <w:ilvl w:val="0"/>
                <w:numId w:val="22"/>
              </w:numPr>
              <w:spacing w:after="0" w:line="240" w:lineRule="auto"/>
              <w:ind w:left="426"/>
              <w:jc w:val="both"/>
              <w:rPr>
                <w:rFonts w:ascii="Times New Roman" w:hAnsi="Times New Roman"/>
                <w:sz w:val="24"/>
                <w:szCs w:val="24"/>
              </w:rPr>
            </w:pPr>
            <w:r w:rsidRPr="00040914">
              <w:rPr>
                <w:rFonts w:ascii="Times New Roman" w:hAnsi="Times New Roman"/>
                <w:sz w:val="24"/>
                <w:szCs w:val="24"/>
              </w:rPr>
              <w:t>Bāriņtiesa lietas izskata un lēmumus pieņem koleģiāli Bāriņtiesas sēdē. Bāriņtiesas sēdes tiek fiksētas protokolā. Bāriņtiesas sēdēs ir tiesības izmantot skaņu ierakstu, kurš glabājas Bāriņtiesā līdz sēdes protokola sastādīšanai rakstveidā.</w:t>
            </w:r>
          </w:p>
          <w:p w:rsidR="004F750C" w:rsidRPr="00202CC1" w:rsidRDefault="004F750C" w:rsidP="004F750C">
            <w:pPr>
              <w:pStyle w:val="Sarakstarindkopa"/>
              <w:numPr>
                <w:ilvl w:val="0"/>
                <w:numId w:val="22"/>
              </w:numPr>
              <w:spacing w:after="0" w:line="240" w:lineRule="auto"/>
              <w:ind w:left="426"/>
              <w:jc w:val="both"/>
              <w:rPr>
                <w:rFonts w:ascii="Times New Roman" w:hAnsi="Times New Roman"/>
                <w:color w:val="000000"/>
                <w:sz w:val="24"/>
                <w:szCs w:val="24"/>
              </w:rPr>
            </w:pPr>
            <w:r w:rsidRPr="00202CC1">
              <w:rPr>
                <w:rFonts w:ascii="Times New Roman" w:hAnsi="Times New Roman"/>
                <w:sz w:val="24"/>
                <w:szCs w:val="24"/>
              </w:rPr>
              <w:t>Bāriņtiesas likuma 23. pantā noteiktajos gadījumos lēmums tiek pieņemts vienpersoniski.</w:t>
            </w:r>
          </w:p>
          <w:p w:rsidR="004F750C" w:rsidRPr="00933410" w:rsidRDefault="004F750C" w:rsidP="004F750C">
            <w:pPr>
              <w:pStyle w:val="Sarakstarindkopa"/>
              <w:numPr>
                <w:ilvl w:val="0"/>
                <w:numId w:val="22"/>
              </w:numPr>
              <w:spacing w:after="0" w:line="240" w:lineRule="auto"/>
              <w:ind w:left="426"/>
              <w:jc w:val="both"/>
              <w:rPr>
                <w:rFonts w:ascii="Times New Roman" w:hAnsi="Times New Roman"/>
                <w:sz w:val="24"/>
                <w:szCs w:val="24"/>
              </w:rPr>
            </w:pPr>
            <w:r>
              <w:rPr>
                <w:rFonts w:ascii="Times New Roman" w:hAnsi="Times New Roman"/>
                <w:sz w:val="24"/>
                <w:szCs w:val="24"/>
              </w:rPr>
              <w:t>Bāriņtiesas sēdi vada Bāriņtiesas priekšsēdētājs vai B</w:t>
            </w:r>
            <w:r w:rsidRPr="00933410">
              <w:rPr>
                <w:rFonts w:ascii="Times New Roman" w:hAnsi="Times New Roman"/>
                <w:sz w:val="24"/>
                <w:szCs w:val="24"/>
              </w:rPr>
              <w:t>āriņ</w:t>
            </w:r>
            <w:r>
              <w:rPr>
                <w:rFonts w:ascii="Times New Roman" w:hAnsi="Times New Roman"/>
                <w:sz w:val="24"/>
                <w:szCs w:val="24"/>
              </w:rPr>
              <w:t>tiesas priekšsēdētāja norīkots B</w:t>
            </w:r>
            <w:r w:rsidRPr="00933410">
              <w:rPr>
                <w:rFonts w:ascii="Times New Roman" w:hAnsi="Times New Roman"/>
                <w:sz w:val="24"/>
                <w:szCs w:val="24"/>
              </w:rPr>
              <w:t xml:space="preserve">āriņtiesas loceklis. Bāriņtiesas </w:t>
            </w:r>
            <w:r w:rsidRPr="00933410">
              <w:rPr>
                <w:rFonts w:ascii="Times New Roman" w:hAnsi="Times New Roman"/>
                <w:color w:val="000000"/>
                <w:sz w:val="24"/>
                <w:szCs w:val="24"/>
              </w:rPr>
              <w:t xml:space="preserve">sēdē piedalās sēdes vadītājs un </w:t>
            </w:r>
            <w:r>
              <w:rPr>
                <w:rFonts w:ascii="Times New Roman" w:hAnsi="Times New Roman"/>
                <w:color w:val="000000"/>
                <w:sz w:val="24"/>
                <w:szCs w:val="24"/>
              </w:rPr>
              <w:t>vismaz divi B</w:t>
            </w:r>
            <w:r w:rsidRPr="00933410">
              <w:rPr>
                <w:rFonts w:ascii="Times New Roman" w:hAnsi="Times New Roman"/>
                <w:color w:val="000000"/>
                <w:sz w:val="24"/>
                <w:szCs w:val="24"/>
              </w:rPr>
              <w:t>āriņtiesas locekļi.</w:t>
            </w:r>
          </w:p>
          <w:p w:rsidR="004F750C" w:rsidRDefault="004F750C" w:rsidP="004F750C">
            <w:pPr>
              <w:pStyle w:val="Sarakstarindkopa"/>
              <w:numPr>
                <w:ilvl w:val="0"/>
                <w:numId w:val="22"/>
              </w:numPr>
              <w:spacing w:after="0" w:line="240" w:lineRule="auto"/>
              <w:ind w:left="426"/>
              <w:jc w:val="both"/>
              <w:rPr>
                <w:rFonts w:ascii="Times New Roman" w:hAnsi="Times New Roman"/>
                <w:sz w:val="24"/>
                <w:szCs w:val="24"/>
              </w:rPr>
            </w:pPr>
            <w:r w:rsidRPr="004838FC">
              <w:rPr>
                <w:rFonts w:ascii="Times New Roman" w:hAnsi="Times New Roman"/>
                <w:sz w:val="24"/>
                <w:szCs w:val="24"/>
              </w:rPr>
              <w:t xml:space="preserve">Bāriņtiesas sēdes notiek Bāriņtiesas telpās, Brīvības ielā 157, Jēkabpilī. </w:t>
            </w:r>
          </w:p>
          <w:p w:rsidR="004F750C" w:rsidRPr="00575C52" w:rsidRDefault="004F750C" w:rsidP="004F750C">
            <w:pPr>
              <w:pStyle w:val="Sarakstarindkopa"/>
              <w:numPr>
                <w:ilvl w:val="0"/>
                <w:numId w:val="22"/>
              </w:numPr>
              <w:spacing w:after="0" w:line="240" w:lineRule="auto"/>
              <w:ind w:left="426"/>
              <w:jc w:val="both"/>
              <w:rPr>
                <w:rFonts w:ascii="Times New Roman" w:hAnsi="Times New Roman"/>
                <w:sz w:val="24"/>
                <w:szCs w:val="24"/>
              </w:rPr>
            </w:pPr>
            <w:r w:rsidRPr="00575C52">
              <w:rPr>
                <w:rFonts w:ascii="Times New Roman" w:hAnsi="Times New Roman"/>
                <w:sz w:val="24"/>
                <w:szCs w:val="24"/>
              </w:rPr>
              <w:t>Bāriņtiesas sēdē var piedalīties:</w:t>
            </w:r>
          </w:p>
          <w:p w:rsidR="004F750C" w:rsidRDefault="004F750C" w:rsidP="004F750C">
            <w:pPr>
              <w:pStyle w:val="Sarakstarindkopa"/>
              <w:numPr>
                <w:ilvl w:val="1"/>
                <w:numId w:val="24"/>
              </w:numPr>
              <w:tabs>
                <w:tab w:val="left" w:pos="993"/>
              </w:tabs>
              <w:spacing w:after="0" w:line="240" w:lineRule="auto"/>
              <w:ind w:left="426" w:firstLine="0"/>
              <w:jc w:val="both"/>
              <w:rPr>
                <w:rFonts w:ascii="Times New Roman" w:hAnsi="Times New Roman"/>
                <w:sz w:val="24"/>
                <w:szCs w:val="24"/>
              </w:rPr>
            </w:pPr>
            <w:r w:rsidRPr="003C1EC5">
              <w:rPr>
                <w:rFonts w:ascii="Times New Roman" w:hAnsi="Times New Roman"/>
                <w:sz w:val="24"/>
                <w:szCs w:val="24"/>
              </w:rPr>
              <w:t>administratīvā procesa dalībnieki;</w:t>
            </w:r>
          </w:p>
          <w:p w:rsidR="004F750C" w:rsidRDefault="004F750C" w:rsidP="004F750C">
            <w:pPr>
              <w:pStyle w:val="Sarakstarindkopa"/>
              <w:numPr>
                <w:ilvl w:val="1"/>
                <w:numId w:val="24"/>
              </w:numPr>
              <w:tabs>
                <w:tab w:val="left" w:pos="993"/>
              </w:tabs>
              <w:spacing w:after="0" w:line="240" w:lineRule="auto"/>
              <w:ind w:left="426" w:firstLine="0"/>
              <w:jc w:val="both"/>
              <w:rPr>
                <w:rFonts w:ascii="Times New Roman" w:hAnsi="Times New Roman"/>
                <w:sz w:val="24"/>
                <w:szCs w:val="24"/>
              </w:rPr>
            </w:pPr>
            <w:r w:rsidRPr="00633713">
              <w:rPr>
                <w:rFonts w:ascii="Times New Roman" w:hAnsi="Times New Roman"/>
                <w:sz w:val="24"/>
                <w:szCs w:val="24"/>
              </w:rPr>
              <w:t>lietā pieaicināts tulks;</w:t>
            </w:r>
          </w:p>
          <w:p w:rsidR="004F750C" w:rsidRDefault="004F750C" w:rsidP="004F750C">
            <w:pPr>
              <w:pStyle w:val="Sarakstarindkopa"/>
              <w:numPr>
                <w:ilvl w:val="1"/>
                <w:numId w:val="24"/>
              </w:numPr>
              <w:tabs>
                <w:tab w:val="left" w:pos="993"/>
              </w:tabs>
              <w:spacing w:after="0" w:line="240" w:lineRule="auto"/>
              <w:ind w:left="426" w:firstLine="0"/>
              <w:jc w:val="both"/>
              <w:rPr>
                <w:rFonts w:ascii="Times New Roman" w:hAnsi="Times New Roman"/>
                <w:sz w:val="24"/>
                <w:szCs w:val="24"/>
              </w:rPr>
            </w:pPr>
            <w:r w:rsidRPr="00633713">
              <w:rPr>
                <w:rFonts w:ascii="Times New Roman" w:hAnsi="Times New Roman"/>
                <w:sz w:val="24"/>
                <w:szCs w:val="24"/>
              </w:rPr>
              <w:t>institūcijas pārstāvis, lai atbilstoši kompetencei dotu atzinumu lietā;</w:t>
            </w:r>
          </w:p>
          <w:p w:rsidR="004F750C" w:rsidRPr="00633713" w:rsidRDefault="004F750C" w:rsidP="004F750C">
            <w:pPr>
              <w:pStyle w:val="Sarakstarindkopa"/>
              <w:numPr>
                <w:ilvl w:val="1"/>
                <w:numId w:val="24"/>
              </w:numPr>
              <w:tabs>
                <w:tab w:val="left" w:pos="993"/>
              </w:tabs>
              <w:spacing w:after="0" w:line="240" w:lineRule="auto"/>
              <w:ind w:left="426" w:firstLine="0"/>
              <w:jc w:val="both"/>
              <w:rPr>
                <w:rFonts w:ascii="Times New Roman" w:hAnsi="Times New Roman"/>
                <w:sz w:val="24"/>
                <w:szCs w:val="24"/>
              </w:rPr>
            </w:pPr>
            <w:r w:rsidRPr="00633713">
              <w:rPr>
                <w:rFonts w:ascii="Times New Roman" w:hAnsi="Times New Roman"/>
                <w:sz w:val="24"/>
                <w:szCs w:val="24"/>
              </w:rPr>
              <w:t>lietā pieaicināts</w:t>
            </w:r>
            <w:r>
              <w:rPr>
                <w:rFonts w:ascii="Times New Roman" w:hAnsi="Times New Roman"/>
                <w:sz w:val="24"/>
                <w:szCs w:val="24"/>
              </w:rPr>
              <w:t xml:space="preserve"> psihologs vai cits speciālists;</w:t>
            </w:r>
          </w:p>
          <w:p w:rsidR="004F750C" w:rsidRPr="00633713" w:rsidRDefault="004F750C" w:rsidP="004F750C">
            <w:pPr>
              <w:pStyle w:val="Sarakstarindkopa"/>
              <w:numPr>
                <w:ilvl w:val="1"/>
                <w:numId w:val="24"/>
              </w:numPr>
              <w:tabs>
                <w:tab w:val="left" w:pos="993"/>
              </w:tabs>
              <w:spacing w:after="0" w:line="240" w:lineRule="auto"/>
              <w:ind w:left="426" w:firstLine="0"/>
              <w:jc w:val="both"/>
              <w:rPr>
                <w:rFonts w:ascii="Times New Roman" w:hAnsi="Times New Roman"/>
                <w:sz w:val="24"/>
                <w:szCs w:val="24"/>
              </w:rPr>
            </w:pPr>
            <w:r w:rsidRPr="00633713">
              <w:rPr>
                <w:rFonts w:ascii="Times New Roman" w:hAnsi="Times New Roman"/>
                <w:sz w:val="24"/>
                <w:szCs w:val="24"/>
              </w:rPr>
              <w:t>Valsts bērnu tiesību aizsardzības inspekcijas inspektors vai cita inspekcijas direktora norīkota amatpersona.</w:t>
            </w:r>
          </w:p>
          <w:p w:rsidR="004F750C" w:rsidRDefault="004F750C" w:rsidP="004F750C">
            <w:pPr>
              <w:pStyle w:val="tv213"/>
              <w:spacing w:before="0" w:beforeAutospacing="0" w:after="0" w:afterAutospacing="0"/>
              <w:ind w:left="426"/>
              <w:jc w:val="center"/>
              <w:rPr>
                <w:b/>
              </w:rPr>
            </w:pPr>
          </w:p>
          <w:p w:rsidR="004F750C" w:rsidRPr="00575C52" w:rsidRDefault="004F750C" w:rsidP="004F750C">
            <w:pPr>
              <w:pStyle w:val="tv213"/>
              <w:spacing w:before="0" w:beforeAutospacing="0" w:after="0" w:afterAutospacing="0"/>
              <w:ind w:left="426"/>
              <w:jc w:val="center"/>
              <w:rPr>
                <w:b/>
              </w:rPr>
            </w:pPr>
            <w:r w:rsidRPr="00575C52">
              <w:rPr>
                <w:b/>
              </w:rPr>
              <w:t>IV. Kārtība, kādā notiek apmeklētāju pieņemšana un iepazīšanās ar lietas materiāliem</w:t>
            </w:r>
            <w:bookmarkStart w:id="28" w:name="page4"/>
            <w:bookmarkEnd w:id="28"/>
          </w:p>
          <w:p w:rsidR="004F750C" w:rsidRDefault="004F750C" w:rsidP="004F750C">
            <w:pPr>
              <w:pStyle w:val="tv213"/>
              <w:numPr>
                <w:ilvl w:val="0"/>
                <w:numId w:val="22"/>
              </w:numPr>
              <w:spacing w:before="0" w:beforeAutospacing="0" w:after="0" w:afterAutospacing="0"/>
              <w:ind w:left="426"/>
              <w:jc w:val="both"/>
            </w:pPr>
            <w:r w:rsidRPr="006F6AFB">
              <w:t>Bāriņtiesa apmeklētājus pieņem</w:t>
            </w:r>
            <w:r>
              <w:t xml:space="preserve"> divas reizes nedēļā B</w:t>
            </w:r>
            <w:r w:rsidRPr="00575C52">
              <w:t>āriņtiesas telpās</w:t>
            </w:r>
            <w:r>
              <w:t>,</w:t>
            </w:r>
            <w:r w:rsidRPr="00575C52">
              <w:t xml:space="preserve"> </w:t>
            </w:r>
            <w:r>
              <w:t>Brīvības ielā 157, Jēkabpilī</w:t>
            </w:r>
            <w:r w:rsidRPr="00575C52">
              <w:t>:</w:t>
            </w:r>
          </w:p>
          <w:p w:rsidR="004F750C" w:rsidRDefault="004F750C" w:rsidP="004F750C">
            <w:pPr>
              <w:pStyle w:val="tv213"/>
              <w:tabs>
                <w:tab w:val="left" w:pos="426"/>
              </w:tabs>
              <w:spacing w:before="0" w:beforeAutospacing="0" w:after="0" w:afterAutospacing="0"/>
              <w:ind w:left="426"/>
              <w:jc w:val="both"/>
            </w:pPr>
            <w:r>
              <w:t xml:space="preserve">27.1. otrdienās no plkst. </w:t>
            </w:r>
            <w:r w:rsidRPr="00575C52">
              <w:t>9.0</w:t>
            </w:r>
            <w:r>
              <w:t>0 - 12.00 / 12.30 - 17.00;</w:t>
            </w:r>
          </w:p>
          <w:p w:rsidR="004F750C" w:rsidRDefault="004F750C" w:rsidP="004F750C">
            <w:pPr>
              <w:pStyle w:val="tv213"/>
              <w:tabs>
                <w:tab w:val="left" w:pos="426"/>
              </w:tabs>
              <w:spacing w:before="0" w:beforeAutospacing="0" w:after="0" w:afterAutospacing="0"/>
              <w:ind w:left="426"/>
              <w:jc w:val="both"/>
            </w:pPr>
            <w:r>
              <w:t>27.2. c</w:t>
            </w:r>
            <w:r w:rsidRPr="00575C52">
              <w:t xml:space="preserve">eturtdienās no plkst. </w:t>
            </w:r>
            <w:r>
              <w:t>9.00 - 12.00 / 12.30 - 18.00.</w:t>
            </w:r>
          </w:p>
          <w:p w:rsidR="004F750C" w:rsidRDefault="004F750C" w:rsidP="004F750C">
            <w:pPr>
              <w:pStyle w:val="tv213"/>
              <w:numPr>
                <w:ilvl w:val="0"/>
                <w:numId w:val="22"/>
              </w:numPr>
              <w:spacing w:before="0" w:beforeAutospacing="0" w:after="0" w:afterAutospacing="0"/>
              <w:ind w:left="426"/>
              <w:jc w:val="both"/>
            </w:pPr>
            <w:r>
              <w:t>Bāriņtiesas priekšsēdētājs apmeklētājus pieņem ceturtdienās no plkst. 14.00 – 18.00.</w:t>
            </w:r>
          </w:p>
          <w:p w:rsidR="004F750C" w:rsidRDefault="004F750C" w:rsidP="004F750C">
            <w:pPr>
              <w:pStyle w:val="tv213"/>
              <w:numPr>
                <w:ilvl w:val="0"/>
                <w:numId w:val="22"/>
              </w:numPr>
              <w:spacing w:before="0" w:beforeAutospacing="0" w:after="0" w:afterAutospacing="0"/>
              <w:ind w:left="426"/>
              <w:jc w:val="both"/>
            </w:pPr>
            <w:r w:rsidRPr="00E910AE">
              <w:t xml:space="preserve">Bērnus un aizgādnībā esošās personas pieņem un uzklausa jebkurā </w:t>
            </w:r>
            <w:r>
              <w:t>B</w:t>
            </w:r>
            <w:r w:rsidRPr="00E910AE">
              <w:t>āriņtiesas darba laik</w:t>
            </w:r>
            <w:r>
              <w:t>ā.</w:t>
            </w:r>
          </w:p>
          <w:p w:rsidR="004F750C" w:rsidRPr="006F6AFB" w:rsidRDefault="004F750C" w:rsidP="004F750C">
            <w:pPr>
              <w:pStyle w:val="tv213"/>
              <w:numPr>
                <w:ilvl w:val="0"/>
                <w:numId w:val="22"/>
              </w:numPr>
              <w:spacing w:before="0" w:beforeAutospacing="0" w:after="0" w:afterAutospacing="0"/>
              <w:ind w:left="426"/>
              <w:jc w:val="both"/>
            </w:pPr>
            <w:r w:rsidRPr="006F6AFB">
              <w:t>Bāriņtiesas darba laiks:</w:t>
            </w:r>
          </w:p>
          <w:p w:rsidR="004F750C" w:rsidRDefault="004F750C" w:rsidP="004F750C">
            <w:pPr>
              <w:pStyle w:val="tv213"/>
              <w:tabs>
                <w:tab w:val="left" w:pos="284"/>
              </w:tabs>
              <w:spacing w:before="0" w:beforeAutospacing="0" w:after="0" w:afterAutospacing="0"/>
              <w:ind w:left="426" w:hanging="1560"/>
              <w:jc w:val="both"/>
            </w:pPr>
            <w:r>
              <w:tab/>
            </w:r>
            <w:r>
              <w:tab/>
              <w:t>30.1. Pirmdienās no plkst. 8.30 – 12.00 / 12.30 – 17.00;</w:t>
            </w:r>
          </w:p>
          <w:p w:rsidR="004F750C" w:rsidRDefault="004F750C" w:rsidP="004F750C">
            <w:pPr>
              <w:pStyle w:val="tv213"/>
              <w:tabs>
                <w:tab w:val="left" w:pos="284"/>
              </w:tabs>
              <w:spacing w:before="0" w:beforeAutospacing="0" w:after="0" w:afterAutospacing="0"/>
              <w:ind w:left="426" w:hanging="1560"/>
              <w:jc w:val="both"/>
            </w:pPr>
            <w:r>
              <w:tab/>
            </w:r>
            <w:r>
              <w:tab/>
              <w:t>30.2. Otrdienās no plkst. 8.30 – 12.00 / 12.30 – 17.00;</w:t>
            </w:r>
          </w:p>
          <w:p w:rsidR="004F750C" w:rsidRDefault="004F750C" w:rsidP="004F750C">
            <w:pPr>
              <w:pStyle w:val="tv213"/>
              <w:tabs>
                <w:tab w:val="left" w:pos="284"/>
              </w:tabs>
              <w:spacing w:before="0" w:beforeAutospacing="0" w:after="0" w:afterAutospacing="0"/>
              <w:ind w:left="426" w:hanging="1560"/>
              <w:jc w:val="both"/>
            </w:pPr>
            <w:r>
              <w:tab/>
            </w:r>
            <w:r>
              <w:tab/>
              <w:t xml:space="preserve">30.3. Trešdienās no plkst. 8.30 – 12.00 / 12.30 – 17.00; </w:t>
            </w:r>
          </w:p>
          <w:p w:rsidR="004F750C" w:rsidRDefault="004F750C" w:rsidP="004F750C">
            <w:pPr>
              <w:pStyle w:val="tv213"/>
              <w:tabs>
                <w:tab w:val="left" w:pos="284"/>
              </w:tabs>
              <w:spacing w:before="0" w:beforeAutospacing="0" w:after="0" w:afterAutospacing="0"/>
              <w:ind w:left="426" w:hanging="1560"/>
              <w:jc w:val="both"/>
            </w:pPr>
            <w:r>
              <w:lastRenderedPageBreak/>
              <w:tab/>
            </w:r>
            <w:r>
              <w:tab/>
              <w:t>30.4. Ceturtdienās no plkst. 8.30 – 12.00 / 12.30 – 18.00;</w:t>
            </w:r>
          </w:p>
          <w:p w:rsidR="004F750C" w:rsidRDefault="004F750C" w:rsidP="004F750C">
            <w:pPr>
              <w:pStyle w:val="tv213"/>
              <w:tabs>
                <w:tab w:val="left" w:pos="284"/>
              </w:tabs>
              <w:spacing w:before="0" w:beforeAutospacing="0" w:after="0" w:afterAutospacing="0"/>
              <w:ind w:left="426" w:hanging="1560"/>
              <w:jc w:val="both"/>
            </w:pPr>
            <w:r>
              <w:tab/>
            </w:r>
            <w:r>
              <w:tab/>
              <w:t>30.5. Piektdienās no plkst. 8.30 – 12.00 / 12.30 – 16.00.</w:t>
            </w:r>
          </w:p>
          <w:p w:rsidR="004F750C" w:rsidRDefault="004F750C" w:rsidP="004F750C">
            <w:pPr>
              <w:pStyle w:val="tv213"/>
              <w:numPr>
                <w:ilvl w:val="0"/>
                <w:numId w:val="22"/>
              </w:numPr>
              <w:spacing w:before="0" w:beforeAutospacing="0" w:after="0" w:afterAutospacing="0"/>
              <w:ind w:left="426"/>
              <w:jc w:val="both"/>
            </w:pPr>
            <w:r>
              <w:t xml:space="preserve">Pirms svētku dienām Bāriņtiesas darba dienas ilgums tiek saīsināts par trim stundām. </w:t>
            </w:r>
          </w:p>
          <w:p w:rsidR="004F750C" w:rsidRDefault="004F750C" w:rsidP="004F750C">
            <w:pPr>
              <w:pStyle w:val="tv213"/>
              <w:numPr>
                <w:ilvl w:val="0"/>
                <w:numId w:val="22"/>
              </w:numPr>
              <w:spacing w:before="0" w:beforeAutospacing="0" w:after="0" w:afterAutospacing="0"/>
              <w:ind w:left="426"/>
              <w:jc w:val="both"/>
            </w:pPr>
            <w:r>
              <w:t>Bāriņtiesas sēdes notiek trešdienās, Bāriņtiesas telpās, Brīvības ielā 157, Jēkabpilī.</w:t>
            </w:r>
          </w:p>
          <w:p w:rsidR="004F750C" w:rsidRDefault="004F750C" w:rsidP="004F750C">
            <w:pPr>
              <w:pStyle w:val="tv213"/>
              <w:numPr>
                <w:ilvl w:val="0"/>
                <w:numId w:val="22"/>
              </w:numPr>
              <w:spacing w:before="0" w:beforeAutospacing="0" w:after="0" w:afterAutospacing="0"/>
              <w:ind w:left="426"/>
              <w:jc w:val="both"/>
            </w:pPr>
            <w:r w:rsidRPr="00575C52">
              <w:t>A</w:t>
            </w:r>
            <w:r>
              <w:t>r B</w:t>
            </w:r>
            <w:r w:rsidRPr="00575C52">
              <w:t xml:space="preserve">āriņtiesas lietvedībā esošajiem </w:t>
            </w:r>
            <w:r>
              <w:t xml:space="preserve">konkrētās </w:t>
            </w:r>
            <w:r w:rsidRPr="00575C52">
              <w:t>lietas materiāliem ir tiesīgi iepazīties konkrētā a</w:t>
            </w:r>
            <w:r>
              <w:t>dministratīvā procesa dalībnieki, lietā pieaicināts tulks, prokurors, ja no administratīvā procesa dalībnieka saņemts attiecīgs iesniegums,</w:t>
            </w:r>
            <w:r w:rsidRPr="00575C52">
              <w:t xml:space="preserve"> Valsts bērna tiesību aizsa</w:t>
            </w:r>
            <w:r>
              <w:t>rdzības inspekcijas inspektors vai cita inspekcijas norīkota amatpersona</w:t>
            </w:r>
            <w:r w:rsidRPr="00575C52">
              <w:t>.</w:t>
            </w:r>
          </w:p>
          <w:p w:rsidR="004F750C" w:rsidRDefault="004F750C" w:rsidP="004F750C">
            <w:pPr>
              <w:pStyle w:val="tv213"/>
              <w:numPr>
                <w:ilvl w:val="0"/>
                <w:numId w:val="22"/>
              </w:numPr>
              <w:spacing w:before="0" w:beforeAutospacing="0" w:after="0" w:afterAutospacing="0"/>
              <w:ind w:left="426"/>
              <w:jc w:val="both"/>
            </w:pPr>
            <w:r w:rsidRPr="00575C52">
              <w:t xml:space="preserve">Personas var iepazīties tikai ar konkrētās lietas materiāliem, ievērojot Informācijas atklātības likuma un Fizisko personu datu </w:t>
            </w:r>
            <w:r>
              <w:t xml:space="preserve">apstrādes </w:t>
            </w:r>
            <w:r w:rsidRPr="00575C52">
              <w:t xml:space="preserve">likuma </w:t>
            </w:r>
            <w:r>
              <w:t xml:space="preserve">normas. </w:t>
            </w:r>
            <w:r w:rsidRPr="00575C52">
              <w:t xml:space="preserve"> </w:t>
            </w:r>
          </w:p>
          <w:p w:rsidR="004F750C" w:rsidRDefault="004F750C" w:rsidP="004F750C">
            <w:pPr>
              <w:pStyle w:val="tv213"/>
              <w:numPr>
                <w:ilvl w:val="0"/>
                <w:numId w:val="22"/>
              </w:numPr>
              <w:spacing w:before="0" w:beforeAutospacing="0" w:after="0" w:afterAutospacing="0"/>
              <w:ind w:left="426"/>
              <w:jc w:val="both"/>
            </w:pPr>
            <w:r w:rsidRPr="00216C14">
              <w:t xml:space="preserve">Prokurors, Valsts bērna tiesību aizsardzības inspektors un tiesībsarga darbinieks var iepazīties ar visu Bāriņtiesas lietvedībā esošo lietu materiāliem, ievērojot Informācijas atklātības likuma, Fizisko personu datu </w:t>
            </w:r>
            <w:r>
              <w:t xml:space="preserve">apstrādes </w:t>
            </w:r>
            <w:r w:rsidRPr="00216C14">
              <w:t xml:space="preserve">likuma </w:t>
            </w:r>
            <w:r>
              <w:t xml:space="preserve">normas.    </w:t>
            </w:r>
          </w:p>
          <w:p w:rsidR="004F750C" w:rsidRDefault="004F750C" w:rsidP="004F750C">
            <w:pPr>
              <w:pStyle w:val="tv213"/>
              <w:numPr>
                <w:ilvl w:val="0"/>
                <w:numId w:val="22"/>
              </w:numPr>
              <w:spacing w:before="0" w:beforeAutospacing="0" w:after="0" w:afterAutospacing="0"/>
              <w:ind w:left="426"/>
              <w:jc w:val="both"/>
            </w:pPr>
            <w:r w:rsidRPr="00216C14">
              <w:t xml:space="preserve">Ar Bāriņtiesas lietvedībā esošajiem lietas materiāliem var iepazīties apmeklētāju pieņemšanas laikā Bāriņtiesas telpās, Brīvības ielā 157, Jēkabpilī, Bāriņtiesas </w:t>
            </w:r>
            <w:r>
              <w:t xml:space="preserve">darbinieka </w:t>
            </w:r>
            <w:r w:rsidRPr="00216C14">
              <w:t xml:space="preserve"> klātbūtnē.</w:t>
            </w:r>
            <w:r w:rsidRPr="009862F5">
              <w:t xml:space="preserve"> </w:t>
            </w:r>
            <w:r w:rsidRPr="00216C14">
              <w:t>Dienā, kad lietu izskata Bāriņtiesas sēdē, iepazīšanos ar lietas materiāliem Bāriņtiesa nenodrošina.</w:t>
            </w:r>
          </w:p>
          <w:p w:rsidR="004F750C" w:rsidRDefault="004F750C" w:rsidP="004F750C">
            <w:pPr>
              <w:pStyle w:val="tv213"/>
              <w:numPr>
                <w:ilvl w:val="0"/>
                <w:numId w:val="22"/>
              </w:numPr>
              <w:spacing w:before="0" w:beforeAutospacing="0" w:after="0" w:afterAutospacing="0"/>
              <w:ind w:left="426"/>
              <w:jc w:val="both"/>
            </w:pPr>
            <w:r w:rsidRPr="00216C14">
              <w:t xml:space="preserve">Personai, kura iepazīstas ar lietas materiāliem, </w:t>
            </w:r>
            <w:r>
              <w:t xml:space="preserve">uzrāda Bāriņtiesas darbiniekam personu apliecinošu dokumentu, </w:t>
            </w:r>
            <w:r w:rsidRPr="00216C14">
              <w:t>Bāriņtiesas darbinieks nodrošina iespēju izrakstīt no lietas materiāliem nepieciešamo informāciju vai ar tehniskiem līdzekļiem izgatavot nepieciešamo lietā esošo dokumentu kopijas, par ko iz</w:t>
            </w:r>
            <w:r>
              <w:t>dara atzīmi lietas uzziņas lapā.</w:t>
            </w:r>
          </w:p>
          <w:p w:rsidR="004F750C" w:rsidRPr="00AB25CA" w:rsidRDefault="004F750C" w:rsidP="004F750C">
            <w:pPr>
              <w:pStyle w:val="tv213"/>
              <w:numPr>
                <w:ilvl w:val="0"/>
                <w:numId w:val="22"/>
              </w:numPr>
              <w:spacing w:before="0" w:beforeAutospacing="0" w:after="0" w:afterAutospacing="0"/>
              <w:ind w:left="426"/>
              <w:jc w:val="both"/>
            </w:pPr>
            <w:r w:rsidRPr="00216C14">
              <w:t>Ja personas iepazīšanos ar lietas materiāliem nav iespējams nodrošināt iesnieguma saņemšanas dienā, Bāriņtiesas darbinieks vienojas ar personu par laiku, kad būs iespējams iepazīties ar lietas materiāliem. Minētā kārtība piemērojama arī attiecībā uz Bāriņtiesas rīcībā esošo dokumentu vai lēmumu norakstu, izrakstu vai kopiju izgatavošanu un izsniegšanu.</w:t>
            </w:r>
            <w:r>
              <w:t xml:space="preserve"> </w:t>
            </w:r>
            <w:r w:rsidRPr="00216C14">
              <w:t xml:space="preserve"> </w:t>
            </w:r>
          </w:p>
          <w:p w:rsidR="004F750C" w:rsidRPr="00B029F0" w:rsidRDefault="004F750C" w:rsidP="004F750C">
            <w:pPr>
              <w:ind w:left="426"/>
              <w:jc w:val="center"/>
              <w:rPr>
                <w:b/>
                <w:lang w:val="lv-LV"/>
              </w:rPr>
            </w:pPr>
            <w:r w:rsidRPr="00B029F0">
              <w:rPr>
                <w:b/>
                <w:lang w:val="lv-LV"/>
              </w:rPr>
              <w:t>V. Bāriņtiesas sadarbība ar citām institūcijām</w:t>
            </w:r>
          </w:p>
          <w:p w:rsidR="004F750C" w:rsidRPr="00B029F0" w:rsidRDefault="004F750C" w:rsidP="004F750C">
            <w:pPr>
              <w:pStyle w:val="Sarakstarindkopa"/>
              <w:numPr>
                <w:ilvl w:val="0"/>
                <w:numId w:val="22"/>
              </w:numPr>
              <w:spacing w:after="0" w:line="240" w:lineRule="auto"/>
              <w:ind w:left="426" w:right="20"/>
              <w:jc w:val="both"/>
              <w:rPr>
                <w:rFonts w:ascii="Times New Roman" w:hAnsi="Times New Roman"/>
                <w:sz w:val="24"/>
                <w:szCs w:val="24"/>
              </w:rPr>
            </w:pPr>
            <w:r w:rsidRPr="00B029F0">
              <w:rPr>
                <w:rFonts w:ascii="Times New Roman" w:hAnsi="Times New Roman"/>
                <w:sz w:val="24"/>
                <w:szCs w:val="24"/>
              </w:rPr>
              <w:t xml:space="preserve">Bāriņtiesa sadarbojas ar citām bāriņtiesām, sociālajiem dienestiem, ilgstošas sociālās aprūpes un sociālās rehabilitācijas institūcijām, </w:t>
            </w:r>
            <w:r>
              <w:rPr>
                <w:rFonts w:ascii="Times New Roman" w:hAnsi="Times New Roman"/>
                <w:sz w:val="24"/>
                <w:szCs w:val="24"/>
              </w:rPr>
              <w:t>ārpusģimenes aprūpes atbalsta centriem,</w:t>
            </w:r>
            <w:r w:rsidRPr="00B029F0">
              <w:rPr>
                <w:rFonts w:ascii="Times New Roman" w:hAnsi="Times New Roman"/>
                <w:sz w:val="24"/>
                <w:szCs w:val="24"/>
              </w:rPr>
              <w:t xml:space="preserve"> veselības un izglītības iestādēm, valsts un pašvaldības policijas iestādēm, Valsts probācijas dienestu un citām valsts, pašvaldību un administratīvajām iestādēm, lai nodrošinātu bērna vai aizgādnībā esošas personas tiesību un interešu aizstāvību.</w:t>
            </w:r>
          </w:p>
          <w:p w:rsidR="004F750C" w:rsidRPr="00B029F0" w:rsidRDefault="004F750C" w:rsidP="004F750C">
            <w:pPr>
              <w:pStyle w:val="Sarakstarindkopa"/>
              <w:numPr>
                <w:ilvl w:val="0"/>
                <w:numId w:val="22"/>
              </w:numPr>
              <w:spacing w:after="0" w:line="240" w:lineRule="auto"/>
              <w:ind w:left="426" w:right="20"/>
              <w:jc w:val="both"/>
              <w:rPr>
                <w:rFonts w:ascii="Times New Roman" w:hAnsi="Times New Roman"/>
                <w:sz w:val="24"/>
                <w:szCs w:val="24"/>
              </w:rPr>
            </w:pPr>
            <w:r w:rsidRPr="00575C52">
              <w:rPr>
                <w:rFonts w:ascii="Times New Roman" w:hAnsi="Times New Roman"/>
                <w:sz w:val="24"/>
                <w:szCs w:val="24"/>
              </w:rPr>
              <w:t>Bāriņtiesa inf</w:t>
            </w:r>
            <w:r w:rsidRPr="00B029F0">
              <w:rPr>
                <w:rFonts w:ascii="Times New Roman" w:hAnsi="Times New Roman"/>
                <w:sz w:val="24"/>
                <w:szCs w:val="24"/>
              </w:rPr>
              <w:t xml:space="preserve">ormē pašvaldības sociālo dienestu vai citu atbildīgo institūciju par ģimenēm, kurās netiek pietiekami nodrošināta bērnu attīstība un kurām nepieciešama palīdzība. </w:t>
            </w:r>
          </w:p>
          <w:p w:rsidR="004F750C" w:rsidRPr="00B029F0" w:rsidRDefault="004F750C" w:rsidP="004F750C">
            <w:pPr>
              <w:ind w:left="426" w:right="-239"/>
              <w:jc w:val="center"/>
              <w:rPr>
                <w:b/>
                <w:lang w:val="lv-LV"/>
              </w:rPr>
            </w:pPr>
          </w:p>
          <w:p w:rsidR="004F750C" w:rsidRPr="00B029F0" w:rsidRDefault="004F750C" w:rsidP="004F750C">
            <w:pPr>
              <w:ind w:left="426" w:right="-239"/>
              <w:jc w:val="center"/>
              <w:rPr>
                <w:b/>
                <w:lang w:val="lv-LV"/>
              </w:rPr>
            </w:pPr>
            <w:r w:rsidRPr="00B029F0">
              <w:rPr>
                <w:b/>
                <w:lang w:val="lv-LV"/>
              </w:rPr>
              <w:t>VI. Bāriņtiesas darbības kontrole un uzraudzība.</w:t>
            </w:r>
            <w:r>
              <w:rPr>
                <w:b/>
                <w:lang w:val="lv-LV"/>
              </w:rPr>
              <w:t xml:space="preserve"> </w:t>
            </w:r>
            <w:r w:rsidRPr="00B029F0">
              <w:rPr>
                <w:b/>
                <w:lang w:val="lv-LV"/>
              </w:rPr>
              <w:t>Lēmumu pārsūdzēšanas kārtība</w:t>
            </w:r>
          </w:p>
          <w:p w:rsidR="004F750C" w:rsidRPr="00B029F0" w:rsidRDefault="004F750C" w:rsidP="004F750C">
            <w:pPr>
              <w:pStyle w:val="Sarakstarindkopa"/>
              <w:numPr>
                <w:ilvl w:val="0"/>
                <w:numId w:val="22"/>
              </w:numPr>
              <w:spacing w:after="0" w:line="240" w:lineRule="auto"/>
              <w:ind w:left="426" w:right="-2"/>
              <w:jc w:val="both"/>
              <w:rPr>
                <w:rFonts w:ascii="Times New Roman" w:hAnsi="Times New Roman"/>
                <w:sz w:val="24"/>
                <w:szCs w:val="24"/>
              </w:rPr>
            </w:pPr>
            <w:r w:rsidRPr="00B029F0">
              <w:rPr>
                <w:rFonts w:ascii="Times New Roman" w:hAnsi="Times New Roman"/>
                <w:sz w:val="24"/>
                <w:szCs w:val="24"/>
              </w:rPr>
              <w:t xml:space="preserve">Bāriņtiesas darbību bērna un aizgādnībā esošās personas tiesību un interešu </w:t>
            </w:r>
            <w:r>
              <w:rPr>
                <w:rFonts w:ascii="Times New Roman" w:hAnsi="Times New Roman"/>
                <w:sz w:val="24"/>
                <w:szCs w:val="24"/>
              </w:rPr>
              <w:t>a</w:t>
            </w:r>
            <w:r w:rsidRPr="00B029F0">
              <w:rPr>
                <w:rFonts w:ascii="Times New Roman" w:hAnsi="Times New Roman"/>
                <w:sz w:val="24"/>
                <w:szCs w:val="24"/>
              </w:rPr>
              <w:t xml:space="preserve">izsardzību uzrauga Valsts bērnu tiesību aizsardzības inspekcija. </w:t>
            </w:r>
          </w:p>
          <w:p w:rsidR="004F750C" w:rsidRPr="00B029F0" w:rsidRDefault="004F750C" w:rsidP="004F750C">
            <w:pPr>
              <w:pStyle w:val="Sarakstarindkopa"/>
              <w:numPr>
                <w:ilvl w:val="0"/>
                <w:numId w:val="22"/>
              </w:numPr>
              <w:spacing w:after="0" w:line="240" w:lineRule="auto"/>
              <w:ind w:left="426" w:right="-2"/>
              <w:jc w:val="both"/>
              <w:rPr>
                <w:rFonts w:ascii="Times New Roman" w:hAnsi="Times New Roman"/>
                <w:sz w:val="24"/>
                <w:szCs w:val="24"/>
              </w:rPr>
            </w:pPr>
            <w:r w:rsidRPr="00B029F0">
              <w:rPr>
                <w:rFonts w:ascii="Times New Roman" w:hAnsi="Times New Roman"/>
                <w:sz w:val="24"/>
                <w:szCs w:val="24"/>
              </w:rPr>
              <w:t>Mantojuma lietu</w:t>
            </w:r>
            <w:bookmarkStart w:id="29" w:name="page5"/>
            <w:bookmarkEnd w:id="29"/>
            <w:r w:rsidRPr="00B029F0">
              <w:rPr>
                <w:rFonts w:ascii="Times New Roman" w:hAnsi="Times New Roman"/>
                <w:sz w:val="24"/>
                <w:szCs w:val="24"/>
              </w:rPr>
              <w:t xml:space="preserve"> kārtošanā metodisko palīdzību sniedz Tieslietu ministrija.</w:t>
            </w:r>
          </w:p>
          <w:p w:rsidR="004F750C" w:rsidRPr="00780EB0" w:rsidRDefault="004F750C" w:rsidP="004F750C">
            <w:pPr>
              <w:pStyle w:val="Sarakstarindkopa"/>
              <w:numPr>
                <w:ilvl w:val="0"/>
                <w:numId w:val="22"/>
              </w:numPr>
              <w:spacing w:after="0" w:line="240" w:lineRule="auto"/>
              <w:ind w:left="426" w:right="-2"/>
              <w:jc w:val="both"/>
              <w:rPr>
                <w:rFonts w:ascii="Times New Roman" w:hAnsi="Times New Roman"/>
                <w:sz w:val="24"/>
                <w:szCs w:val="24"/>
              </w:rPr>
            </w:pPr>
            <w:r w:rsidRPr="00780EB0">
              <w:rPr>
                <w:rFonts w:ascii="Times New Roman" w:hAnsi="Times New Roman"/>
                <w:sz w:val="24"/>
                <w:szCs w:val="24"/>
              </w:rPr>
              <w:t xml:space="preserve">Bāriņtiesa reizi gadā sniedz Domei pārskatu par savu darbību. </w:t>
            </w:r>
          </w:p>
          <w:p w:rsidR="004F750C" w:rsidRPr="00B029F0" w:rsidRDefault="004F750C" w:rsidP="004F750C">
            <w:pPr>
              <w:pStyle w:val="Sarakstarindkopa"/>
              <w:numPr>
                <w:ilvl w:val="0"/>
                <w:numId w:val="22"/>
              </w:numPr>
              <w:spacing w:after="0" w:line="240" w:lineRule="auto"/>
              <w:ind w:left="426" w:right="-2"/>
              <w:jc w:val="both"/>
              <w:rPr>
                <w:rFonts w:ascii="Times New Roman" w:hAnsi="Times New Roman"/>
                <w:sz w:val="24"/>
                <w:szCs w:val="24"/>
              </w:rPr>
            </w:pPr>
            <w:r w:rsidRPr="00B029F0">
              <w:rPr>
                <w:rFonts w:ascii="Times New Roman" w:hAnsi="Times New Roman"/>
                <w:sz w:val="24"/>
                <w:szCs w:val="24"/>
              </w:rPr>
              <w:t>Bāriņtiesas lēmumi stājas spēkā un izpildāmi nekavējoties. Bāriņtiesas lēmumi ir obligāti visām fiziskajām un juridiskajām personām, izņemot Bāriņtiesu likumā noteiktos lēmumus, kuri apstiprināmi tiesā.</w:t>
            </w:r>
          </w:p>
          <w:p w:rsidR="004F750C" w:rsidRPr="00D8071B" w:rsidRDefault="004F750C" w:rsidP="004F750C">
            <w:pPr>
              <w:pStyle w:val="Sarakstarindkopa"/>
              <w:numPr>
                <w:ilvl w:val="0"/>
                <w:numId w:val="22"/>
              </w:numPr>
              <w:spacing w:after="0" w:line="240" w:lineRule="auto"/>
              <w:ind w:left="426" w:right="-2"/>
              <w:jc w:val="both"/>
              <w:rPr>
                <w:rFonts w:ascii="Times New Roman" w:hAnsi="Times New Roman"/>
                <w:sz w:val="24"/>
                <w:szCs w:val="24"/>
              </w:rPr>
            </w:pPr>
            <w:r w:rsidRPr="00B029F0">
              <w:rPr>
                <w:rFonts w:ascii="Times New Roman" w:hAnsi="Times New Roman"/>
                <w:sz w:val="24"/>
                <w:szCs w:val="24"/>
              </w:rPr>
              <w:t>Bāriņtiesas lēmumus un faktisko rīcību var pārsūdzēt tiesā Bāriņtiesu likumā un Administratīvā procesa likumā noteiktajā kārtībā. Pieteikuma iesniegšana tiesā neaptur lēmuma darbību.</w:t>
            </w:r>
          </w:p>
          <w:p w:rsidR="004F750C" w:rsidRPr="00B029F0" w:rsidRDefault="004F750C" w:rsidP="004F750C">
            <w:pPr>
              <w:ind w:left="426"/>
              <w:jc w:val="center"/>
              <w:rPr>
                <w:b/>
                <w:lang w:val="lv-LV"/>
              </w:rPr>
            </w:pPr>
            <w:r w:rsidRPr="00B029F0">
              <w:rPr>
                <w:b/>
                <w:lang w:val="lv-LV"/>
              </w:rPr>
              <w:t>VII. Noslēguma jautājum</w:t>
            </w:r>
            <w:r>
              <w:rPr>
                <w:b/>
                <w:lang w:val="lv-LV"/>
              </w:rPr>
              <w:t>s</w:t>
            </w:r>
          </w:p>
          <w:p w:rsidR="004F750C" w:rsidRPr="00D8071B" w:rsidRDefault="004F750C" w:rsidP="004F750C">
            <w:pPr>
              <w:numPr>
                <w:ilvl w:val="0"/>
                <w:numId w:val="22"/>
              </w:numPr>
              <w:ind w:left="426" w:hanging="413"/>
              <w:jc w:val="both"/>
              <w:rPr>
                <w:lang w:val="lv-LV"/>
              </w:rPr>
            </w:pPr>
            <w:r>
              <w:rPr>
                <w:lang w:val="lv-LV"/>
              </w:rPr>
              <w:t>At</w:t>
            </w:r>
            <w:r w:rsidRPr="00D8071B">
              <w:rPr>
                <w:lang w:val="lv-LV"/>
              </w:rPr>
              <w:t>zīt par spēku zaudējušu Jēkabpils bāriņtiesas nolikumu, kas apstiprināts ar  Jēkabpils pilsētas domes 10.05.2018. lēmumu Nr.191 “Par Jēkabpils bāriņtiesas nolikuma apstiprināšanu”</w:t>
            </w:r>
            <w:r>
              <w:rPr>
                <w:lang w:val="lv-LV"/>
              </w:rPr>
              <w:t>.</w:t>
            </w:r>
            <w:r w:rsidRPr="00D8071B">
              <w:rPr>
                <w:lang w:val="lv-LV"/>
              </w:rPr>
              <w:t xml:space="preserve">  </w:t>
            </w:r>
            <w:r>
              <w:rPr>
                <w:lang w:val="lv-LV"/>
              </w:rPr>
              <w:t xml:space="preserve"> </w:t>
            </w:r>
          </w:p>
          <w:p w:rsidR="004F750C" w:rsidRPr="00B029F0" w:rsidRDefault="004F750C" w:rsidP="004F750C">
            <w:pPr>
              <w:ind w:left="426"/>
              <w:rPr>
                <w:lang w:val="lv-LV"/>
              </w:rPr>
            </w:pPr>
          </w:p>
          <w:p w:rsidR="004F750C" w:rsidRPr="0091739A" w:rsidRDefault="004F750C" w:rsidP="00234AD9">
            <w:pPr>
              <w:rPr>
                <w:lang w:eastAsia="lv-LV"/>
              </w:rPr>
            </w:pPr>
            <w:r w:rsidRPr="00B029F0">
              <w:rPr>
                <w:lang w:val="lv-LV"/>
              </w:rPr>
              <w:t>Jēkabpils bāriņtiesas priekšsēdētāja</w:t>
            </w:r>
            <w:r w:rsidRPr="00B029F0">
              <w:rPr>
                <w:lang w:val="lv-LV"/>
              </w:rPr>
              <w:tab/>
            </w:r>
            <w:r w:rsidRPr="00B029F0">
              <w:rPr>
                <w:lang w:val="lv-LV"/>
              </w:rPr>
              <w:tab/>
            </w:r>
            <w:r w:rsidRPr="00B029F0">
              <w:rPr>
                <w:lang w:val="lv-LV"/>
              </w:rPr>
              <w:tab/>
            </w:r>
            <w:r>
              <w:rPr>
                <w:lang w:eastAsia="lv-LV"/>
              </w:rPr>
              <w:t>(paraksts)</w:t>
            </w:r>
            <w:r w:rsidRPr="00B029F0">
              <w:rPr>
                <w:lang w:val="lv-LV"/>
              </w:rPr>
              <w:tab/>
            </w:r>
            <w:r w:rsidRPr="00B029F0">
              <w:rPr>
                <w:lang w:val="lv-LV"/>
              </w:rPr>
              <w:tab/>
              <w:t xml:space="preserve">             I.Navenicka</w:t>
            </w:r>
          </w:p>
        </w:tc>
      </w:tr>
    </w:tbl>
    <w:p w:rsidR="004F750C" w:rsidRPr="00C0023E" w:rsidRDefault="004F750C" w:rsidP="00234AD9">
      <w:pPr>
        <w:widowControl w:val="0"/>
        <w:tabs>
          <w:tab w:val="left" w:pos="0"/>
        </w:tabs>
        <w:suppressAutoHyphens/>
        <w:spacing w:line="200" w:lineRule="atLeast"/>
        <w:ind w:right="43"/>
        <w:jc w:val="both"/>
        <w:rPr>
          <w:rFonts w:eastAsia="Lucida Sans Unicode"/>
          <w:color w:val="000000"/>
          <w:kern w:val="2"/>
        </w:rPr>
      </w:pPr>
    </w:p>
    <w:sectPr w:rsidR="004F750C" w:rsidRPr="00C0023E" w:rsidSect="00A518C0">
      <w:pgSz w:w="11906" w:h="16838"/>
      <w:pgMar w:top="993" w:right="849"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E2B"/>
    <w:multiLevelType w:val="multilevel"/>
    <w:tmpl w:val="BD8C57D8"/>
    <w:lvl w:ilvl="0">
      <w:start w:val="26"/>
      <w:numFmt w:val="decimal"/>
      <w:lvlText w:val="%1."/>
      <w:lvlJc w:val="left"/>
      <w:pPr>
        <w:ind w:left="480" w:hanging="480"/>
      </w:pPr>
      <w:rPr>
        <w:rFonts w:eastAsia="Calibri" w:hint="default"/>
      </w:rPr>
    </w:lvl>
    <w:lvl w:ilvl="1">
      <w:start w:val="1"/>
      <w:numFmt w:val="decimal"/>
      <w:lvlText w:val="%1.%2."/>
      <w:lvlJc w:val="left"/>
      <w:pPr>
        <w:ind w:left="1614" w:hanging="480"/>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872" w:hanging="1800"/>
      </w:pPr>
      <w:rPr>
        <w:rFonts w:eastAsia="Calibri" w:hint="default"/>
      </w:rPr>
    </w:lvl>
  </w:abstractNum>
  <w:abstractNum w:abstractNumId="1" w15:restartNumberingAfterBreak="0">
    <w:nsid w:val="046E15EF"/>
    <w:multiLevelType w:val="hybridMultilevel"/>
    <w:tmpl w:val="C43E1BF8"/>
    <w:lvl w:ilvl="0" w:tplc="A61E614E">
      <w:start w:val="20"/>
      <w:numFmt w:val="decimal"/>
      <w:lvlText w:val="%1."/>
      <w:lvlJc w:val="left"/>
      <w:pPr>
        <w:ind w:left="720" w:hanging="360"/>
      </w:pPr>
      <w:rPr>
        <w:rFonts w:eastAsia="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21EA9"/>
    <w:multiLevelType w:val="hybridMultilevel"/>
    <w:tmpl w:val="EE8E5A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7111E9"/>
    <w:multiLevelType w:val="hybridMultilevel"/>
    <w:tmpl w:val="6FD25338"/>
    <w:lvl w:ilvl="0" w:tplc="320207E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1D96401"/>
    <w:multiLevelType w:val="hybridMultilevel"/>
    <w:tmpl w:val="174C43C4"/>
    <w:lvl w:ilvl="0" w:tplc="2C2E6A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A852465"/>
    <w:multiLevelType w:val="hybridMultilevel"/>
    <w:tmpl w:val="53E2746C"/>
    <w:lvl w:ilvl="0" w:tplc="B9604824">
      <w:start w:val="1"/>
      <w:numFmt w:val="upperRoman"/>
      <w:lvlText w:val="%1."/>
      <w:lvlJc w:val="left"/>
      <w:pPr>
        <w:ind w:left="1080" w:hanging="72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616B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E726E0"/>
    <w:multiLevelType w:val="multilevel"/>
    <w:tmpl w:val="1FE2860E"/>
    <w:lvl w:ilvl="0">
      <w:start w:val="1"/>
      <w:numFmt w:val="decimal"/>
      <w:lvlText w:val="%1."/>
      <w:lvlJc w:val="left"/>
      <w:pPr>
        <w:ind w:left="372" w:hanging="372"/>
      </w:pPr>
      <w:rPr>
        <w:rFonts w:hint="default"/>
      </w:rPr>
    </w:lvl>
    <w:lvl w:ilvl="1">
      <w:start w:val="1"/>
      <w:numFmt w:val="decimal"/>
      <w:lvlText w:val="%2."/>
      <w:lvlJc w:val="left"/>
      <w:pPr>
        <w:ind w:left="1081" w:hanging="372"/>
      </w:pPr>
      <w:rPr>
        <w:rFonts w:ascii="Times New Roman" w:eastAsia="Lucida Sans Unicode"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B9F2D27"/>
    <w:multiLevelType w:val="hybridMultilevel"/>
    <w:tmpl w:val="25E66860"/>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4305F66"/>
    <w:multiLevelType w:val="hybridMultilevel"/>
    <w:tmpl w:val="B9160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CE512F"/>
    <w:multiLevelType w:val="multilevel"/>
    <w:tmpl w:val="26C2369A"/>
    <w:lvl w:ilvl="0">
      <w:start w:val="2"/>
      <w:numFmt w:val="decimal"/>
      <w:lvlText w:val="%1."/>
      <w:lvlJc w:val="left"/>
      <w:pPr>
        <w:ind w:left="1800" w:hanging="360"/>
      </w:pPr>
    </w:lvl>
    <w:lvl w:ilvl="1">
      <w:start w:val="1"/>
      <w:numFmt w:val="decimal"/>
      <w:isLgl/>
      <w:lvlText w:val="%1.%2."/>
      <w:lvlJc w:val="left"/>
      <w:pPr>
        <w:ind w:left="720" w:hanging="720"/>
      </w:pPr>
      <w:rPr>
        <w:i w:val="0"/>
      </w:rPr>
    </w:lvl>
    <w:lvl w:ilvl="2">
      <w:start w:val="1"/>
      <w:numFmt w:val="decimal"/>
      <w:isLgl/>
      <w:lvlText w:val="%1.%2.%3."/>
      <w:lvlJc w:val="left"/>
      <w:pPr>
        <w:ind w:left="2160" w:hanging="720"/>
      </w:pPr>
    </w:lvl>
    <w:lvl w:ilvl="3">
      <w:start w:val="1"/>
      <w:numFmt w:val="decimal"/>
      <w:isLgl/>
      <w:lvlText w:val="%1.%2.%3.%4."/>
      <w:lvlJc w:val="left"/>
      <w:pPr>
        <w:ind w:left="2520" w:hanging="1080"/>
      </w:pPr>
    </w:lvl>
    <w:lvl w:ilvl="4">
      <w:start w:val="1"/>
      <w:numFmt w:val="decimal"/>
      <w:isLgl/>
      <w:lvlText w:val="%1.%2.%3.%4.%5."/>
      <w:lvlJc w:val="left"/>
      <w:pPr>
        <w:ind w:left="2520" w:hanging="1080"/>
      </w:pPr>
    </w:lvl>
    <w:lvl w:ilvl="5">
      <w:start w:val="1"/>
      <w:numFmt w:val="decimal"/>
      <w:isLgl/>
      <w:lvlText w:val="%1.%2.%3.%4.%5.%6."/>
      <w:lvlJc w:val="left"/>
      <w:pPr>
        <w:ind w:left="2880" w:hanging="1440"/>
      </w:pPr>
    </w:lvl>
    <w:lvl w:ilvl="6">
      <w:start w:val="1"/>
      <w:numFmt w:val="decimal"/>
      <w:isLgl/>
      <w:lvlText w:val="%1.%2.%3.%4.%5.%6.%7."/>
      <w:lvlJc w:val="left"/>
      <w:pPr>
        <w:ind w:left="2880" w:hanging="1440"/>
      </w:pPr>
    </w:lvl>
    <w:lvl w:ilvl="7">
      <w:start w:val="1"/>
      <w:numFmt w:val="decimal"/>
      <w:isLgl/>
      <w:lvlText w:val="%1.%2.%3.%4.%5.%6.%7.%8."/>
      <w:lvlJc w:val="left"/>
      <w:pPr>
        <w:ind w:left="3240" w:hanging="1800"/>
      </w:pPr>
    </w:lvl>
    <w:lvl w:ilvl="8">
      <w:start w:val="1"/>
      <w:numFmt w:val="decimal"/>
      <w:isLgl/>
      <w:lvlText w:val="%1.%2.%3.%4.%5.%6.%7.%8.%9."/>
      <w:lvlJc w:val="left"/>
      <w:pPr>
        <w:ind w:left="3240" w:hanging="1800"/>
      </w:pPr>
    </w:lvl>
  </w:abstractNum>
  <w:abstractNum w:abstractNumId="12" w15:restartNumberingAfterBreak="0">
    <w:nsid w:val="39B17CDA"/>
    <w:multiLevelType w:val="multilevel"/>
    <w:tmpl w:val="0A805490"/>
    <w:lvl w:ilvl="0">
      <w:start w:val="1"/>
      <w:numFmt w:val="decimal"/>
      <w:lvlText w:val="%1."/>
      <w:lvlJc w:val="left"/>
      <w:pPr>
        <w:ind w:left="720" w:hanging="360"/>
      </w:pPr>
      <w:rPr>
        <w:rFonts w:hint="default"/>
      </w:rPr>
    </w:lvl>
    <w:lvl w:ilvl="1">
      <w:start w:val="1"/>
      <w:numFmt w:val="decimal"/>
      <w:isLgl/>
      <w:lvlText w:val="%1.%2."/>
      <w:lvlJc w:val="left"/>
      <w:pPr>
        <w:ind w:left="1126" w:hanging="420"/>
      </w:pPr>
      <w:rPr>
        <w:rFonts w:hint="default"/>
      </w:rPr>
    </w:lvl>
    <w:lvl w:ilvl="2">
      <w:start w:val="1"/>
      <w:numFmt w:val="decimal"/>
      <w:isLgl/>
      <w:lvlText w:val="%1.%2.%3."/>
      <w:lvlJc w:val="left"/>
      <w:pPr>
        <w:ind w:left="1772" w:hanging="720"/>
      </w:pPr>
      <w:rPr>
        <w:rFonts w:hint="default"/>
      </w:rPr>
    </w:lvl>
    <w:lvl w:ilvl="3">
      <w:start w:val="1"/>
      <w:numFmt w:val="decimal"/>
      <w:isLgl/>
      <w:lvlText w:val="%1.%2.%3.%4."/>
      <w:lvlJc w:val="left"/>
      <w:pPr>
        <w:ind w:left="2118" w:hanging="720"/>
      </w:pPr>
      <w:rPr>
        <w:rFonts w:hint="default"/>
      </w:rPr>
    </w:lvl>
    <w:lvl w:ilvl="4">
      <w:start w:val="1"/>
      <w:numFmt w:val="decimal"/>
      <w:isLgl/>
      <w:lvlText w:val="%1.%2.%3.%4.%5."/>
      <w:lvlJc w:val="left"/>
      <w:pPr>
        <w:ind w:left="2824" w:hanging="1080"/>
      </w:pPr>
      <w:rPr>
        <w:rFonts w:hint="default"/>
      </w:rPr>
    </w:lvl>
    <w:lvl w:ilvl="5">
      <w:start w:val="1"/>
      <w:numFmt w:val="decimal"/>
      <w:isLgl/>
      <w:lvlText w:val="%1.%2.%3.%4.%5.%6."/>
      <w:lvlJc w:val="left"/>
      <w:pPr>
        <w:ind w:left="3170" w:hanging="1080"/>
      </w:pPr>
      <w:rPr>
        <w:rFonts w:hint="default"/>
      </w:rPr>
    </w:lvl>
    <w:lvl w:ilvl="6">
      <w:start w:val="1"/>
      <w:numFmt w:val="decimal"/>
      <w:isLgl/>
      <w:lvlText w:val="%1.%2.%3.%4.%5.%6.%7."/>
      <w:lvlJc w:val="left"/>
      <w:pPr>
        <w:ind w:left="3876" w:hanging="1440"/>
      </w:pPr>
      <w:rPr>
        <w:rFonts w:hint="default"/>
      </w:rPr>
    </w:lvl>
    <w:lvl w:ilvl="7">
      <w:start w:val="1"/>
      <w:numFmt w:val="decimal"/>
      <w:isLgl/>
      <w:lvlText w:val="%1.%2.%3.%4.%5.%6.%7.%8."/>
      <w:lvlJc w:val="left"/>
      <w:pPr>
        <w:ind w:left="4222" w:hanging="1440"/>
      </w:pPr>
      <w:rPr>
        <w:rFonts w:hint="default"/>
      </w:rPr>
    </w:lvl>
    <w:lvl w:ilvl="8">
      <w:start w:val="1"/>
      <w:numFmt w:val="decimal"/>
      <w:isLgl/>
      <w:lvlText w:val="%1.%2.%3.%4.%5.%6.%7.%8.%9."/>
      <w:lvlJc w:val="left"/>
      <w:pPr>
        <w:ind w:left="4928" w:hanging="1800"/>
      </w:pPr>
      <w:rPr>
        <w:rFonts w:hint="default"/>
      </w:rPr>
    </w:lvl>
  </w:abstractNum>
  <w:abstractNum w:abstractNumId="13" w15:restartNumberingAfterBreak="0">
    <w:nsid w:val="435B48E1"/>
    <w:multiLevelType w:val="hybridMultilevel"/>
    <w:tmpl w:val="47888B0A"/>
    <w:lvl w:ilvl="0" w:tplc="52061EEA">
      <w:start w:val="1"/>
      <w:numFmt w:val="decimal"/>
      <w:lvlText w:val="%1."/>
      <w:lvlJc w:val="left"/>
      <w:pPr>
        <w:ind w:left="735" w:hanging="360"/>
      </w:pPr>
      <w:rPr>
        <w:rFonts w:cs="Tahoma"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4" w15:restartNumberingAfterBreak="0">
    <w:nsid w:val="45D406B6"/>
    <w:multiLevelType w:val="multilevel"/>
    <w:tmpl w:val="95A2F15C"/>
    <w:lvl w:ilvl="0">
      <w:start w:val="1"/>
      <w:numFmt w:val="upperRoman"/>
      <w:lvlText w:val="%1."/>
      <w:lvlJc w:val="left"/>
      <w:pPr>
        <w:ind w:left="1440" w:hanging="720"/>
      </w:pPr>
    </w:lvl>
    <w:lvl w:ilvl="1">
      <w:start w:val="1"/>
      <w:numFmt w:val="decimal"/>
      <w:isLgl/>
      <w:lvlText w:val="%1.%2."/>
      <w:lvlJc w:val="left"/>
      <w:pPr>
        <w:ind w:left="1980" w:hanging="1260"/>
      </w:pPr>
    </w:lvl>
    <w:lvl w:ilvl="2">
      <w:start w:val="1"/>
      <w:numFmt w:val="decimal"/>
      <w:isLgl/>
      <w:lvlText w:val="%1.%2.%3."/>
      <w:lvlJc w:val="left"/>
      <w:pPr>
        <w:ind w:left="1980" w:hanging="1260"/>
      </w:pPr>
    </w:lvl>
    <w:lvl w:ilvl="3">
      <w:start w:val="1"/>
      <w:numFmt w:val="decimal"/>
      <w:isLgl/>
      <w:lvlText w:val="%1.%2.%3.%4."/>
      <w:lvlJc w:val="left"/>
      <w:pPr>
        <w:ind w:left="1980" w:hanging="1260"/>
      </w:pPr>
    </w:lvl>
    <w:lvl w:ilvl="4">
      <w:start w:val="1"/>
      <w:numFmt w:val="decimal"/>
      <w:isLgl/>
      <w:lvlText w:val="%1.%2.%3.%4.%5."/>
      <w:lvlJc w:val="left"/>
      <w:pPr>
        <w:ind w:left="1980" w:hanging="126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15" w15:restartNumberingAfterBreak="0">
    <w:nsid w:val="4ABD78E9"/>
    <w:multiLevelType w:val="hybridMultilevel"/>
    <w:tmpl w:val="FE048E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B360CFF"/>
    <w:multiLevelType w:val="hybridMultilevel"/>
    <w:tmpl w:val="66982C5E"/>
    <w:lvl w:ilvl="0" w:tplc="FFFFFFFF">
      <w:start w:val="1"/>
      <w:numFmt w:val="decimal"/>
      <w:lvlText w:val="%1."/>
      <w:lvlJc w:val="left"/>
      <w:pPr>
        <w:ind w:left="2134" w:hanging="1425"/>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54A16954"/>
    <w:multiLevelType w:val="hybridMultilevel"/>
    <w:tmpl w:val="2CB80288"/>
    <w:lvl w:ilvl="0" w:tplc="7A40468C">
      <w:start w:val="1"/>
      <w:numFmt w:val="decimal"/>
      <w:lvlText w:val="%1."/>
      <w:lvlJc w:val="left"/>
      <w:pPr>
        <w:ind w:left="1849" w:hanging="1140"/>
      </w:pPr>
    </w:lvl>
    <w:lvl w:ilvl="1" w:tplc="E4342A46">
      <w:start w:val="1"/>
      <w:numFmt w:val="lowerLetter"/>
      <w:lvlText w:val="%2."/>
      <w:lvlJc w:val="left"/>
      <w:pPr>
        <w:ind w:left="1789" w:hanging="360"/>
      </w:pPr>
    </w:lvl>
    <w:lvl w:ilvl="2" w:tplc="2B12B34C">
      <w:start w:val="1"/>
      <w:numFmt w:val="lowerRoman"/>
      <w:lvlText w:val="%3."/>
      <w:lvlJc w:val="right"/>
      <w:pPr>
        <w:ind w:left="2509" w:hanging="180"/>
      </w:pPr>
    </w:lvl>
    <w:lvl w:ilvl="3" w:tplc="0AF267AC">
      <w:start w:val="1"/>
      <w:numFmt w:val="decimal"/>
      <w:lvlText w:val="%4."/>
      <w:lvlJc w:val="left"/>
      <w:pPr>
        <w:ind w:left="3229" w:hanging="360"/>
      </w:pPr>
    </w:lvl>
    <w:lvl w:ilvl="4" w:tplc="93D0383A">
      <w:start w:val="1"/>
      <w:numFmt w:val="lowerLetter"/>
      <w:lvlText w:val="%5."/>
      <w:lvlJc w:val="left"/>
      <w:pPr>
        <w:ind w:left="3949" w:hanging="360"/>
      </w:pPr>
    </w:lvl>
    <w:lvl w:ilvl="5" w:tplc="783891AC">
      <w:start w:val="1"/>
      <w:numFmt w:val="lowerRoman"/>
      <w:lvlText w:val="%6."/>
      <w:lvlJc w:val="right"/>
      <w:pPr>
        <w:ind w:left="4669" w:hanging="180"/>
      </w:pPr>
    </w:lvl>
    <w:lvl w:ilvl="6" w:tplc="1CE02C0C">
      <w:start w:val="1"/>
      <w:numFmt w:val="decimal"/>
      <w:lvlText w:val="%7."/>
      <w:lvlJc w:val="left"/>
      <w:pPr>
        <w:ind w:left="5389" w:hanging="360"/>
      </w:pPr>
    </w:lvl>
    <w:lvl w:ilvl="7" w:tplc="3DEE4CEA">
      <w:start w:val="1"/>
      <w:numFmt w:val="lowerLetter"/>
      <w:lvlText w:val="%8."/>
      <w:lvlJc w:val="left"/>
      <w:pPr>
        <w:ind w:left="6109" w:hanging="360"/>
      </w:pPr>
    </w:lvl>
    <w:lvl w:ilvl="8" w:tplc="253840C4">
      <w:start w:val="1"/>
      <w:numFmt w:val="lowerRoman"/>
      <w:lvlText w:val="%9."/>
      <w:lvlJc w:val="right"/>
      <w:pPr>
        <w:ind w:left="6829" w:hanging="180"/>
      </w:pPr>
    </w:lvl>
  </w:abstractNum>
  <w:abstractNum w:abstractNumId="18" w15:restartNumberingAfterBreak="0">
    <w:nsid w:val="596253F6"/>
    <w:multiLevelType w:val="hybridMultilevel"/>
    <w:tmpl w:val="8D580BE4"/>
    <w:lvl w:ilvl="0" w:tplc="0E401806">
      <w:start w:val="1"/>
      <w:numFmt w:val="decimal"/>
      <w:lvlText w:val="%1."/>
      <w:legacy w:legacy="1" w:legacySpace="0" w:legacyIndent="240"/>
      <w:lvlJc w:val="left"/>
      <w:rPr>
        <w:rFonts w:ascii="Times New Roman" w:eastAsia="Times New Roman" w:hAnsi="Times New Roman" w:cs="Times New Roman"/>
      </w:rPr>
    </w:lvl>
    <w:lvl w:ilvl="1" w:tplc="04260019">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19" w15:restartNumberingAfterBreak="0">
    <w:nsid w:val="5C0165D4"/>
    <w:multiLevelType w:val="hybridMultilevel"/>
    <w:tmpl w:val="A47218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6F06B8"/>
    <w:multiLevelType w:val="hybridMultilevel"/>
    <w:tmpl w:val="C87823BA"/>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1" w15:restartNumberingAfterBreak="0">
    <w:nsid w:val="7EC64244"/>
    <w:multiLevelType w:val="multilevel"/>
    <w:tmpl w:val="C058A288"/>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15:restartNumberingAfterBreak="0">
    <w:nsid w:val="7EE561F6"/>
    <w:multiLevelType w:val="hybridMultilevel"/>
    <w:tmpl w:val="4A48FC50"/>
    <w:lvl w:ilvl="0" w:tplc="FA32FAC6">
      <w:start w:val="1"/>
      <w:numFmt w:val="decimal"/>
      <w:lvlText w:val="%1."/>
      <w:lvlJc w:val="left"/>
      <w:pPr>
        <w:ind w:left="735" w:hanging="360"/>
      </w:pPr>
      <w:rPr>
        <w:rFonts w:eastAsia="Times New Roman"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15:restartNumberingAfterBreak="0">
    <w:nsid w:val="7F886432"/>
    <w:multiLevelType w:val="multilevel"/>
    <w:tmpl w:val="A168BB3E"/>
    <w:lvl w:ilvl="0">
      <w:start w:val="1"/>
      <w:numFmt w:val="decimal"/>
      <w:lvlText w:val="%1."/>
      <w:legacy w:legacy="1" w:legacySpace="0" w:legacyIndent="422"/>
      <w:lvlJc w:val="left"/>
      <w:rPr>
        <w:rFonts w:ascii="Times New Roman" w:hAnsi="Times New Roman" w:cs="Times New Roman" w:hint="default"/>
      </w:rPr>
    </w:lvl>
    <w:lvl w:ilvl="1">
      <w:start w:val="1"/>
      <w:numFmt w:val="decimal"/>
      <w:pStyle w:val="Parasts"/>
      <w:isLgl/>
      <w:lvlText w:val="%1.%2."/>
      <w:lvlJc w:val="left"/>
      <w:pPr>
        <w:ind w:left="955" w:hanging="360"/>
      </w:pPr>
      <w:rPr>
        <w:rFonts w:hint="default"/>
      </w:rPr>
    </w:lvl>
    <w:lvl w:ilvl="2">
      <w:start w:val="1"/>
      <w:numFmt w:val="decimal"/>
      <w:pStyle w:val="Parasts"/>
      <w:isLgl/>
      <w:lvlText w:val="%1.%2.%3."/>
      <w:lvlJc w:val="left"/>
      <w:pPr>
        <w:ind w:left="1910" w:hanging="720"/>
      </w:pPr>
      <w:rPr>
        <w:rFonts w:hint="default"/>
      </w:rPr>
    </w:lvl>
    <w:lvl w:ilvl="3">
      <w:start w:val="1"/>
      <w:numFmt w:val="decimal"/>
      <w:pStyle w:val="Parasts"/>
      <w:isLgl/>
      <w:lvlText w:val="%1.%2.%3.%4."/>
      <w:lvlJc w:val="left"/>
      <w:pPr>
        <w:ind w:left="2505" w:hanging="720"/>
      </w:pPr>
      <w:rPr>
        <w:rFonts w:hint="default"/>
      </w:rPr>
    </w:lvl>
    <w:lvl w:ilvl="4">
      <w:start w:val="1"/>
      <w:numFmt w:val="decimal"/>
      <w:pStyle w:val="Parasts"/>
      <w:isLgl/>
      <w:lvlText w:val="%1.%2.%3.%4.%5."/>
      <w:lvlJc w:val="left"/>
      <w:pPr>
        <w:ind w:left="3460" w:hanging="1080"/>
      </w:pPr>
      <w:rPr>
        <w:rFonts w:hint="default"/>
      </w:rPr>
    </w:lvl>
    <w:lvl w:ilvl="5">
      <w:start w:val="1"/>
      <w:numFmt w:val="decimal"/>
      <w:pStyle w:val="Parasts"/>
      <w:isLgl/>
      <w:lvlText w:val="%1.%2.%3.%4.%5.%6."/>
      <w:lvlJc w:val="left"/>
      <w:pPr>
        <w:ind w:left="4055" w:hanging="1080"/>
      </w:pPr>
      <w:rPr>
        <w:rFonts w:hint="default"/>
      </w:rPr>
    </w:lvl>
    <w:lvl w:ilvl="6">
      <w:start w:val="1"/>
      <w:numFmt w:val="decimal"/>
      <w:pStyle w:val="Parasts"/>
      <w:isLgl/>
      <w:lvlText w:val="%1.%2.%3.%4.%5.%6.%7."/>
      <w:lvlJc w:val="left"/>
      <w:pPr>
        <w:ind w:left="5010" w:hanging="1440"/>
      </w:pPr>
      <w:rPr>
        <w:rFonts w:hint="default"/>
      </w:rPr>
    </w:lvl>
    <w:lvl w:ilvl="7">
      <w:start w:val="1"/>
      <w:numFmt w:val="decimal"/>
      <w:pStyle w:val="Parasts"/>
      <w:isLgl/>
      <w:lvlText w:val="%1.%2.%3.%4.%5.%6.%7.%8."/>
      <w:lvlJc w:val="left"/>
      <w:pPr>
        <w:ind w:left="5605" w:hanging="1440"/>
      </w:pPr>
      <w:rPr>
        <w:rFonts w:hint="default"/>
      </w:rPr>
    </w:lvl>
    <w:lvl w:ilvl="8">
      <w:start w:val="1"/>
      <w:numFmt w:val="decimal"/>
      <w:pStyle w:val="Parasts"/>
      <w:isLgl/>
      <w:lvlText w:val="%1.%2.%3.%4.%5.%6.%7.%8.%9."/>
      <w:lvlJc w:val="left"/>
      <w:pPr>
        <w:ind w:left="6560" w:hanging="1800"/>
      </w:pPr>
      <w:rPr>
        <w:rFonts w:hint="default"/>
      </w:rPr>
    </w:lvl>
  </w:abstractNum>
  <w:num w:numId="1">
    <w:abstractNumId w:val="9"/>
  </w:num>
  <w:num w:numId="2">
    <w:abstractNumId w:val="4"/>
  </w:num>
  <w:num w:numId="3">
    <w:abstractNumId w:val="13"/>
  </w:num>
  <w:num w:numId="4">
    <w:abstractNumId w:val="1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7"/>
  </w:num>
  <w:num w:numId="8">
    <w:abstractNumId w:val="8"/>
  </w:num>
  <w:num w:numId="9">
    <w:abstractNumId w:val="3"/>
  </w:num>
  <w:num w:numId="10">
    <w:abstractNumId w:val="20"/>
  </w:num>
  <w:num w:numId="11">
    <w:abstractNumId w:val="12"/>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18"/>
  </w:num>
  <w:num w:numId="17">
    <w:abstractNumId w:val="15"/>
  </w:num>
  <w:num w:numId="18">
    <w:abstractNumId w:val="6"/>
  </w:num>
  <w:num w:numId="19">
    <w:abstractNumId w:val="22"/>
  </w:num>
  <w:num w:numId="20">
    <w:abstractNumId w:val="2"/>
  </w:num>
  <w:num w:numId="21">
    <w:abstractNumId w:val="5"/>
  </w:num>
  <w:num w:numId="22">
    <w:abstractNumId w:val="1"/>
  </w:num>
  <w:num w:numId="23">
    <w:abstractNumId w:val="1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0C"/>
    <w:rsid w:val="001B7FF9"/>
    <w:rsid w:val="00234AD9"/>
    <w:rsid w:val="00350282"/>
    <w:rsid w:val="004F750C"/>
    <w:rsid w:val="005A0902"/>
    <w:rsid w:val="006614BB"/>
    <w:rsid w:val="009B1159"/>
    <w:rsid w:val="00A518C0"/>
    <w:rsid w:val="00AA7835"/>
    <w:rsid w:val="00C002C6"/>
    <w:rsid w:val="00EE136A"/>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8"/>
    <o:shapelayout v:ext="edit">
      <o:idmap v:ext="edit" data="1"/>
    </o:shapelayout>
  </w:shapeDefaults>
  <w:decimalSymbol w:val=","/>
  <w:listSeparator w:val=";"/>
  <w15:chartTrackingRefBased/>
  <w15:docId w15:val="{1DA6A2E7-6928-4590-8A0B-587A1E85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750C"/>
    <w:pPr>
      <w:spacing w:after="0" w:line="240" w:lineRule="auto"/>
    </w:pPr>
    <w:rPr>
      <w:rFonts w:ascii="Times New Roman" w:eastAsia="Times New Roman" w:hAnsi="Times New Roman" w:cs="Times New Roman"/>
      <w:sz w:val="24"/>
      <w:szCs w:val="24"/>
      <w:lang w:val="ru-RU"/>
    </w:rPr>
  </w:style>
  <w:style w:type="paragraph" w:styleId="Virsraksts1">
    <w:name w:val="heading 1"/>
    <w:basedOn w:val="Parasts"/>
    <w:next w:val="Parasts"/>
    <w:link w:val="Virsraksts1Rakstz"/>
    <w:qFormat/>
    <w:rsid w:val="004F750C"/>
    <w:pPr>
      <w:keepNext/>
      <w:spacing w:before="240" w:after="60"/>
      <w:outlineLvl w:val="0"/>
    </w:pPr>
    <w:rPr>
      <w:rFonts w:ascii="Cambria" w:hAnsi="Cambria"/>
      <w:b/>
      <w:bCs/>
      <w:kern w:val="32"/>
      <w:sz w:val="32"/>
      <w:szCs w:val="32"/>
      <w:lang w:val="en-GB" w:eastAsia="x-none"/>
    </w:rPr>
  </w:style>
  <w:style w:type="paragraph" w:styleId="Virsraksts7">
    <w:name w:val="heading 7"/>
    <w:basedOn w:val="Parasts"/>
    <w:next w:val="Parasts"/>
    <w:link w:val="Virsraksts7Rakstz"/>
    <w:qFormat/>
    <w:rsid w:val="004F750C"/>
    <w:pPr>
      <w:spacing w:before="240" w:after="60"/>
      <w:outlineLvl w:val="6"/>
    </w:pPr>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F750C"/>
    <w:rPr>
      <w:rFonts w:ascii="Cambria" w:eastAsia="Times New Roman" w:hAnsi="Cambria" w:cs="Times New Roman"/>
      <w:b/>
      <w:bCs/>
      <w:kern w:val="32"/>
      <w:sz w:val="32"/>
      <w:szCs w:val="32"/>
      <w:lang w:val="en-GB" w:eastAsia="x-none"/>
    </w:rPr>
  </w:style>
  <w:style w:type="paragraph" w:customStyle="1" w:styleId="namteksts">
    <w:name w:val="namteksts"/>
    <w:basedOn w:val="Parasts"/>
    <w:rsid w:val="004F750C"/>
    <w:pPr>
      <w:spacing w:before="60" w:after="60"/>
      <w:jc w:val="both"/>
    </w:pPr>
    <w:rPr>
      <w:rFonts w:ascii="Calibri" w:hAnsi="Calibri"/>
      <w:lang w:val="lv-LV" w:eastAsia="lv-LV"/>
    </w:rPr>
  </w:style>
  <w:style w:type="paragraph" w:styleId="Sarakstarindkopa">
    <w:name w:val="List Paragraph"/>
    <w:basedOn w:val="Parasts"/>
    <w:uiPriority w:val="34"/>
    <w:qFormat/>
    <w:rsid w:val="004F750C"/>
    <w:pPr>
      <w:spacing w:after="160" w:line="259" w:lineRule="auto"/>
      <w:ind w:left="720"/>
      <w:contextualSpacing/>
    </w:pPr>
    <w:rPr>
      <w:rFonts w:asciiTheme="minorHAnsi" w:hAnsiTheme="minorHAnsi"/>
      <w:sz w:val="22"/>
      <w:szCs w:val="22"/>
      <w:lang w:val="lv-LV"/>
    </w:rPr>
  </w:style>
  <w:style w:type="paragraph" w:styleId="Pamatteksts">
    <w:name w:val="Body Text"/>
    <w:basedOn w:val="Parasts"/>
    <w:link w:val="PamattekstsRakstz"/>
    <w:rsid w:val="004F750C"/>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4F750C"/>
    <w:rPr>
      <w:rFonts w:ascii="Times New Roman" w:eastAsia="Lucida Sans Unicode" w:hAnsi="Times New Roman" w:cs="Times New Roman"/>
      <w:sz w:val="24"/>
      <w:szCs w:val="24"/>
      <w:lang/>
    </w:rPr>
  </w:style>
  <w:style w:type="paragraph" w:customStyle="1" w:styleId="xl23">
    <w:name w:val="xl23"/>
    <w:basedOn w:val="Parasts"/>
    <w:rsid w:val="004F750C"/>
    <w:pPr>
      <w:widowControl w:val="0"/>
      <w:suppressAutoHyphens/>
      <w:spacing w:before="280" w:after="280"/>
    </w:pPr>
    <w:rPr>
      <w:rFonts w:ascii="Arial" w:eastAsia="Lucida Sans Unicode" w:hAnsi="Arial" w:cs="Arial"/>
      <w:szCs w:val="20"/>
      <w:lang w:val="en-US"/>
    </w:rPr>
  </w:style>
  <w:style w:type="paragraph" w:customStyle="1" w:styleId="teksts">
    <w:name w:val="teksts"/>
    <w:basedOn w:val="Parasts"/>
    <w:link w:val="tekstsChar"/>
    <w:autoRedefine/>
    <w:rsid w:val="004F750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4F750C"/>
    <w:rPr>
      <w:rFonts w:ascii="Times New Roman" w:eastAsia="Lucida Sans Unicode" w:hAnsi="Times New Roman" w:cs="Times New Roman"/>
      <w:noProof/>
      <w:sz w:val="24"/>
      <w:szCs w:val="24"/>
      <w:lang w:val="x-none"/>
    </w:rPr>
  </w:style>
  <w:style w:type="character" w:styleId="Hipersaite">
    <w:name w:val="Hyperlink"/>
    <w:uiPriority w:val="99"/>
    <w:rsid w:val="004F750C"/>
    <w:rPr>
      <w:color w:val="0000FF"/>
      <w:u w:val="single"/>
    </w:rPr>
  </w:style>
  <w:style w:type="paragraph" w:customStyle="1" w:styleId="naisf">
    <w:name w:val="naisf"/>
    <w:basedOn w:val="Parasts"/>
    <w:rsid w:val="004F750C"/>
    <w:pPr>
      <w:spacing w:before="75" w:after="75"/>
      <w:ind w:firstLine="375"/>
      <w:jc w:val="both"/>
    </w:pPr>
    <w:rPr>
      <w:lang w:val="lv-LV" w:eastAsia="lv-LV"/>
    </w:rPr>
  </w:style>
  <w:style w:type="paragraph" w:customStyle="1" w:styleId="Default">
    <w:name w:val="Default"/>
    <w:rsid w:val="004F75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2">
    <w:name w:val="tv2132"/>
    <w:basedOn w:val="Parasts"/>
    <w:rsid w:val="004F750C"/>
    <w:pPr>
      <w:spacing w:line="360" w:lineRule="auto"/>
      <w:ind w:firstLine="300"/>
    </w:pPr>
    <w:rPr>
      <w:color w:val="414142"/>
      <w:sz w:val="20"/>
      <w:szCs w:val="20"/>
      <w:lang w:val="lv-LV" w:eastAsia="lv-LV"/>
    </w:rPr>
  </w:style>
  <w:style w:type="paragraph" w:styleId="Paraststmeklis">
    <w:name w:val="Normal (Web)"/>
    <w:basedOn w:val="Parasts"/>
    <w:rsid w:val="004F750C"/>
    <w:pPr>
      <w:spacing w:before="100" w:beforeAutospacing="1" w:after="100" w:afterAutospacing="1"/>
    </w:pPr>
    <w:rPr>
      <w:rFonts w:ascii="Arial" w:eastAsia="Arial Unicode MS" w:hAnsi="Arial" w:cs="Arial"/>
      <w:color w:val="000099"/>
      <w:sz w:val="22"/>
      <w:szCs w:val="22"/>
      <w:lang w:val="en-GB"/>
    </w:rPr>
  </w:style>
  <w:style w:type="paragraph" w:customStyle="1" w:styleId="naisc">
    <w:name w:val="naisc"/>
    <w:basedOn w:val="Parasts"/>
    <w:rsid w:val="004F750C"/>
    <w:pPr>
      <w:spacing w:before="100" w:beforeAutospacing="1" w:after="100" w:afterAutospacing="1"/>
    </w:pPr>
    <w:rPr>
      <w:lang w:val="lv-LV" w:eastAsia="lv-LV"/>
    </w:rPr>
  </w:style>
  <w:style w:type="paragraph" w:customStyle="1" w:styleId="satursarnum">
    <w:name w:val="saturs_ar_num"/>
    <w:basedOn w:val="Parasts"/>
    <w:autoRedefine/>
    <w:rsid w:val="004F750C"/>
    <w:pPr>
      <w:widowControl w:val="0"/>
      <w:suppressAutoHyphens/>
      <w:ind w:left="900" w:hanging="1053"/>
      <w:jc w:val="both"/>
    </w:pPr>
    <w:rPr>
      <w:rFonts w:eastAsia="Lucida Sans Unicode"/>
      <w:bCs/>
      <w:lang w:val="en-US" w:eastAsia="lv-LV"/>
    </w:rPr>
  </w:style>
  <w:style w:type="paragraph" w:styleId="Pamattekstsaratkpi">
    <w:name w:val="Body Text Indent"/>
    <w:basedOn w:val="Parasts"/>
    <w:link w:val="PamattekstsaratkpiRakstz"/>
    <w:uiPriority w:val="99"/>
    <w:semiHidden/>
    <w:unhideWhenUsed/>
    <w:rsid w:val="004F750C"/>
    <w:pPr>
      <w:spacing w:after="120"/>
      <w:ind w:left="283"/>
    </w:pPr>
  </w:style>
  <w:style w:type="character" w:customStyle="1" w:styleId="PamattekstsaratkpiRakstz">
    <w:name w:val="Pamatteksts ar atkāpi Rakstz."/>
    <w:basedOn w:val="Noklusjumarindkopasfonts"/>
    <w:link w:val="Pamattekstsaratkpi"/>
    <w:uiPriority w:val="99"/>
    <w:semiHidden/>
    <w:rsid w:val="004F750C"/>
    <w:rPr>
      <w:rFonts w:ascii="Times New Roman" w:eastAsia="Times New Roman" w:hAnsi="Times New Roman" w:cs="Times New Roman"/>
      <w:sz w:val="24"/>
      <w:szCs w:val="24"/>
      <w:lang w:val="ru-RU"/>
    </w:rPr>
  </w:style>
  <w:style w:type="character" w:customStyle="1" w:styleId="Virsraksts7Rakstz">
    <w:name w:val="Virsraksts 7 Rakstz."/>
    <w:basedOn w:val="Noklusjumarindkopasfonts"/>
    <w:link w:val="Virsraksts7"/>
    <w:rsid w:val="004F750C"/>
    <w:rPr>
      <w:rFonts w:ascii="Times New Roman" w:eastAsia="Times New Roman" w:hAnsi="Times New Roman" w:cs="Times New Roman"/>
      <w:sz w:val="24"/>
      <w:szCs w:val="24"/>
      <w:lang w:val="en-GB"/>
    </w:rPr>
  </w:style>
  <w:style w:type="paragraph" w:customStyle="1" w:styleId="tv213">
    <w:name w:val="tv213"/>
    <w:basedOn w:val="Parasts"/>
    <w:rsid w:val="004F750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c.jekabpils@vzd.gov.lv" TargetMode="External"/><Relationship Id="rId13" Type="http://schemas.openxmlformats.org/officeDocument/2006/relationships/hyperlink" Target="mailto:ilmari06@inbox.lv" TargetMode="External"/><Relationship Id="rId18" Type="http://schemas.openxmlformats.org/officeDocument/2006/relationships/hyperlink" Target="https://likumi.lv/ta/id/291947-noteikumi-par-decentralizeto-kanalizacijas-sistemu-apsaimniekosanu-un-registresanu" TargetMode="External"/><Relationship Id="rId3" Type="http://schemas.openxmlformats.org/officeDocument/2006/relationships/settings" Target="settings.xml"/><Relationship Id="rId21" Type="http://schemas.openxmlformats.org/officeDocument/2006/relationships/hyperlink" Target="https://likumi.lv/ta/id/291947-noteikumi-par-decentralizeto-kanalizacijas-sistemu-apsaimniekosanu-un-registresanu" TargetMode="Externa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221382-dzivokla-ipasuma-likums" TargetMode="External"/><Relationship Id="rId20" Type="http://schemas.openxmlformats.org/officeDocument/2006/relationships/hyperlink" Target="http://likumi.lv/doc.php?id=244501"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kac.jekabpils@vzd.gov.lv" TargetMode="External"/><Relationship Id="rId24" Type="http://schemas.openxmlformats.org/officeDocument/2006/relationships/fontTable" Target="fontTable.xml"/><Relationship Id="rId5" Type="http://schemas.openxmlformats.org/officeDocument/2006/relationships/hyperlink" Target="mailto:kac.jekabpils@vzd.gov.lv" TargetMode="External"/><Relationship Id="rId15" Type="http://schemas.openxmlformats.org/officeDocument/2006/relationships/hyperlink" Target="https://likumi.lv/ta/id/56863-par-dzivojamo-telpu-iri" TargetMode="External"/><Relationship Id="rId23" Type="http://schemas.openxmlformats.org/officeDocument/2006/relationships/hyperlink" Target="http://www.jekabpils.lv" TargetMode="External"/><Relationship Id="rId10" Type="http://schemas.openxmlformats.org/officeDocument/2006/relationships/image" Target="media/image3.png"/><Relationship Id="rId19" Type="http://schemas.openxmlformats.org/officeDocument/2006/relationships/hyperlink" Target="https://likumi.lv/ta/id/291947-noteikumi-par-decentralizeto-kanalizacijas-sistemu-apsaimniekosanu-un-registresanu" TargetMode="External"/><Relationship Id="rId4" Type="http://schemas.openxmlformats.org/officeDocument/2006/relationships/webSettings" Target="webSettings.xml"/><Relationship Id="rId9" Type="http://schemas.openxmlformats.org/officeDocument/2006/relationships/hyperlink" Target="mailto:kac.jekabpils@vzd.gov.lv" TargetMode="External"/><Relationship Id="rId14" Type="http://schemas.openxmlformats.org/officeDocument/2006/relationships/hyperlink" Target="mailto:vm@vm.gov.lv" TargetMode="External"/><Relationship Id="rId22" Type="http://schemas.openxmlformats.org/officeDocument/2006/relationships/hyperlink" Target="https://likumi.lv/ta/id/291947-noteikumi-par-decentralizeto-kanalizacijas-sistemu-apsaimniekosanu-un-registresan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62</Pages>
  <Words>95816</Words>
  <Characters>54616</Characters>
  <Application>Microsoft Office Word</Application>
  <DocSecurity>0</DocSecurity>
  <Lines>455</Lines>
  <Paragraphs>300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2</cp:revision>
  <dcterms:created xsi:type="dcterms:W3CDTF">2019-06-26T10:30:00Z</dcterms:created>
  <dcterms:modified xsi:type="dcterms:W3CDTF">2019-06-26T11:30:00Z</dcterms:modified>
</cp:coreProperties>
</file>