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A12D" w14:textId="77777777" w:rsidR="00E25597" w:rsidRDefault="00E25597" w:rsidP="00E25597">
      <w:pP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11CEA589" wp14:editId="3FB1451F">
            <wp:extent cx="438150" cy="668177"/>
            <wp:effectExtent l="0" t="0" r="0" b="0"/>
            <wp:docPr id="1" name="Attēls 1" descr="Par Latvijas valsts ģerb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 Latvijas valsts ģerboni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13" cy="67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30C80" w14:textId="77777777" w:rsidR="00E25597" w:rsidRPr="0043720C" w:rsidRDefault="00E25597" w:rsidP="00E25597">
      <w:pPr>
        <w:jc w:val="center"/>
        <w:rPr>
          <w:b/>
        </w:rPr>
      </w:pPr>
      <w:r w:rsidRPr="0043720C">
        <w:rPr>
          <w:b/>
        </w:rPr>
        <w:t>LATVIJAS REPUBLIKA</w:t>
      </w:r>
    </w:p>
    <w:p w14:paraId="3D83331D" w14:textId="13CFAA2E" w:rsidR="00E25597" w:rsidRPr="0043720C" w:rsidRDefault="00E25597" w:rsidP="00E25597">
      <w:pPr>
        <w:jc w:val="center"/>
        <w:rPr>
          <w:b/>
        </w:rPr>
      </w:pPr>
      <w:r w:rsidRPr="0043720C">
        <w:rPr>
          <w:b/>
        </w:rPr>
        <w:t>JĒKABPILS NOVAD</w:t>
      </w:r>
      <w:r>
        <w:rPr>
          <w:b/>
        </w:rPr>
        <w:t>A PAŠVALDĪBA</w:t>
      </w:r>
    </w:p>
    <w:p w14:paraId="6D4CA43E" w14:textId="77777777" w:rsidR="00E25597" w:rsidRPr="0043720C" w:rsidRDefault="00E25597" w:rsidP="00E25597">
      <w:pPr>
        <w:jc w:val="center"/>
        <w:rPr>
          <w:b/>
        </w:rPr>
      </w:pPr>
      <w:r w:rsidRPr="0043720C">
        <w:rPr>
          <w:b/>
        </w:rPr>
        <w:t xml:space="preserve">Aknīstes Bērnu un jauniešu centrs </w:t>
      </w:r>
    </w:p>
    <w:p w14:paraId="3045CE05" w14:textId="77777777" w:rsidR="00E25597" w:rsidRPr="0043720C" w:rsidRDefault="00E25597" w:rsidP="00E25597">
      <w:pPr>
        <w:jc w:val="center"/>
      </w:pPr>
      <w:r w:rsidRPr="0043720C">
        <w:t>Skolas iela 1a, Aknīste, Jēkabpils novads, LV-5208</w:t>
      </w:r>
    </w:p>
    <w:p w14:paraId="00FD5416" w14:textId="77777777" w:rsidR="00E25597" w:rsidRDefault="00E25597" w:rsidP="00E25597">
      <w:pPr>
        <w:jc w:val="center"/>
      </w:pPr>
      <w:r w:rsidRPr="0043720C">
        <w:t xml:space="preserve">Tālr.: 28349251; e-pasts: </w:t>
      </w:r>
      <w:hyperlink r:id="rId7" w:history="1">
        <w:r w:rsidRPr="0043720C">
          <w:rPr>
            <w:rStyle w:val="Hipersaite"/>
          </w:rPr>
          <w:t>akn.bjc.evija@inbox.lv</w:t>
        </w:r>
      </w:hyperlink>
      <w:r w:rsidRPr="0043720C">
        <w:t xml:space="preserve">, </w:t>
      </w:r>
      <w:hyperlink r:id="rId8" w:history="1">
        <w:r w:rsidRPr="0043720C">
          <w:rPr>
            <w:rStyle w:val="Hipersaite"/>
          </w:rPr>
          <w:t>evija.kikena@edu.jekabpils.lv</w:t>
        </w:r>
      </w:hyperlink>
      <w:r w:rsidRPr="0043720C">
        <w:t xml:space="preserve"> </w:t>
      </w:r>
    </w:p>
    <w:p w14:paraId="118F814C" w14:textId="77777777" w:rsidR="00E25597" w:rsidRDefault="00E25597" w:rsidP="00E25597">
      <w:pPr>
        <w:jc w:val="center"/>
      </w:pPr>
      <w:r>
        <w:t xml:space="preserve">_____________________________________________________________________________________ </w:t>
      </w:r>
    </w:p>
    <w:p w14:paraId="49600804" w14:textId="77777777" w:rsidR="00E25597" w:rsidRPr="008970C3" w:rsidRDefault="00E25597" w:rsidP="00E25597">
      <w:pPr>
        <w:jc w:val="center"/>
        <w:rPr>
          <w:sz w:val="16"/>
          <w:szCs w:val="16"/>
        </w:rPr>
      </w:pPr>
      <w:r w:rsidRPr="0043720C">
        <w:t xml:space="preserve"> </w:t>
      </w:r>
    </w:p>
    <w:p w14:paraId="04206AC5" w14:textId="77777777" w:rsidR="00E25597" w:rsidRDefault="00E25597" w:rsidP="00E25597">
      <w:pPr>
        <w:jc w:val="right"/>
      </w:pPr>
      <w:r>
        <w:t xml:space="preserve">APSTIPRINU ________________ </w:t>
      </w:r>
    </w:p>
    <w:p w14:paraId="6AACB32C" w14:textId="77777777" w:rsidR="00E25597" w:rsidRDefault="00E25597" w:rsidP="00E25597">
      <w:pPr>
        <w:jc w:val="right"/>
      </w:pPr>
      <w:r>
        <w:t xml:space="preserve">Aknīstes Bērnu un jauniešu centra </w:t>
      </w:r>
    </w:p>
    <w:p w14:paraId="7E62943E" w14:textId="77777777" w:rsidR="00E25597" w:rsidRDefault="00E25597" w:rsidP="00E25597">
      <w:pPr>
        <w:jc w:val="right"/>
      </w:pPr>
      <w:r>
        <w:t>direktore Evija Ķiķēna</w:t>
      </w:r>
    </w:p>
    <w:p w14:paraId="26DE18FE" w14:textId="312E0328" w:rsidR="00E25597" w:rsidRDefault="00E25597" w:rsidP="00E25597">
      <w:pPr>
        <w:jc w:val="right"/>
      </w:pPr>
      <w:r>
        <w:t xml:space="preserve">2021.gada </w:t>
      </w:r>
      <w:r>
        <w:t>2</w:t>
      </w:r>
      <w:r w:rsidR="00301573">
        <w:t>1</w:t>
      </w:r>
      <w:r>
        <w:t>.</w:t>
      </w:r>
      <w:r>
        <w:t>oktob</w:t>
      </w:r>
      <w:r>
        <w:t>rī.</w:t>
      </w:r>
    </w:p>
    <w:p w14:paraId="31719587" w14:textId="77777777" w:rsidR="00E25597" w:rsidRPr="008970C3" w:rsidRDefault="00E25597" w:rsidP="00E25597">
      <w:pPr>
        <w:jc w:val="right"/>
        <w:rPr>
          <w:sz w:val="16"/>
          <w:szCs w:val="16"/>
        </w:rPr>
      </w:pPr>
    </w:p>
    <w:p w14:paraId="6D8219EE" w14:textId="63F5D04E" w:rsidR="00E25597" w:rsidRDefault="00E25597" w:rsidP="00E255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Grozījumi “</w:t>
      </w:r>
      <w:r w:rsidRPr="0077427C">
        <w:rPr>
          <w:b/>
          <w:bCs/>
          <w:sz w:val="28"/>
          <w:szCs w:val="28"/>
        </w:rPr>
        <w:t xml:space="preserve">KĀRTĪBA KĀDĀ ORGANIZĒ MĀCĪBU PROCESU </w:t>
      </w:r>
    </w:p>
    <w:p w14:paraId="3329C103" w14:textId="77777777" w:rsidR="00E25597" w:rsidRDefault="00E25597" w:rsidP="00E25597">
      <w:pPr>
        <w:jc w:val="center"/>
        <w:rPr>
          <w:b/>
          <w:bCs/>
          <w:sz w:val="28"/>
          <w:szCs w:val="28"/>
        </w:rPr>
      </w:pPr>
      <w:r w:rsidRPr="0077427C">
        <w:rPr>
          <w:b/>
          <w:bCs/>
          <w:sz w:val="28"/>
          <w:szCs w:val="28"/>
        </w:rPr>
        <w:t xml:space="preserve">EPIDEMIOLOĢISKĀS DROŠĪBAS PASĀKUMU NODROŠINĀŠANAI </w:t>
      </w:r>
    </w:p>
    <w:p w14:paraId="63DE6C2D" w14:textId="319A218D" w:rsidR="00E25597" w:rsidRDefault="00E25597" w:rsidP="00E25597">
      <w:pPr>
        <w:jc w:val="center"/>
        <w:rPr>
          <w:b/>
          <w:bCs/>
          <w:sz w:val="28"/>
          <w:szCs w:val="28"/>
        </w:rPr>
      </w:pPr>
      <w:r w:rsidRPr="0077427C">
        <w:rPr>
          <w:b/>
          <w:bCs/>
          <w:sz w:val="28"/>
          <w:szCs w:val="28"/>
        </w:rPr>
        <w:t>AKNĪSTES BĒRNU UN JAUNIEŠU CENTRĀ</w:t>
      </w:r>
      <w:r w:rsidR="00833485">
        <w:rPr>
          <w:b/>
          <w:bCs/>
          <w:sz w:val="28"/>
          <w:szCs w:val="28"/>
        </w:rPr>
        <w:t>.”</w:t>
      </w:r>
    </w:p>
    <w:p w14:paraId="422B90B1" w14:textId="77777777" w:rsidR="00E25597" w:rsidRPr="00E25597" w:rsidRDefault="00E25597" w:rsidP="00E25597">
      <w:pPr>
        <w:jc w:val="right"/>
        <w:rPr>
          <w:iCs/>
        </w:rPr>
      </w:pPr>
      <w:r w:rsidRPr="00E25597">
        <w:rPr>
          <w:iCs/>
        </w:rPr>
        <w:t>Izdota saskaņā ar</w:t>
      </w:r>
    </w:p>
    <w:p w14:paraId="1C5AB17E" w14:textId="77777777" w:rsidR="00E25597" w:rsidRPr="00E25597" w:rsidRDefault="00E25597" w:rsidP="00E25597">
      <w:pPr>
        <w:jc w:val="right"/>
        <w:rPr>
          <w:iCs/>
        </w:rPr>
      </w:pPr>
      <w:r w:rsidRPr="00E25597">
        <w:rPr>
          <w:iCs/>
        </w:rPr>
        <w:t>Ministru kabineta noteikumiem Nr. 662 “Epidemioloģiskās drošības pasākumi COVID -19 infekcijas izplatības ierobežošanai” 2021. gada 28.septembrī;</w:t>
      </w:r>
    </w:p>
    <w:p w14:paraId="5E57E46C" w14:textId="77777777" w:rsidR="00E25597" w:rsidRPr="00E25597" w:rsidRDefault="00E25597" w:rsidP="00E25597">
      <w:pPr>
        <w:jc w:val="right"/>
        <w:rPr>
          <w:iCs/>
        </w:rPr>
      </w:pPr>
      <w:r w:rsidRPr="00E25597">
        <w:rPr>
          <w:iCs/>
        </w:rPr>
        <w:t xml:space="preserve">Ministru kabineta rīkojumu Nr. 720 “Par ārkārtējas situācijas izsludināšanu” 2021. gada 9.oktobrī. </w:t>
      </w:r>
    </w:p>
    <w:p w14:paraId="7120C912" w14:textId="2DC5D22E" w:rsidR="00E25597" w:rsidRDefault="00E25597" w:rsidP="00E25597">
      <w:pPr>
        <w:jc w:val="right"/>
      </w:pPr>
      <w:r>
        <w:t xml:space="preserve"> </w:t>
      </w:r>
    </w:p>
    <w:p w14:paraId="5F9C3BE6" w14:textId="3B69D324" w:rsidR="00833485" w:rsidRDefault="00833485"/>
    <w:p w14:paraId="65D5CFBD" w14:textId="77777777" w:rsidR="00ED4652" w:rsidRDefault="00ED4652"/>
    <w:p w14:paraId="0B09E24D" w14:textId="15FC4F12" w:rsidR="00833485" w:rsidRDefault="00833485" w:rsidP="00833485">
      <w:pPr>
        <w:pStyle w:val="Sarakstarindkopa"/>
        <w:numPr>
          <w:ilvl w:val="0"/>
          <w:numId w:val="1"/>
        </w:numPr>
      </w:pPr>
      <w:r w:rsidRPr="00AA215F">
        <w:rPr>
          <w:b/>
          <w:bCs/>
        </w:rPr>
        <w:t xml:space="preserve">Izdarīt </w:t>
      </w:r>
      <w:r w:rsidR="00ED4652" w:rsidRPr="00AA215F">
        <w:rPr>
          <w:b/>
          <w:bCs/>
        </w:rPr>
        <w:t>sekojošus grozījumus</w:t>
      </w:r>
      <w:r w:rsidR="00ED4652" w:rsidRPr="00AA215F">
        <w:rPr>
          <w:sz w:val="28"/>
          <w:szCs w:val="28"/>
        </w:rPr>
        <w:t xml:space="preserve"> </w:t>
      </w:r>
      <w:r w:rsidRPr="00AA215F">
        <w:rPr>
          <w:sz w:val="28"/>
          <w:szCs w:val="28"/>
        </w:rPr>
        <w:t>10.09.2021.</w:t>
      </w:r>
      <w:r w:rsidRPr="00AA215F">
        <w:t xml:space="preserve"> </w:t>
      </w:r>
      <w:r w:rsidRPr="00AA215F">
        <w:t>KĀRTĪBA KĀDĀ ORGANIZĒ MĀCĪBU PROCESU EPIDEMIOLOĢISKĀS DROŠĪBAS PASĀKUMU NODROŠINĀŠANAI AKNĪSTES BĒRNU UN JAUNIEŠU CENTRĀ</w:t>
      </w:r>
      <w:r w:rsidRPr="00AA215F">
        <w:t>:</w:t>
      </w:r>
    </w:p>
    <w:p w14:paraId="0B72320B" w14:textId="77777777" w:rsidR="00AA215F" w:rsidRPr="00AA215F" w:rsidRDefault="00AA215F" w:rsidP="00AA215F">
      <w:pPr>
        <w:pStyle w:val="Sarakstarindkopa"/>
      </w:pPr>
    </w:p>
    <w:p w14:paraId="4775CCA5" w14:textId="02BA37F6" w:rsidR="00821B5D" w:rsidRPr="00AA215F" w:rsidRDefault="00A2195E" w:rsidP="00821B5D">
      <w:pPr>
        <w:pStyle w:val="Sarakstarindkopa"/>
      </w:pPr>
      <w:r w:rsidRPr="00AA215F">
        <w:rPr>
          <w:b/>
          <w:bCs/>
        </w:rPr>
        <w:t xml:space="preserve">2.punktā </w:t>
      </w:r>
      <w:r w:rsidRPr="00AA215F">
        <w:rPr>
          <w:b/>
          <w:bCs/>
          <w:u w:val="single"/>
        </w:rPr>
        <w:t>Interešu izglītības mācību procesa organizācija</w:t>
      </w:r>
      <w:r w:rsidRPr="00AA215F">
        <w:t>:</w:t>
      </w:r>
    </w:p>
    <w:p w14:paraId="0AC37455" w14:textId="77777777" w:rsidR="00403074" w:rsidRDefault="00A2195E" w:rsidP="00A2195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21B5D" w:rsidRPr="00A2195E">
        <w:rPr>
          <w:sz w:val="28"/>
          <w:szCs w:val="28"/>
        </w:rPr>
        <w:t>Interešu izglītības mācību procesa organizēšana notiek attālināti</w:t>
      </w:r>
      <w:r w:rsidR="00DB734B">
        <w:rPr>
          <w:sz w:val="28"/>
          <w:szCs w:val="28"/>
        </w:rPr>
        <w:t xml:space="preserve"> no 2021.gada </w:t>
      </w:r>
    </w:p>
    <w:p w14:paraId="47B63EF9" w14:textId="231F14E6" w:rsidR="00833485" w:rsidRPr="00A2195E" w:rsidRDefault="00403074" w:rsidP="00A2195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B734B">
        <w:rPr>
          <w:sz w:val="28"/>
          <w:szCs w:val="28"/>
        </w:rPr>
        <w:t xml:space="preserve">1.novembra līdz </w:t>
      </w:r>
      <w:r w:rsidR="00CE55CB">
        <w:rPr>
          <w:sz w:val="28"/>
          <w:szCs w:val="28"/>
        </w:rPr>
        <w:t>2021.gada 12.novembrim</w:t>
      </w:r>
      <w:r w:rsidR="00821B5D" w:rsidRPr="00A2195E">
        <w:rPr>
          <w:sz w:val="28"/>
          <w:szCs w:val="28"/>
        </w:rPr>
        <w:t>;</w:t>
      </w:r>
    </w:p>
    <w:p w14:paraId="438246CC" w14:textId="33B0B565" w:rsidR="00821B5D" w:rsidRPr="00A2195E" w:rsidRDefault="00A2195E" w:rsidP="00A2195E">
      <w:pPr>
        <w:rPr>
          <w:sz w:val="28"/>
          <w:szCs w:val="28"/>
        </w:rPr>
      </w:pPr>
      <w:r>
        <w:rPr>
          <w:sz w:val="28"/>
          <w:szCs w:val="28"/>
        </w:rPr>
        <w:t xml:space="preserve">          2.2. </w:t>
      </w:r>
      <w:r w:rsidR="00821B5D" w:rsidRPr="00A2195E">
        <w:rPr>
          <w:sz w:val="28"/>
          <w:szCs w:val="28"/>
        </w:rPr>
        <w:t xml:space="preserve">Rudens brīvlaiks 2021./2022.macību gadā tiek pagarināts līdz 2021.gada  </w:t>
      </w:r>
    </w:p>
    <w:p w14:paraId="606CF5F3" w14:textId="340D1A54" w:rsidR="00821B5D" w:rsidRPr="00821B5D" w:rsidRDefault="00821B5D" w:rsidP="00821B5D">
      <w:pPr>
        <w:pStyle w:val="Sarakstarindkop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1B5D">
        <w:rPr>
          <w:sz w:val="28"/>
          <w:szCs w:val="28"/>
        </w:rPr>
        <w:t>29.oktobrim;</w:t>
      </w:r>
    </w:p>
    <w:p w14:paraId="2E95D47E" w14:textId="1D2BC134" w:rsidR="00821B5D" w:rsidRPr="00A2195E" w:rsidRDefault="00A2195E" w:rsidP="00A2195E">
      <w:pPr>
        <w:rPr>
          <w:sz w:val="28"/>
          <w:szCs w:val="28"/>
        </w:rPr>
      </w:pPr>
      <w:r>
        <w:rPr>
          <w:sz w:val="28"/>
          <w:szCs w:val="28"/>
        </w:rPr>
        <w:t xml:space="preserve">          2.3. </w:t>
      </w:r>
      <w:r w:rsidR="00821B5D" w:rsidRPr="00A2195E">
        <w:rPr>
          <w:sz w:val="28"/>
          <w:szCs w:val="28"/>
        </w:rPr>
        <w:t>No 2021.gada 15.novembra i</w:t>
      </w:r>
      <w:r w:rsidR="00821B5D" w:rsidRPr="00A2195E">
        <w:rPr>
          <w:sz w:val="28"/>
          <w:szCs w:val="28"/>
        </w:rPr>
        <w:t xml:space="preserve">nterešu izglītības nodarbības </w:t>
      </w:r>
      <w:r w:rsidR="00821B5D" w:rsidRPr="00A2195E">
        <w:rPr>
          <w:sz w:val="28"/>
          <w:szCs w:val="28"/>
        </w:rPr>
        <w:t xml:space="preserve">notiks </w:t>
      </w:r>
      <w:r w:rsidR="00821B5D" w:rsidRPr="00A2195E">
        <w:rPr>
          <w:sz w:val="28"/>
          <w:szCs w:val="28"/>
        </w:rPr>
        <w:t>klātienē</w:t>
      </w:r>
      <w:r w:rsidR="00821B5D" w:rsidRPr="00A2195E">
        <w:rPr>
          <w:sz w:val="28"/>
          <w:szCs w:val="28"/>
        </w:rPr>
        <w:t xml:space="preserve">, tās </w:t>
      </w:r>
    </w:p>
    <w:p w14:paraId="01F73857" w14:textId="54EFA33F" w:rsidR="00821B5D" w:rsidRDefault="00821B5D" w:rsidP="00821B5D">
      <w:pPr>
        <w:pStyle w:val="Sarakstarindkop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apmeklē audzēkņi</w:t>
      </w:r>
      <w:r w:rsidRPr="00821B5D">
        <w:rPr>
          <w:sz w:val="28"/>
          <w:szCs w:val="28"/>
        </w:rPr>
        <w:t xml:space="preserve">, uzrādot derīgu vakcinācijas vai pārslimošanas sertifikātu </w:t>
      </w:r>
    </w:p>
    <w:p w14:paraId="0468CA5C" w14:textId="297C828A" w:rsidR="00821B5D" w:rsidRPr="00821B5D" w:rsidRDefault="00821B5D" w:rsidP="00821B5D">
      <w:pPr>
        <w:pStyle w:val="Sarakstarindkop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1B5D">
        <w:rPr>
          <w:sz w:val="28"/>
          <w:szCs w:val="28"/>
        </w:rPr>
        <w:t>vai negatīvu Covid-19 testu.</w:t>
      </w:r>
    </w:p>
    <w:p w14:paraId="2F66252A" w14:textId="2DCD1F54" w:rsidR="00821B5D" w:rsidRPr="00ED4652" w:rsidRDefault="00A2195E" w:rsidP="00ED4652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14:paraId="67F6A3E9" w14:textId="237BDC0C" w:rsidR="00833485" w:rsidRDefault="00A2195E" w:rsidP="00833485">
      <w:pPr>
        <w:rPr>
          <w:sz w:val="28"/>
          <w:szCs w:val="28"/>
        </w:rPr>
      </w:pPr>
      <w:r w:rsidRPr="00A2195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AA215F">
        <w:rPr>
          <w:b/>
          <w:bCs/>
        </w:rPr>
        <w:t xml:space="preserve">3.punktā </w:t>
      </w:r>
      <w:r w:rsidRPr="00AA215F">
        <w:rPr>
          <w:b/>
          <w:bCs/>
          <w:u w:val="single"/>
        </w:rPr>
        <w:t>Aknīstes Bērnu un jauniešu centra darbinieku pienākumi un atbildība</w:t>
      </w:r>
      <w:r w:rsidRPr="00AA215F">
        <w:t>:</w:t>
      </w:r>
    </w:p>
    <w:p w14:paraId="12017C73" w14:textId="048431AD" w:rsidR="00ED4652" w:rsidRDefault="00A2195E" w:rsidP="00ED4652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ED4652">
        <w:rPr>
          <w:sz w:val="28"/>
          <w:szCs w:val="28"/>
        </w:rPr>
        <w:t xml:space="preserve">3.1. </w:t>
      </w:r>
      <w:r w:rsidR="00ED4652">
        <w:rPr>
          <w:sz w:val="28"/>
          <w:szCs w:val="28"/>
        </w:rPr>
        <w:t xml:space="preserve">Ienākot IESTĀDĒ un izejot no tās pēc darba reģistrējas iestādes darbinieku </w:t>
      </w:r>
    </w:p>
    <w:p w14:paraId="4B1062FA" w14:textId="77777777" w:rsidR="00ED4652" w:rsidRDefault="00ED4652" w:rsidP="00ED465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žurnālā, norādot precīzu ierašanās/aiziešanas laiku</w:t>
      </w:r>
      <w:r>
        <w:rPr>
          <w:sz w:val="28"/>
          <w:szCs w:val="28"/>
        </w:rPr>
        <w:t xml:space="preserve"> un, ierodoties darba vietā, </w:t>
      </w:r>
    </w:p>
    <w:p w14:paraId="5B4C54FA" w14:textId="77777777" w:rsidR="00ED4652" w:rsidRDefault="00ED4652" w:rsidP="00ED465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rakstveidā apliecina, ka tam </w:t>
      </w:r>
      <w:r>
        <w:rPr>
          <w:sz w:val="28"/>
          <w:szCs w:val="28"/>
        </w:rPr>
        <w:t xml:space="preserve">nav akūtu elpceļu infekcijas slimības pazīmju un </w:t>
      </w:r>
    </w:p>
    <w:p w14:paraId="3797C431" w14:textId="77777777" w:rsidR="00ED4652" w:rsidRDefault="00ED4652" w:rsidP="00ED465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nav</w:t>
      </w:r>
      <w:r>
        <w:rPr>
          <w:sz w:val="28"/>
          <w:szCs w:val="28"/>
        </w:rPr>
        <w:t xml:space="preserve"> bijis tiešā kontaktā ar personām, kurām noteikta izolācija, mājas karantīnā </w:t>
      </w:r>
    </w:p>
    <w:p w14:paraId="6EAB28F8" w14:textId="3467EE91" w:rsidR="00ED4652" w:rsidRDefault="00ED4652" w:rsidP="00ED465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vai pašizolācija.</w:t>
      </w:r>
    </w:p>
    <w:p w14:paraId="3137B6BA" w14:textId="08C83ACB" w:rsidR="00ED4652" w:rsidRDefault="00ED4652" w:rsidP="00ED4652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A2195E">
        <w:rPr>
          <w:sz w:val="28"/>
          <w:szCs w:val="28"/>
        </w:rPr>
        <w:t xml:space="preserve">No 2021.gada 15.novembra pedagogi, tehniskie darbinieki un pakalpojuma </w:t>
      </w:r>
    </w:p>
    <w:p w14:paraId="647C4EC4" w14:textId="77777777" w:rsidR="00ED4652" w:rsidRDefault="00ED4652" w:rsidP="00ED46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2195E">
        <w:rPr>
          <w:sz w:val="28"/>
          <w:szCs w:val="28"/>
        </w:rPr>
        <w:t>sniedzēji klātienē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IESTĀDĒ</w:t>
      </w:r>
      <w:r>
        <w:rPr>
          <w:sz w:val="28"/>
          <w:szCs w:val="28"/>
        </w:rPr>
        <w:t xml:space="preserve"> piedalās tikai ar sadarbspējīgu vakcinācijas vai </w:t>
      </w:r>
    </w:p>
    <w:p w14:paraId="4169D5E9" w14:textId="5B120F9B" w:rsidR="00ED4652" w:rsidRDefault="00ED4652" w:rsidP="00ED46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pārslimošanas sertifikātu</w:t>
      </w:r>
      <w:r>
        <w:rPr>
          <w:sz w:val="28"/>
          <w:szCs w:val="28"/>
        </w:rPr>
        <w:t>.</w:t>
      </w:r>
      <w:r w:rsidRPr="00A2195E">
        <w:rPr>
          <w:sz w:val="28"/>
          <w:szCs w:val="28"/>
        </w:rPr>
        <w:t xml:space="preserve"> </w:t>
      </w:r>
    </w:p>
    <w:p w14:paraId="5EEDA0C6" w14:textId="3817B5BB" w:rsidR="00DA048E" w:rsidRPr="00A2195E" w:rsidRDefault="00DA048E" w:rsidP="00DA048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3.3. Visi darbinieki </w:t>
      </w:r>
      <w:r>
        <w:rPr>
          <w:sz w:val="28"/>
          <w:szCs w:val="28"/>
        </w:rPr>
        <w:t>IESTĀDĒ</w:t>
      </w:r>
      <w:r>
        <w:rPr>
          <w:sz w:val="28"/>
          <w:szCs w:val="28"/>
        </w:rPr>
        <w:t xml:space="preserve"> lieto sejas maskas.</w:t>
      </w:r>
    </w:p>
    <w:p w14:paraId="61B57101" w14:textId="374FA51C" w:rsidR="00A2195E" w:rsidRPr="00A2195E" w:rsidRDefault="00A2195E" w:rsidP="00833485">
      <w:pPr>
        <w:rPr>
          <w:sz w:val="28"/>
          <w:szCs w:val="28"/>
        </w:rPr>
      </w:pPr>
    </w:p>
    <w:p w14:paraId="4F3A25FE" w14:textId="42716D3A" w:rsidR="00EB0510" w:rsidRPr="00A2195E" w:rsidRDefault="00833485" w:rsidP="00833485">
      <w:pPr>
        <w:pStyle w:val="Sarakstarindkopa"/>
        <w:numPr>
          <w:ilvl w:val="0"/>
          <w:numId w:val="1"/>
        </w:numPr>
        <w:rPr>
          <w:sz w:val="28"/>
          <w:szCs w:val="28"/>
        </w:rPr>
      </w:pPr>
      <w:r w:rsidRPr="00A2195E">
        <w:rPr>
          <w:sz w:val="28"/>
          <w:szCs w:val="28"/>
        </w:rPr>
        <w:t>Noteikumi stājas spēkā ar 2021.gada 21.oktobr</w:t>
      </w:r>
      <w:r w:rsidR="00CE08E4">
        <w:rPr>
          <w:sz w:val="28"/>
          <w:szCs w:val="28"/>
        </w:rPr>
        <w:t>i</w:t>
      </w:r>
      <w:r w:rsidRPr="00A2195E">
        <w:rPr>
          <w:sz w:val="28"/>
          <w:szCs w:val="28"/>
        </w:rPr>
        <w:t>.</w:t>
      </w:r>
    </w:p>
    <w:sectPr w:rsidR="00EB0510" w:rsidRPr="00A2195E" w:rsidSect="00E255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874D0"/>
    <w:multiLevelType w:val="multilevel"/>
    <w:tmpl w:val="F42CF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97"/>
    <w:rsid w:val="00301573"/>
    <w:rsid w:val="00403074"/>
    <w:rsid w:val="00821B5D"/>
    <w:rsid w:val="00833485"/>
    <w:rsid w:val="009F378C"/>
    <w:rsid w:val="00A2195E"/>
    <w:rsid w:val="00AA215F"/>
    <w:rsid w:val="00B05660"/>
    <w:rsid w:val="00CE08E4"/>
    <w:rsid w:val="00CE55CB"/>
    <w:rsid w:val="00DA048E"/>
    <w:rsid w:val="00DB734B"/>
    <w:rsid w:val="00E25597"/>
    <w:rsid w:val="00EB0510"/>
    <w:rsid w:val="00E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82264"/>
  <w15:chartTrackingRefBased/>
  <w15:docId w15:val="{D999B6D5-2787-4C18-BA0A-B8C9C99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E2559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33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ja.kikena@edu.jekab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n.bjc.evija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m.likumi.lv/wwwraksti/2002/168/B168/PIE2L222/312L222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Ķiķēna</dc:creator>
  <cp:keywords/>
  <dc:description/>
  <cp:lastModifiedBy>Evija Ķiķēna</cp:lastModifiedBy>
  <cp:revision>8</cp:revision>
  <dcterms:created xsi:type="dcterms:W3CDTF">2021-10-28T13:52:00Z</dcterms:created>
  <dcterms:modified xsi:type="dcterms:W3CDTF">2021-10-28T14:55:00Z</dcterms:modified>
</cp:coreProperties>
</file>