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CD6C" w14:textId="77777777" w:rsidR="0092333A" w:rsidRPr="0092333A" w:rsidRDefault="0092333A" w:rsidP="00084732">
      <w:pPr>
        <w:pStyle w:val="naisf"/>
        <w:spacing w:before="0" w:after="0"/>
        <w:ind w:right="43" w:firstLine="0"/>
        <w:rPr>
          <w:b/>
        </w:rPr>
      </w:pPr>
    </w:p>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215F3CF6" w:rsidR="0098523D" w:rsidRPr="00A80677" w:rsidRDefault="00E613C1" w:rsidP="0098523D">
      <w:pPr>
        <w:widowControl w:val="0"/>
        <w:suppressAutoHyphens/>
        <w:jc w:val="right"/>
        <w:rPr>
          <w:rFonts w:eastAsia="Lucida Sans Unicode"/>
          <w:lang w:val="lv-LV"/>
        </w:rPr>
      </w:pPr>
      <w:r>
        <w:rPr>
          <w:rFonts w:eastAsia="Lucida Sans Unicode"/>
          <w:lang w:val="lv-LV"/>
        </w:rPr>
        <w:t>28</w:t>
      </w:r>
      <w:r w:rsidR="0098523D" w:rsidRPr="00A80677">
        <w:rPr>
          <w:rFonts w:eastAsia="Lucida Sans Unicode"/>
          <w:lang w:val="lv-LV"/>
        </w:rPr>
        <w:t>.</w:t>
      </w:r>
      <w:r w:rsidR="00EB3DBC">
        <w:rPr>
          <w:rFonts w:eastAsia="Lucida Sans Unicode"/>
          <w:lang w:val="lv-LV"/>
        </w:rPr>
        <w:t>10</w:t>
      </w:r>
      <w:r w:rsidR="0098523D" w:rsidRPr="00A80677">
        <w:rPr>
          <w:rFonts w:eastAsia="Lucida Sans Unicode"/>
          <w:lang w:val="lv-LV"/>
        </w:rPr>
        <w:t>.2021. lēmumu Nr.</w:t>
      </w:r>
      <w:r>
        <w:rPr>
          <w:rFonts w:eastAsia="Lucida Sans Unicode"/>
          <w:lang w:val="lv-LV"/>
        </w:rPr>
        <w:t>377</w:t>
      </w:r>
    </w:p>
    <w:p w14:paraId="2629BB97" w14:textId="4C975004"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E613C1">
        <w:rPr>
          <w:rFonts w:eastAsia="Lucida Sans Unicode"/>
          <w:lang w:val="lv-LV"/>
        </w:rPr>
        <w:t>11</w:t>
      </w:r>
      <w:r w:rsidRPr="00A80677">
        <w:rPr>
          <w:rFonts w:eastAsia="Lucida Sans Unicode"/>
          <w:lang w:val="lv-LV"/>
        </w:rPr>
        <w:t xml:space="preserve">, </w:t>
      </w:r>
      <w:r w:rsidR="00E613C1">
        <w:rPr>
          <w:rFonts w:eastAsia="Lucida Sans Unicode"/>
          <w:lang w:val="lv-LV"/>
        </w:rPr>
        <w:t>75</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7D2A8525" w:rsidR="0098523D" w:rsidRPr="00A80677" w:rsidRDefault="0098523D" w:rsidP="007E29F3">
      <w:pPr>
        <w:suppressAutoHyphens/>
        <w:jc w:val="center"/>
        <w:rPr>
          <w:b/>
          <w:lang w:val="lv-LV" w:eastAsia="lv-LV"/>
        </w:rPr>
      </w:pPr>
      <w:r w:rsidRPr="00A80677">
        <w:rPr>
          <w:b/>
          <w:lang w:val="lv-LV" w:eastAsia="zh-CN"/>
        </w:rPr>
        <w:t xml:space="preserve">Nekustamā īpašuma </w:t>
      </w:r>
      <w:r w:rsidR="00EB3DBC">
        <w:rPr>
          <w:rFonts w:eastAsia="Lucida Sans Unicode"/>
          <w:b/>
          <w:noProof/>
          <w:lang w:val="lv-LV"/>
        </w:rPr>
        <w:t>Artilērijas</w:t>
      </w:r>
      <w:r w:rsidRPr="00A80677">
        <w:rPr>
          <w:rFonts w:eastAsia="Lucida Sans Unicode"/>
          <w:b/>
          <w:noProof/>
          <w:lang w:val="lv-LV"/>
        </w:rPr>
        <w:t xml:space="preserve"> iela 1</w:t>
      </w:r>
      <w:r w:rsidR="00EB3DBC">
        <w:rPr>
          <w:rFonts w:eastAsia="Lucida Sans Unicode"/>
          <w:b/>
          <w:noProof/>
          <w:lang w:val="lv-LV"/>
        </w:rPr>
        <w:t>6A</w:t>
      </w:r>
      <w:r w:rsidRPr="00A80677">
        <w:rPr>
          <w:b/>
          <w:lang w:val="lv-LV" w:eastAsia="zh-CN"/>
        </w:rPr>
        <w:t>, Jēkabpilī, Jēkabpils novadā</w:t>
      </w:r>
      <w:r w:rsidR="00823D44" w:rsidRPr="00A80677">
        <w:rPr>
          <w:b/>
          <w:lang w:val="lv-LV" w:eastAsia="zh-CN"/>
        </w:rPr>
        <w:t>,</w:t>
      </w:r>
      <w:r w:rsidRPr="00A80677">
        <w:rPr>
          <w:b/>
          <w:lang w:val="lv-LV" w:eastAsia="zh-CN"/>
        </w:rPr>
        <w:t xml:space="preserve"> kadastra Nr.</w:t>
      </w:r>
      <w:r w:rsidRPr="00A80677">
        <w:rPr>
          <w:lang w:val="lv-LV" w:eastAsia="zh-CN"/>
        </w:rPr>
        <w:t xml:space="preserve"> </w:t>
      </w:r>
      <w:r w:rsidRPr="00A80677">
        <w:rPr>
          <w:rFonts w:eastAsia="Lucida Sans Unicode"/>
          <w:b/>
          <w:lang w:val="lv-LV"/>
        </w:rPr>
        <w:t>5601 00</w:t>
      </w:r>
      <w:r w:rsidR="00EB3DBC">
        <w:rPr>
          <w:rFonts w:eastAsia="Lucida Sans Unicode"/>
          <w:b/>
          <w:lang w:val="lv-LV"/>
        </w:rPr>
        <w:t>1</w:t>
      </w:r>
      <w:r w:rsidRPr="00A80677">
        <w:rPr>
          <w:rFonts w:eastAsia="Lucida Sans Unicode"/>
          <w:b/>
          <w:lang w:val="lv-LV"/>
        </w:rPr>
        <w:t xml:space="preserve"> </w:t>
      </w:r>
      <w:r w:rsidR="00EB3DBC">
        <w:rPr>
          <w:rFonts w:eastAsia="Lucida Sans Unicode"/>
          <w:b/>
          <w:lang w:val="lv-LV"/>
        </w:rPr>
        <w:t>1610</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4178C8DA" w14:textId="1B17389E" w:rsidR="0098523D" w:rsidRPr="00A80677" w:rsidRDefault="0098523D" w:rsidP="0098523D">
      <w:pPr>
        <w:tabs>
          <w:tab w:val="left" w:pos="1134"/>
        </w:tabs>
        <w:suppressAutoHyphens/>
        <w:ind w:firstLine="709"/>
        <w:jc w:val="both"/>
        <w:rPr>
          <w:lang w:val="lv-LV" w:eastAsia="zh-CN"/>
        </w:rPr>
      </w:pPr>
      <w:r w:rsidRPr="00A80677">
        <w:rPr>
          <w:bCs/>
          <w:lang w:val="lv-LV" w:eastAsia="zh-CN"/>
        </w:rPr>
        <w:t>1.</w:t>
      </w:r>
      <w:r w:rsidRPr="00A80677">
        <w:rPr>
          <w:bCs/>
          <w:lang w:val="lv-LV" w:eastAsia="zh-CN"/>
        </w:rPr>
        <w:tab/>
      </w:r>
      <w:r w:rsidRPr="00A80677">
        <w:rPr>
          <w:lang w:val="lv-LV" w:eastAsia="zh-CN"/>
        </w:rPr>
        <w:t xml:space="preserve">Šie noteikumi nosaka kārtību, kādā tiks rīkota nekustamā īpašuma </w:t>
      </w:r>
      <w:r w:rsidR="00EB3DBC">
        <w:rPr>
          <w:rFonts w:eastAsia="Lucida Sans Unicode"/>
          <w:noProof/>
          <w:lang w:val="lv-LV"/>
        </w:rPr>
        <w:t>Artilērijas</w:t>
      </w:r>
      <w:r w:rsidRPr="00A80677">
        <w:rPr>
          <w:rFonts w:eastAsia="Lucida Sans Unicode"/>
          <w:noProof/>
          <w:lang w:val="lv-LV"/>
        </w:rPr>
        <w:t xml:space="preserve"> iela </w:t>
      </w:r>
      <w:r w:rsidR="00EB3DBC">
        <w:rPr>
          <w:rFonts w:eastAsia="Lucida Sans Unicode"/>
          <w:noProof/>
          <w:lang w:val="lv-LV"/>
        </w:rPr>
        <w:t>16A</w:t>
      </w:r>
      <w:r w:rsidRPr="00A80677">
        <w:rPr>
          <w:lang w:val="lv-LV" w:eastAsia="zh-CN"/>
        </w:rPr>
        <w:t xml:space="preserve">, Jēkabpilī, Jēkabpils novadā (turpmāk arī – Objekts), pārdošana izsolē. Izsole tiek organizēta saskaņā ar Publiskas personas mantas atsavināšanas likumu un Jēkabpils </w:t>
      </w:r>
      <w:r w:rsidR="00EB3DBC">
        <w:rPr>
          <w:lang w:val="lv-LV" w:eastAsia="zh-CN"/>
        </w:rPr>
        <w:t>novada</w:t>
      </w:r>
      <w:r w:rsidRPr="00A80677">
        <w:rPr>
          <w:lang w:val="lv-LV" w:eastAsia="zh-CN"/>
        </w:rPr>
        <w:t xml:space="preserve"> domes </w:t>
      </w:r>
      <w:r w:rsidR="00EB3DBC">
        <w:rPr>
          <w:lang w:val="lv-LV" w:eastAsia="zh-CN"/>
        </w:rPr>
        <w:t>23</w:t>
      </w:r>
      <w:r w:rsidRPr="00A80677">
        <w:rPr>
          <w:lang w:val="lv-LV" w:eastAsia="zh-CN"/>
        </w:rPr>
        <w:t>.0</w:t>
      </w:r>
      <w:r w:rsidR="00EB3DBC">
        <w:rPr>
          <w:lang w:val="lv-LV" w:eastAsia="zh-CN"/>
        </w:rPr>
        <w:t>9</w:t>
      </w:r>
      <w:r w:rsidRPr="00A80677">
        <w:rPr>
          <w:lang w:val="lv-LV" w:eastAsia="zh-CN"/>
        </w:rPr>
        <w:t>.2021. lēmumu Nr.2</w:t>
      </w:r>
      <w:r w:rsidR="00EB3DBC">
        <w:rPr>
          <w:lang w:val="lv-LV" w:eastAsia="zh-CN"/>
        </w:rPr>
        <w:t>86</w:t>
      </w:r>
      <w:r w:rsidR="00835F67" w:rsidRPr="00A80677">
        <w:rPr>
          <w:lang w:val="lv-LV" w:eastAsia="zh-CN"/>
        </w:rPr>
        <w:t>,</w:t>
      </w:r>
      <w:r w:rsidRPr="00A80677">
        <w:rPr>
          <w:lang w:val="lv-LV" w:eastAsia="zh-CN"/>
        </w:rPr>
        <w:t xml:space="preserve"> </w:t>
      </w:r>
      <w:r w:rsidR="00EB3DBC">
        <w:rPr>
          <w:lang w:val="lv-LV" w:eastAsia="zh-CN"/>
        </w:rPr>
        <w:t>(</w:t>
      </w:r>
      <w:r w:rsidR="00EB3DBC">
        <w:rPr>
          <w:rFonts w:cs="Tahoma"/>
          <w:bCs/>
          <w:lang w:val="lv-LV" w:eastAsia="lv-LV"/>
        </w:rPr>
        <w:t>1</w:t>
      </w:r>
      <w:r w:rsidRPr="00A80677">
        <w:rPr>
          <w:rFonts w:cs="Tahoma"/>
          <w:bCs/>
          <w:lang w:val="lv-LV" w:eastAsia="lv-LV"/>
        </w:rPr>
        <w:t>.</w:t>
      </w:r>
      <w:r w:rsidRPr="00A80677">
        <w:rPr>
          <w:bCs/>
          <w:lang w:val="lv-LV" w:eastAsia="lv-LV"/>
        </w:rPr>
        <w:t>§</w:t>
      </w:r>
      <w:r w:rsidR="00EB3DBC">
        <w:rPr>
          <w:bCs/>
          <w:lang w:val="lv-LV" w:eastAsia="lv-LV"/>
        </w:rPr>
        <w:t>)</w:t>
      </w:r>
      <w:r w:rsidRPr="00A80677">
        <w:rPr>
          <w:rFonts w:eastAsia="Lucida Sans Unicode" w:cs="Tahoma"/>
          <w:bCs/>
          <w:szCs w:val="22"/>
          <w:lang w:val="lv-LV" w:eastAsia="zh-CN"/>
        </w:rPr>
        <w:t xml:space="preserve"> </w:t>
      </w:r>
      <w:r w:rsidRPr="00A80677">
        <w:rPr>
          <w:lang w:val="lv-LV" w:eastAsia="zh-CN"/>
        </w:rPr>
        <w:t xml:space="preserve"> </w:t>
      </w:r>
      <w:r w:rsidRPr="00A80677">
        <w:rPr>
          <w:rFonts w:cs="Tahoma"/>
          <w:bCs/>
          <w:lang w:val="lv-LV" w:eastAsia="zh-CN"/>
        </w:rPr>
        <w:t xml:space="preserve"> </w:t>
      </w:r>
      <w:r w:rsidRPr="00A80677">
        <w:rPr>
          <w:bCs/>
          <w:lang w:val="lv-LV" w:eastAsia="zh-CN"/>
        </w:rPr>
        <w:t>"</w:t>
      </w:r>
      <w:r w:rsidRPr="00A80677">
        <w:rPr>
          <w:lang w:val="lv-LV" w:eastAsia="zh-CN"/>
        </w:rPr>
        <w:t xml:space="preserve">Par nekustamā īpašuma atsavināšanu”. </w:t>
      </w:r>
    </w:p>
    <w:p w14:paraId="51BE36ED" w14:textId="6C2CAABC"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1"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2" w:history="1">
        <w:r w:rsidRPr="00A80677">
          <w:rPr>
            <w:color w:val="000000"/>
            <w:szCs w:val="16"/>
            <w:lang w:val="lv-LV" w:eastAsia="zh-CN"/>
          </w:rPr>
          <w:t>https://izsoles.ta.gov.lv</w:t>
        </w:r>
      </w:hyperlink>
      <w:hyperlink r:id="rId13"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EB3DBC">
        <w:rPr>
          <w:rFonts w:eastAsia="Lucida Sans Unicode"/>
          <w:lang w:val="lv-LV"/>
        </w:rPr>
        <w:t>Artilērijas</w:t>
      </w:r>
      <w:r w:rsidRPr="00A80677">
        <w:rPr>
          <w:rFonts w:eastAsia="Lucida Sans Unicode"/>
          <w:lang w:val="lv-LV"/>
        </w:rPr>
        <w:t xml:space="preserve"> ielā </w:t>
      </w:r>
      <w:r w:rsidR="00EB3DBC">
        <w:rPr>
          <w:rFonts w:eastAsia="Lucida Sans Unicode"/>
          <w:lang w:val="lv-LV"/>
        </w:rPr>
        <w:t>16A</w:t>
      </w:r>
      <w:r w:rsidRPr="00A80677">
        <w:rPr>
          <w:color w:val="000000"/>
          <w:lang w:val="lv-LV" w:eastAsia="zh-CN"/>
        </w:rPr>
        <w:t xml:space="preserve">, Jēkabpilī, </w:t>
      </w:r>
      <w:r w:rsidR="0091048B" w:rsidRPr="00A80677">
        <w:rPr>
          <w:color w:val="000000"/>
          <w:lang w:val="lv-LV" w:eastAsia="zh-CN"/>
        </w:rPr>
        <w:t xml:space="preserve">Jēkabpils novadā, </w:t>
      </w:r>
      <w:r w:rsidRPr="00A80677">
        <w:rPr>
          <w:color w:val="000000"/>
          <w:lang w:val="lv-LV" w:eastAsia="zh-CN"/>
        </w:rPr>
        <w:t>kadastra Nr.</w:t>
      </w:r>
      <w:r w:rsidRPr="00A80677">
        <w:rPr>
          <w:rFonts w:eastAsia="Lucida Sans Unicode"/>
          <w:lang w:val="lv-LV"/>
        </w:rPr>
        <w:t xml:space="preserve"> 5601 00</w:t>
      </w:r>
      <w:r w:rsidR="00EB3DBC">
        <w:rPr>
          <w:rFonts w:eastAsia="Lucida Sans Unicode"/>
          <w:lang w:val="lv-LV"/>
        </w:rPr>
        <w:t>1</w:t>
      </w:r>
      <w:r w:rsidRPr="00A80677">
        <w:rPr>
          <w:rFonts w:eastAsia="Lucida Sans Unicode"/>
          <w:lang w:val="lv-LV"/>
        </w:rPr>
        <w:t xml:space="preserve"> </w:t>
      </w:r>
      <w:r w:rsidR="00EB3DBC">
        <w:rPr>
          <w:rFonts w:eastAsia="Lucida Sans Unicode"/>
          <w:lang w:val="lv-LV"/>
        </w:rPr>
        <w:t>1610</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287E6268" w:rsidR="0098523D" w:rsidRPr="00A80677" w:rsidRDefault="0098523D" w:rsidP="0098523D">
      <w:pPr>
        <w:widowControl w:val="0"/>
        <w:suppressAutoHyphens/>
        <w:snapToGrid w:val="0"/>
        <w:ind w:firstLine="709"/>
        <w:jc w:val="both"/>
        <w:rPr>
          <w:rFonts w:eastAsia="Lucida Sans Unicode"/>
          <w:lang w:val="lv-LV"/>
        </w:rPr>
      </w:pPr>
      <w:r w:rsidRPr="00A80677">
        <w:rPr>
          <w:bCs/>
          <w:lang w:val="lv-LV" w:eastAsia="zh-CN"/>
        </w:rPr>
        <w:t>2.</w:t>
      </w:r>
      <w:r w:rsidRPr="00A80677">
        <w:rPr>
          <w:lang w:val="lv-LV" w:eastAsia="zh-CN"/>
        </w:rPr>
        <w:t xml:space="preserve">  </w:t>
      </w:r>
      <w:r w:rsidRPr="00A80677">
        <w:rPr>
          <w:rFonts w:eastAsia="Lucida Sans Unicode"/>
          <w:lang w:val="lv-LV"/>
        </w:rPr>
        <w:t>Nekustamais īpašum</w:t>
      </w:r>
      <w:r w:rsidR="00EB3DBC">
        <w:rPr>
          <w:rFonts w:eastAsia="Lucida Sans Unicode"/>
          <w:lang w:val="lv-LV"/>
        </w:rPr>
        <w:t>s</w:t>
      </w:r>
      <w:r w:rsidRPr="00A80677">
        <w:rPr>
          <w:rFonts w:eastAsia="Lucida Sans Unicode"/>
          <w:lang w:val="lv-LV"/>
        </w:rPr>
        <w:t xml:space="preserve"> ar kadastra numuru 5601 00</w:t>
      </w:r>
      <w:r w:rsidR="00EB3DBC">
        <w:rPr>
          <w:rFonts w:eastAsia="Lucida Sans Unicode"/>
          <w:lang w:val="lv-LV"/>
        </w:rPr>
        <w:t>1</w:t>
      </w:r>
      <w:r w:rsidRPr="00A80677">
        <w:rPr>
          <w:rFonts w:eastAsia="Lucida Sans Unicode"/>
          <w:lang w:val="lv-LV"/>
        </w:rPr>
        <w:t xml:space="preserve"> </w:t>
      </w:r>
      <w:r w:rsidR="00EB3DBC">
        <w:rPr>
          <w:rFonts w:eastAsia="Lucida Sans Unicode"/>
          <w:lang w:val="lv-LV"/>
        </w:rPr>
        <w:t>1610</w:t>
      </w:r>
      <w:r w:rsidRPr="00A80677">
        <w:rPr>
          <w:rFonts w:eastAsia="Lucida Sans Unicode"/>
          <w:lang w:val="lv-LV"/>
        </w:rPr>
        <w:t xml:space="preserve"> sastāv no neapbūvētas zemes vienības ar kadastra apzīmējumu 5601 00</w:t>
      </w:r>
      <w:r w:rsidR="00EB3DBC">
        <w:rPr>
          <w:rFonts w:eastAsia="Lucida Sans Unicode"/>
          <w:lang w:val="lv-LV"/>
        </w:rPr>
        <w:t>1</w:t>
      </w:r>
      <w:r w:rsidRPr="00A80677">
        <w:rPr>
          <w:rFonts w:eastAsia="Lucida Sans Unicode"/>
          <w:lang w:val="lv-LV"/>
        </w:rPr>
        <w:t xml:space="preserve"> </w:t>
      </w:r>
      <w:r w:rsidR="00EB3DBC">
        <w:rPr>
          <w:rFonts w:eastAsia="Lucida Sans Unicode"/>
          <w:lang w:val="lv-LV"/>
        </w:rPr>
        <w:t>1610</w:t>
      </w:r>
      <w:r w:rsidRPr="00A80677">
        <w:rPr>
          <w:rFonts w:eastAsia="Lucida Sans Unicode"/>
          <w:lang w:val="lv-LV"/>
        </w:rPr>
        <w:t xml:space="preserve">, </w:t>
      </w:r>
      <w:r w:rsidR="00EB3DBC">
        <w:rPr>
          <w:rFonts w:eastAsia="Lucida Sans Unicode"/>
          <w:lang w:val="lv-LV"/>
        </w:rPr>
        <w:t>Artilērijas</w:t>
      </w:r>
      <w:r w:rsidRPr="00A80677">
        <w:rPr>
          <w:rFonts w:eastAsia="Lucida Sans Unicode"/>
          <w:lang w:val="lv-LV"/>
        </w:rPr>
        <w:t xml:space="preserve"> iel</w:t>
      </w:r>
      <w:r w:rsidR="0091048B" w:rsidRPr="00A80677">
        <w:rPr>
          <w:rFonts w:eastAsia="Lucida Sans Unicode"/>
          <w:lang w:val="lv-LV"/>
        </w:rPr>
        <w:t>a</w:t>
      </w:r>
      <w:r w:rsidRPr="00A80677">
        <w:rPr>
          <w:rFonts w:eastAsia="Lucida Sans Unicode"/>
          <w:lang w:val="lv-LV"/>
        </w:rPr>
        <w:t xml:space="preserve"> 1</w:t>
      </w:r>
      <w:r w:rsidR="00EB3DBC">
        <w:rPr>
          <w:rFonts w:eastAsia="Lucida Sans Unicode"/>
          <w:lang w:val="lv-LV"/>
        </w:rPr>
        <w:t>6A</w:t>
      </w:r>
      <w:r w:rsidRPr="00A80677">
        <w:rPr>
          <w:rFonts w:eastAsia="Lucida Sans Unicode"/>
          <w:lang w:val="lv-LV"/>
        </w:rPr>
        <w:t xml:space="preserve">, Jēkabpils, </w:t>
      </w:r>
      <w:r w:rsidR="0091048B" w:rsidRPr="00A80677">
        <w:rPr>
          <w:rFonts w:eastAsia="Lucida Sans Unicode"/>
          <w:lang w:val="lv-LV"/>
        </w:rPr>
        <w:t xml:space="preserve">Jēkabpils novads, </w:t>
      </w:r>
      <w:r w:rsidRPr="00A80677">
        <w:rPr>
          <w:rFonts w:eastAsia="Lucida Sans Unicode"/>
          <w:lang w:val="lv-LV"/>
        </w:rPr>
        <w:t xml:space="preserve"> 0</w:t>
      </w:r>
      <w:r w:rsidR="0091048B" w:rsidRPr="00A80677">
        <w:rPr>
          <w:rFonts w:eastAsia="Lucida Sans Unicode"/>
          <w:lang w:val="lv-LV"/>
        </w:rPr>
        <w:t>,</w:t>
      </w:r>
      <w:r w:rsidR="00D15F6C">
        <w:rPr>
          <w:rFonts w:eastAsia="Lucida Sans Unicode"/>
          <w:lang w:val="lv-LV"/>
        </w:rPr>
        <w:t>5748</w:t>
      </w:r>
      <w:r w:rsidRPr="00A80677">
        <w:rPr>
          <w:rFonts w:eastAsia="Lucida Sans Unicode"/>
          <w:lang w:val="lv-LV"/>
        </w:rPr>
        <w:t xml:space="preserve"> ha platībā</w:t>
      </w:r>
      <w:r w:rsidR="007A304B" w:rsidRPr="00A80677">
        <w:rPr>
          <w:rFonts w:eastAsia="Lucida Sans Unicode"/>
          <w:lang w:val="lv-LV"/>
        </w:rPr>
        <w:t xml:space="preserve"> (turpmāk – Nekustamais īpašums)</w:t>
      </w:r>
      <w:r w:rsidRPr="00A80677">
        <w:rPr>
          <w:rFonts w:eastAsia="Lucida Sans Unicode"/>
          <w:lang w:val="lv-LV"/>
        </w:rPr>
        <w:t xml:space="preserve">. </w:t>
      </w:r>
    </w:p>
    <w:p w14:paraId="6D56C1FC" w14:textId="7AACC2B4" w:rsidR="0098523D" w:rsidRPr="00977E1F" w:rsidRDefault="0098523D" w:rsidP="00977E1F">
      <w:pPr>
        <w:snapToGrid w:val="0"/>
        <w:ind w:firstLine="567"/>
        <w:jc w:val="both"/>
        <w:rPr>
          <w:noProof/>
          <w:color w:val="000000"/>
          <w:shd w:val="clear" w:color="auto" w:fill="FFFFFF"/>
          <w:lang w:val="lv-LV"/>
        </w:rPr>
      </w:pPr>
      <w:r w:rsidRPr="00A80677">
        <w:rPr>
          <w:rFonts w:eastAsia="Lucida Sans Unicode"/>
          <w:noProof/>
          <w:lang w:val="lv-LV"/>
        </w:rPr>
        <w:t>Nekustamais īpašums ir reģistrēts Jēkabpils pilsētas zemesgrāmatas nodalījumā Nr.100000</w:t>
      </w:r>
      <w:r w:rsidR="007A304B" w:rsidRPr="00A80677">
        <w:rPr>
          <w:rFonts w:eastAsia="Lucida Sans Unicode"/>
          <w:noProof/>
          <w:lang w:val="lv-LV"/>
        </w:rPr>
        <w:t>61</w:t>
      </w:r>
      <w:r w:rsidR="00D15F6C">
        <w:rPr>
          <w:rFonts w:eastAsia="Lucida Sans Unicode"/>
          <w:noProof/>
          <w:lang w:val="lv-LV"/>
        </w:rPr>
        <w:t>7507</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Nekustamā īpašuma apgrūtinājumi: drošības aizsargjoslas teritorija gar dzelzceļu pa kuru pārvadā naftu, naftas produktus, bīstamas ķīmiskās vielas un produktus – 0,0749 ha platībā; ekspluatācijas aizsargjoslas teritorija gar dzelzceļu pilsētās un cie</w:t>
      </w:r>
      <w:r w:rsidR="00346AC8">
        <w:rPr>
          <w:lang w:val="lv-LV"/>
        </w:rPr>
        <w:t>m</w:t>
      </w:r>
      <w:r w:rsidR="00977E1F" w:rsidRPr="007F6AC5">
        <w:rPr>
          <w:lang w:val="lv-LV"/>
        </w:rPr>
        <w:t>os – 0,0749 ha platībā; ekspluatācijas aizsargjoslas teritorija gar ielu vai ceļu – sarkanā līnija – 0,0077 ha platībā.</w:t>
      </w:r>
    </w:p>
    <w:p w14:paraId="7F78AD75" w14:textId="7BC453EA" w:rsidR="00F118CA" w:rsidRPr="00A80677" w:rsidRDefault="007A304B" w:rsidP="00F118CA">
      <w:pPr>
        <w:widowControl w:val="0"/>
        <w:suppressAutoHyphens/>
        <w:snapToGrid w:val="0"/>
        <w:ind w:firstLine="709"/>
        <w:jc w:val="both"/>
        <w:rPr>
          <w:rFonts w:eastAsia="Lucida Sans Unicode"/>
          <w:lang w:val="lv-LV"/>
        </w:rPr>
      </w:pPr>
      <w:r w:rsidRPr="00A80677">
        <w:rPr>
          <w:rFonts w:eastAsia="Lucida Sans Unicode"/>
          <w:noProof/>
          <w:lang w:val="lv-LV"/>
        </w:rPr>
        <w:t xml:space="preserve">     </w:t>
      </w:r>
      <w:r w:rsidR="00F118CA" w:rsidRPr="00A80677">
        <w:rPr>
          <w:rFonts w:eastAsia="Lucida Sans Unicode"/>
          <w:lang w:val="lv-LV"/>
        </w:rPr>
        <w:t xml:space="preserve">Zemes vienības lietošanas mērķis – </w:t>
      </w:r>
      <w:r w:rsidR="00F118CA">
        <w:rPr>
          <w:rFonts w:eastAsia="Lucida Sans Unicode"/>
          <w:lang w:val="lv-LV"/>
        </w:rPr>
        <w:t>pārējo sabiedriskās nozīmes objektu</w:t>
      </w:r>
      <w:r w:rsidR="00F118CA" w:rsidRPr="00A80677">
        <w:rPr>
          <w:rFonts w:eastAsia="Lucida Sans Unicode"/>
          <w:lang w:val="lv-LV"/>
        </w:rPr>
        <w:t xml:space="preserve"> apbūve. Atbilstoši pašvaldības spēkā esošajam teritorijas plānojumam Nekustamais īpašums atrodas</w:t>
      </w:r>
      <w:r w:rsidR="00F118CA" w:rsidRPr="00A80677">
        <w:rPr>
          <w:rFonts w:ascii="Calibri" w:hAnsi="Calibri" w:cs="Calibri"/>
          <w:shd w:val="clear" w:color="auto" w:fill="FFFFFF"/>
          <w:lang w:val="lv-LV" w:eastAsia="zh-CN"/>
        </w:rPr>
        <w:t> </w:t>
      </w:r>
      <w:r w:rsidR="00F118CA">
        <w:rPr>
          <w:shd w:val="clear" w:color="auto" w:fill="FFFFFF"/>
          <w:lang w:val="lv-LV" w:eastAsia="zh-CN"/>
        </w:rPr>
        <w:t>jauktas centra apbūves teritorijā</w:t>
      </w:r>
      <w:r w:rsidR="00F118CA" w:rsidRPr="00A80677">
        <w:rPr>
          <w:shd w:val="clear" w:color="auto" w:fill="FFFFFF"/>
          <w:lang w:val="lv-LV" w:eastAsia="zh-CN"/>
        </w:rPr>
        <w:t xml:space="preserve"> (</w:t>
      </w:r>
      <w:r w:rsidR="00F118CA">
        <w:rPr>
          <w:shd w:val="clear" w:color="auto" w:fill="FFFFFF"/>
          <w:lang w:val="lv-LV" w:eastAsia="zh-CN"/>
        </w:rPr>
        <w:t>JC3</w:t>
      </w:r>
      <w:r w:rsidR="00F118CA" w:rsidRPr="00A80677">
        <w:rPr>
          <w:shd w:val="clear" w:color="auto" w:fill="FFFFFF"/>
          <w:lang w:val="lv-LV" w:eastAsia="zh-CN"/>
        </w:rPr>
        <w:t xml:space="preserve"> zona).</w:t>
      </w:r>
    </w:p>
    <w:p w14:paraId="3A55E125" w14:textId="53A36AB2" w:rsidR="007A304B" w:rsidRPr="00A80677" w:rsidRDefault="007A304B" w:rsidP="007A304B">
      <w:pPr>
        <w:widowControl w:val="0"/>
        <w:suppressAutoHyphens/>
        <w:snapToGrid w:val="0"/>
        <w:jc w:val="both"/>
        <w:rPr>
          <w:shd w:val="clear" w:color="auto" w:fill="FFFFFF"/>
          <w:lang w:val="lv-LV" w:eastAsia="zh-CN"/>
        </w:rPr>
      </w:pPr>
      <w:r w:rsidRPr="00A80677">
        <w:rPr>
          <w:lang w:val="lv-LV" w:eastAsia="zh-CN"/>
        </w:rPr>
        <w:t>Nekustamais īpašums neietilpst Jēkabpils novada, Jēkabpils pilsētas attīstības programmas integrēto teritoriju investīciju projektu realizācijas zonās.</w:t>
      </w:r>
    </w:p>
    <w:p w14:paraId="1BAF0C45" w14:textId="77777777" w:rsidR="0098523D" w:rsidRPr="00A80677" w:rsidRDefault="0098523D" w:rsidP="0098523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2FDC8776"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ja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3324876D"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Pr="00A80677">
        <w:rPr>
          <w:shd w:val="clear" w:color="auto" w:fill="FFFFFF"/>
          <w:lang w:val="lv-LV" w:eastAsia="zh-CN"/>
        </w:rPr>
        <w:t xml:space="preserve">ja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2C17E0CA" w14:textId="2A51FE48" w:rsidR="0098523D" w:rsidRPr="00A80677"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977E1F">
        <w:rPr>
          <w:rFonts w:eastAsia="Lucida Sans Unicode"/>
          <w:noProof/>
          <w:lang w:val="lv-LV"/>
        </w:rPr>
        <w:t>6008</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F654BA">
        <w:rPr>
          <w:rFonts w:eastAsia="Lucida Sans Unicode"/>
          <w:noProof/>
          <w:lang w:val="lv-LV"/>
        </w:rPr>
        <w:t>seši</w:t>
      </w:r>
      <w:r w:rsidR="00B62F0F" w:rsidRPr="00A80677">
        <w:rPr>
          <w:rFonts w:eastAsia="Lucida Sans Unicode"/>
          <w:noProof/>
          <w:lang w:val="lv-LV"/>
        </w:rPr>
        <w:t xml:space="preserve"> </w:t>
      </w:r>
      <w:r w:rsidR="00B62F0F" w:rsidRPr="00A80677">
        <w:rPr>
          <w:rFonts w:eastAsia="Lucida Sans Unicode"/>
          <w:noProof/>
          <w:lang w:val="lv-LV"/>
        </w:rPr>
        <w:lastRenderedPageBreak/>
        <w:t xml:space="preserve">tūkstoši </w:t>
      </w:r>
      <w:r w:rsidR="00F654BA">
        <w:rPr>
          <w:rFonts w:eastAsia="Lucida Sans Unicode"/>
          <w:noProof/>
          <w:lang w:val="lv-LV"/>
        </w:rPr>
        <w:t>astoņi</w:t>
      </w:r>
      <w:r w:rsidR="00B62F0F" w:rsidRPr="00A80677">
        <w:rPr>
          <w:rFonts w:eastAsia="Lucida Sans Unicode"/>
          <w:noProof/>
          <w:lang w:val="lv-LV"/>
        </w:rPr>
        <w:t xml:space="preserve"> </w:t>
      </w:r>
      <w:r w:rsidRPr="00A80677">
        <w:rPr>
          <w:rFonts w:eastAsia="Lucida Sans Unicode"/>
          <w:noProof/>
          <w:lang w:val="lv-LV"/>
        </w:rPr>
        <w:t>e</w:t>
      </w:r>
      <w:r w:rsidR="005E4F16" w:rsidRPr="00A80677">
        <w:rPr>
          <w:rFonts w:eastAsia="Lucida Sans Unicode"/>
          <w:noProof/>
          <w:lang w:val="lv-LV"/>
        </w:rPr>
        <w:t>i</w:t>
      </w:r>
      <w:r w:rsidRPr="00A80677">
        <w:rPr>
          <w:rFonts w:eastAsia="Lucida Sans Unicode"/>
          <w:noProof/>
          <w:lang w:val="lv-LV"/>
        </w:rPr>
        <w:t xml:space="preserve">ro un 00 centi). </w:t>
      </w:r>
    </w:p>
    <w:p w14:paraId="31AA21C0" w14:textId="77777777" w:rsidR="00442759" w:rsidRPr="00A80677" w:rsidRDefault="00442759" w:rsidP="0098523D">
      <w:pPr>
        <w:widowControl w:val="0"/>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4" w:history="1">
        <w:r w:rsidRPr="00A80677">
          <w:rPr>
            <w:color w:val="000000"/>
            <w:lang w:val="lv-LV" w:eastAsia="zh-CN"/>
          </w:rPr>
          <w:t xml:space="preserve">elektronisko izsoļu vietnē </w:t>
        </w:r>
      </w:hyperlink>
      <w:r w:rsidRPr="00A80677">
        <w:rPr>
          <w:color w:val="000000"/>
          <w:lang w:val="lv-LV" w:eastAsia="zh-CN"/>
        </w:rPr>
        <w:t xml:space="preserve"> </w:t>
      </w:r>
      <w:hyperlink r:id="rId15"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6"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16A83A6A"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49632D">
        <w:rPr>
          <w:color w:val="000000"/>
          <w:lang w:val="lv-LV" w:eastAsia="zh-CN" w:bidi="he-IL"/>
        </w:rPr>
        <w:t>20</w:t>
      </w:r>
      <w:r w:rsidRPr="00A80677">
        <w:rPr>
          <w:color w:val="000000"/>
          <w:lang w:val="lv-LV" w:eastAsia="zh-CN" w:bidi="he-IL"/>
        </w:rPr>
        <w:t>.</w:t>
      </w:r>
      <w:r w:rsidR="00786BB5" w:rsidRPr="00A80677">
        <w:rPr>
          <w:color w:val="000000"/>
          <w:lang w:val="lv-LV" w:eastAsia="zh-CN" w:bidi="he-IL"/>
        </w:rPr>
        <w:t>1</w:t>
      </w:r>
      <w:r w:rsidR="0049632D">
        <w:rPr>
          <w:color w:val="000000"/>
          <w:lang w:val="lv-LV" w:eastAsia="zh-CN" w:bidi="he-IL"/>
        </w:rPr>
        <w:t>2</w:t>
      </w:r>
      <w:r w:rsidRPr="00A80677">
        <w:rPr>
          <w:color w:val="000000"/>
          <w:lang w:val="lv-LV" w:eastAsia="zh-CN" w:bidi="he-IL"/>
        </w:rPr>
        <w:t xml:space="preserve">.2021., izsoles noslēgums – </w:t>
      </w:r>
      <w:r w:rsidR="0049632D">
        <w:rPr>
          <w:color w:val="000000"/>
          <w:lang w:val="lv-LV" w:eastAsia="zh-CN" w:bidi="he-IL"/>
        </w:rPr>
        <w:t>20</w:t>
      </w:r>
      <w:r w:rsidRPr="00A80677">
        <w:rPr>
          <w:color w:val="000000"/>
          <w:lang w:val="lv-LV" w:eastAsia="zh-CN" w:bidi="he-IL"/>
        </w:rPr>
        <w:t>.</w:t>
      </w:r>
      <w:r w:rsidR="0049632D">
        <w:rPr>
          <w:color w:val="000000"/>
          <w:lang w:val="lv-LV" w:eastAsia="zh-CN" w:bidi="he-IL"/>
        </w:rPr>
        <w:t>01</w:t>
      </w:r>
      <w:r w:rsidRPr="00A80677">
        <w:rPr>
          <w:color w:val="000000"/>
          <w:lang w:val="lv-LV" w:eastAsia="zh-CN" w:bidi="he-IL"/>
        </w:rPr>
        <w:t>.202</w:t>
      </w:r>
      <w:r w:rsidR="0049632D">
        <w:rPr>
          <w:color w:val="000000"/>
          <w:lang w:val="lv-LV" w:eastAsia="zh-CN" w:bidi="he-IL"/>
        </w:rPr>
        <w:t>2</w:t>
      </w:r>
      <w:r w:rsidRPr="00A80677">
        <w:rPr>
          <w:color w:val="000000"/>
          <w:lang w:val="lv-LV" w:eastAsia="zh-CN" w:bidi="he-IL"/>
        </w:rPr>
        <w:t>. plkst.13.00.</w:t>
      </w:r>
    </w:p>
    <w:p w14:paraId="6D4A9B37" w14:textId="642DBED8"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2021.gada </w:t>
      </w:r>
      <w:r w:rsidR="0049632D">
        <w:rPr>
          <w:color w:val="000000"/>
          <w:lang w:val="lv-LV" w:eastAsia="zh-CN" w:bidi="he-IL"/>
        </w:rPr>
        <w:t>20</w:t>
      </w:r>
      <w:r w:rsidRPr="00A80677">
        <w:rPr>
          <w:color w:val="000000"/>
          <w:lang w:val="lv-LV" w:eastAsia="zh-CN" w:bidi="he-IL"/>
        </w:rPr>
        <w:t>.</w:t>
      </w:r>
      <w:r w:rsidR="0049632D">
        <w:rPr>
          <w:color w:val="000000"/>
          <w:lang w:val="lv-LV" w:eastAsia="zh-CN" w:bidi="he-IL"/>
        </w:rPr>
        <w:t>decembra</w:t>
      </w:r>
      <w:r w:rsidRPr="00A80677">
        <w:rPr>
          <w:color w:val="000000"/>
          <w:lang w:val="lv-LV" w:eastAsia="zh-CN" w:bidi="he-IL"/>
        </w:rPr>
        <w:t xml:space="preserve"> plkst.13:00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C85170">
        <w:rPr>
          <w:color w:val="000000"/>
          <w:lang w:val="lv-LV" w:eastAsia="zh-CN" w:bidi="he-IL"/>
        </w:rPr>
        <w:t>07</w:t>
      </w:r>
      <w:r w:rsidRPr="00A80677">
        <w:rPr>
          <w:color w:val="000000"/>
          <w:lang w:val="lv-LV" w:eastAsia="zh-CN" w:bidi="he-IL"/>
        </w:rPr>
        <w:t>.</w:t>
      </w:r>
      <w:r w:rsidR="00C85170">
        <w:rPr>
          <w:color w:val="000000"/>
          <w:lang w:val="lv-LV" w:eastAsia="zh-CN" w:bidi="he-IL"/>
        </w:rPr>
        <w:t xml:space="preserve">janvārim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7" w:history="1">
        <w:r w:rsidR="00176E97" w:rsidRPr="00A80677">
          <w:rPr>
            <w:rStyle w:val="Hyperlink"/>
            <w:lang w:val="lv-LV" w:eastAsia="zh-CN" w:bidi="he-IL"/>
          </w:rPr>
          <w:t>www.vestnesis.lv</w:t>
        </w:r>
      </w:hyperlink>
    </w:p>
    <w:p w14:paraId="79FC3010" w14:textId="0249742F"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40135C">
        <w:rPr>
          <w:rFonts w:eastAsia="Lucida Sans Unicode"/>
          <w:color w:val="000000"/>
          <w:lang w:val="lv-LV" w:eastAsia="zh-CN" w:bidi="he-IL"/>
        </w:rPr>
        <w:t>07</w:t>
      </w:r>
      <w:r w:rsidRPr="00A80677">
        <w:rPr>
          <w:rFonts w:eastAsia="Lucida Sans Unicode"/>
          <w:color w:val="000000"/>
          <w:lang w:val="lv-LV" w:eastAsia="zh-CN" w:bidi="he-IL"/>
        </w:rPr>
        <w:t>.</w:t>
      </w:r>
      <w:r w:rsidR="0040135C">
        <w:rPr>
          <w:rFonts w:eastAsia="Lucida Sans Unicode"/>
          <w:color w:val="000000"/>
          <w:lang w:val="lv-LV" w:eastAsia="zh-CN" w:bidi="he-IL"/>
        </w:rPr>
        <w:t>01</w:t>
      </w:r>
      <w:r w:rsidRPr="00A80677">
        <w:rPr>
          <w:rFonts w:eastAsia="Lucida Sans Unicode"/>
          <w:color w:val="000000"/>
          <w:lang w:val="lv-LV" w:eastAsia="zh-CN" w:bidi="he-IL"/>
        </w:rPr>
        <w:t>.202</w:t>
      </w:r>
      <w:r w:rsidR="0040135C">
        <w:rPr>
          <w:rFonts w:eastAsia="Lucida Sans Unicode"/>
          <w:color w:val="000000"/>
          <w:lang w:val="lv-LV" w:eastAsia="zh-CN" w:bidi="he-IL"/>
        </w:rPr>
        <w:t>2</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C40CB8">
        <w:rPr>
          <w:rFonts w:eastAsia="Lucida Sans Unicode"/>
          <w:color w:val="000000"/>
          <w:lang w:val="lv-LV" w:eastAsia="zh-CN" w:bidi="he-IL"/>
        </w:rPr>
        <w:t>600</w:t>
      </w:r>
      <w:r w:rsidR="00731016" w:rsidRPr="00A80677">
        <w:rPr>
          <w:rFonts w:eastAsia="Lucida Sans Unicode"/>
          <w:color w:val="000000"/>
          <w:lang w:val="lv-LV" w:eastAsia="zh-CN" w:bidi="he-IL"/>
        </w:rPr>
        <w:t>,</w:t>
      </w:r>
      <w:r w:rsidR="00C40CB8">
        <w:rPr>
          <w:rFonts w:eastAsia="Lucida Sans Unicode"/>
          <w:color w:val="000000"/>
          <w:lang w:val="lv-LV" w:eastAsia="zh-CN" w:bidi="he-IL"/>
        </w:rPr>
        <w:t>8</w:t>
      </w:r>
      <w:r w:rsidR="00731016" w:rsidRPr="00A80677">
        <w:rPr>
          <w:rFonts w:eastAsia="Lucida Sans Unicode"/>
          <w:color w:val="000000"/>
          <w:lang w:val="lv-LV" w:eastAsia="zh-CN" w:bidi="he-IL"/>
        </w:rPr>
        <w:t>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C40CB8">
        <w:rPr>
          <w:rFonts w:eastAsia="Lucida Sans Unicode"/>
          <w:color w:val="000000"/>
          <w:lang w:val="lv-LV" w:eastAsia="zh-CN" w:bidi="he-IL"/>
        </w:rPr>
        <w:t>seši</w:t>
      </w:r>
      <w:r w:rsidR="00731016" w:rsidRPr="00A80677">
        <w:rPr>
          <w:rFonts w:eastAsia="Lucida Sans Unicode"/>
          <w:color w:val="000000"/>
          <w:lang w:val="lv-LV" w:eastAsia="zh-CN" w:bidi="he-IL"/>
        </w:rPr>
        <w:t xml:space="preserve"> simti 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C40CB8">
        <w:rPr>
          <w:rFonts w:eastAsia="Lucida Sans Unicode"/>
          <w:color w:val="000000"/>
          <w:lang w:val="lv-LV" w:eastAsia="zh-CN" w:bidi="he-IL"/>
        </w:rPr>
        <w:t>8</w:t>
      </w:r>
      <w:r w:rsidRPr="00A80677">
        <w:rPr>
          <w:rFonts w:eastAsia="Lucida Sans Unicode"/>
          <w:color w:val="000000"/>
          <w:lang w:val="lv-LV" w:eastAsia="zh-CN" w:bidi="he-IL"/>
        </w:rPr>
        <w:t xml:space="preserve">0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1C37D9" w:rsidRPr="00A80677">
        <w:rPr>
          <w:rFonts w:eastAsia="Lucida Sans Unicode"/>
          <w:color w:val="000000"/>
          <w:lang w:val="lv-LV" w:eastAsia="zh-CN" w:bidi="he-IL"/>
        </w:rPr>
        <w:t>200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divi</w:t>
      </w:r>
      <w:r w:rsidRPr="00A80677">
        <w:rPr>
          <w:rFonts w:eastAsia="Lucida Sans Unicode"/>
          <w:color w:val="000000"/>
          <w:lang w:val="lv-LV" w:eastAsia="zh-CN" w:bidi="he-IL"/>
        </w:rPr>
        <w:t xml:space="preserve"> simt</w:t>
      </w:r>
      <w:r w:rsidR="001C37D9" w:rsidRPr="00A80677">
        <w:rPr>
          <w:rFonts w:eastAsia="Lucida Sans Unicode"/>
          <w:color w:val="000000"/>
          <w:lang w:val="lv-LV" w:eastAsia="zh-CN" w:bidi="he-IL"/>
        </w:rPr>
        <w:t>i</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11.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13. Informāciju reģistrētam izsoles pretendentam par autorizēšanu dalībai izsolē, izsoles rīkotājs nosūta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066AC6C"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Par šajos noteikumos nereglamentētajiem jautājumiem lēmumus pieņem izsoles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31BC67CD" w14:textId="77777777" w:rsidR="0098523D" w:rsidRPr="00A80677" w:rsidRDefault="0098523D" w:rsidP="0098523D">
      <w:pPr>
        <w:shd w:val="clear" w:color="auto" w:fill="FFFFFF"/>
        <w:tabs>
          <w:tab w:val="left" w:pos="1276"/>
        </w:tabs>
        <w:ind w:right="17" w:firstLine="709"/>
        <w:jc w:val="both"/>
        <w:rPr>
          <w:sz w:val="18"/>
          <w:lang w:val="lv-LV" w:eastAsia="zh-CN"/>
        </w:rPr>
      </w:pPr>
    </w:p>
    <w:p w14:paraId="23E6EEDA" w14:textId="77777777" w:rsidR="0098523D" w:rsidRPr="00A80677" w:rsidRDefault="0098523D" w:rsidP="0098523D">
      <w:pPr>
        <w:shd w:val="clear" w:color="auto" w:fill="FFFFFF"/>
        <w:tabs>
          <w:tab w:val="left" w:pos="1276"/>
        </w:tabs>
        <w:ind w:right="17" w:firstLine="709"/>
        <w:jc w:val="both"/>
        <w:rPr>
          <w:sz w:val="18"/>
          <w:lang w:val="lv-LV" w:eastAsia="zh-CN"/>
        </w:rPr>
      </w:pPr>
    </w:p>
    <w:p w14:paraId="6D65F0B1" w14:textId="77777777" w:rsidR="0098523D" w:rsidRPr="00A80677" w:rsidRDefault="0098523D" w:rsidP="0098523D">
      <w:pPr>
        <w:shd w:val="clear" w:color="auto" w:fill="FFFFFF"/>
        <w:tabs>
          <w:tab w:val="left" w:pos="1276"/>
        </w:tabs>
        <w:ind w:right="17" w:firstLine="709"/>
        <w:jc w:val="both"/>
        <w:rPr>
          <w:sz w:val="18"/>
          <w:lang w:val="lv-LV" w:eastAsia="zh-CN"/>
        </w:rPr>
      </w:pPr>
    </w:p>
    <w:p w14:paraId="0BFE3708" w14:textId="72773452" w:rsidR="0098523D" w:rsidRPr="00A80677" w:rsidRDefault="0098523D" w:rsidP="0098523D">
      <w:pPr>
        <w:widowControl w:val="0"/>
        <w:tabs>
          <w:tab w:val="right" w:pos="9000"/>
        </w:tabs>
        <w:suppressAutoHyphens/>
        <w:jc w:val="both"/>
        <w:rPr>
          <w:rFonts w:eastAsia="Lucida Sans Unicode"/>
          <w:sz w:val="20"/>
          <w:szCs w:val="20"/>
          <w:lang w:val="lv-LV"/>
        </w:rPr>
      </w:pPr>
    </w:p>
    <w:p w14:paraId="621F17F6" w14:textId="77777777" w:rsidR="00FD08CB" w:rsidRPr="00A80677" w:rsidRDefault="00FD08CB" w:rsidP="0098523D">
      <w:pPr>
        <w:widowControl w:val="0"/>
        <w:tabs>
          <w:tab w:val="right" w:pos="9000"/>
        </w:tabs>
        <w:suppressAutoHyphens/>
        <w:jc w:val="both"/>
        <w:rPr>
          <w:rFonts w:eastAsia="Lucida Sans Unicode"/>
          <w:sz w:val="20"/>
          <w:szCs w:val="20"/>
          <w:lang w:val="lv-LV"/>
        </w:rPr>
      </w:pPr>
    </w:p>
    <w:p w14:paraId="3291EEDF"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2385A6FF"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9645123"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78899702"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1732C20"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4A709FF7"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5DB5A67D" w14:textId="69CE06DA" w:rsidR="0098523D" w:rsidRPr="00A80677" w:rsidRDefault="0098523D" w:rsidP="0098523D">
      <w:pPr>
        <w:widowControl w:val="0"/>
        <w:tabs>
          <w:tab w:val="right" w:pos="9000"/>
        </w:tabs>
        <w:suppressAutoHyphens/>
        <w:jc w:val="both"/>
        <w:rPr>
          <w:rFonts w:eastAsia="Lucida Sans Unicode"/>
          <w:sz w:val="20"/>
          <w:szCs w:val="20"/>
          <w:lang w:val="lv-LV"/>
        </w:rPr>
      </w:pPr>
    </w:p>
    <w:p w14:paraId="1FE9C23F" w14:textId="65CDB7B0" w:rsidR="0098523D" w:rsidRPr="00A80677" w:rsidRDefault="0098523D" w:rsidP="0098523D">
      <w:pPr>
        <w:widowControl w:val="0"/>
        <w:tabs>
          <w:tab w:val="right" w:pos="9000"/>
        </w:tabs>
        <w:suppressAutoHyphens/>
        <w:jc w:val="both"/>
        <w:rPr>
          <w:rFonts w:eastAsia="Lucida Sans Unicode"/>
          <w:sz w:val="20"/>
          <w:szCs w:val="20"/>
          <w:lang w:val="lv-LV"/>
        </w:rPr>
      </w:pPr>
    </w:p>
    <w:p w14:paraId="200CBBBF" w14:textId="238B5BF1" w:rsidR="0098523D" w:rsidRPr="00A80677" w:rsidRDefault="0098523D" w:rsidP="0098523D">
      <w:pPr>
        <w:widowControl w:val="0"/>
        <w:tabs>
          <w:tab w:val="right" w:pos="9000"/>
        </w:tabs>
        <w:suppressAutoHyphens/>
        <w:jc w:val="both"/>
        <w:rPr>
          <w:rFonts w:eastAsia="Lucida Sans Unicode"/>
          <w:sz w:val="20"/>
          <w:szCs w:val="20"/>
          <w:lang w:val="lv-LV"/>
        </w:rPr>
      </w:pPr>
    </w:p>
    <w:p w14:paraId="3452DFF4" w14:textId="6A665E58" w:rsidR="0098523D" w:rsidRPr="00A80677" w:rsidRDefault="0098523D" w:rsidP="0098523D">
      <w:pPr>
        <w:widowControl w:val="0"/>
        <w:tabs>
          <w:tab w:val="right" w:pos="9000"/>
        </w:tabs>
        <w:suppressAutoHyphens/>
        <w:jc w:val="both"/>
        <w:rPr>
          <w:rFonts w:eastAsia="Lucida Sans Unicode"/>
          <w:sz w:val="20"/>
          <w:szCs w:val="20"/>
          <w:lang w:val="lv-LV"/>
        </w:rPr>
      </w:pPr>
    </w:p>
    <w:p w14:paraId="743E337A" w14:textId="1149C38A" w:rsidR="0098523D" w:rsidRPr="00A80677" w:rsidRDefault="0098523D" w:rsidP="0098523D">
      <w:pPr>
        <w:widowControl w:val="0"/>
        <w:tabs>
          <w:tab w:val="right" w:pos="9000"/>
        </w:tabs>
        <w:suppressAutoHyphens/>
        <w:jc w:val="both"/>
        <w:rPr>
          <w:rFonts w:eastAsia="Lucida Sans Unicode"/>
          <w:sz w:val="20"/>
          <w:szCs w:val="20"/>
          <w:lang w:val="lv-LV"/>
        </w:rPr>
      </w:pPr>
    </w:p>
    <w:p w14:paraId="55DF2E1E" w14:textId="6DF91C72" w:rsidR="0098523D" w:rsidRPr="00A80677" w:rsidRDefault="0098523D" w:rsidP="0098523D">
      <w:pPr>
        <w:widowControl w:val="0"/>
        <w:tabs>
          <w:tab w:val="right" w:pos="9000"/>
        </w:tabs>
        <w:suppressAutoHyphens/>
        <w:jc w:val="both"/>
        <w:rPr>
          <w:rFonts w:eastAsia="Lucida Sans Unicode"/>
          <w:sz w:val="20"/>
          <w:szCs w:val="20"/>
          <w:lang w:val="lv-LV"/>
        </w:rPr>
      </w:pPr>
    </w:p>
    <w:p w14:paraId="08C542AB" w14:textId="129B5A56" w:rsidR="0098523D" w:rsidRPr="00A80677" w:rsidRDefault="0098523D" w:rsidP="0098523D">
      <w:pPr>
        <w:widowControl w:val="0"/>
        <w:tabs>
          <w:tab w:val="right" w:pos="9000"/>
        </w:tabs>
        <w:suppressAutoHyphens/>
        <w:jc w:val="both"/>
        <w:rPr>
          <w:rFonts w:eastAsia="Lucida Sans Unicode"/>
          <w:sz w:val="20"/>
          <w:szCs w:val="20"/>
          <w:lang w:val="lv-LV"/>
        </w:rPr>
      </w:pPr>
    </w:p>
    <w:p w14:paraId="599D8A22" w14:textId="0BC91C36" w:rsidR="0098523D" w:rsidRPr="00A80677" w:rsidRDefault="0098523D" w:rsidP="0098523D">
      <w:pPr>
        <w:widowControl w:val="0"/>
        <w:tabs>
          <w:tab w:val="right" w:pos="9000"/>
        </w:tabs>
        <w:suppressAutoHyphens/>
        <w:jc w:val="both"/>
        <w:rPr>
          <w:rFonts w:eastAsia="Lucida Sans Unicode"/>
          <w:sz w:val="20"/>
          <w:szCs w:val="20"/>
          <w:lang w:val="lv-LV"/>
        </w:rPr>
      </w:pPr>
    </w:p>
    <w:p w14:paraId="5A94D141" w14:textId="7DDBBFF8" w:rsidR="0098523D" w:rsidRPr="007720FD" w:rsidRDefault="0098523D" w:rsidP="007720FD">
      <w:pPr>
        <w:rPr>
          <w:rFonts w:eastAsia="Lucida Sans Unicode"/>
          <w:bCs/>
          <w:kern w:val="32"/>
          <w:lang w:val="lv-LV"/>
        </w:rPr>
      </w:pPr>
    </w:p>
    <w:p w14:paraId="392CE473" w14:textId="77777777" w:rsidR="0098523D" w:rsidRDefault="0098523D" w:rsidP="002808EF">
      <w:pPr>
        <w:pStyle w:val="naisf"/>
        <w:spacing w:before="0" w:after="0"/>
        <w:ind w:right="43" w:firstLine="0"/>
        <w:rPr>
          <w:bCs/>
          <w:sz w:val="16"/>
          <w:szCs w:val="16"/>
        </w:rPr>
      </w:pPr>
    </w:p>
    <w:sectPr w:rsidR="0098523D"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41669" w14:textId="77777777" w:rsidR="005825E2" w:rsidRDefault="005825E2">
      <w:r>
        <w:separator/>
      </w:r>
    </w:p>
  </w:endnote>
  <w:endnote w:type="continuationSeparator" w:id="0">
    <w:p w14:paraId="3BE7584D" w14:textId="77777777" w:rsidR="005825E2" w:rsidRDefault="0058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Footer"/>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731E" w14:textId="77777777" w:rsidR="005825E2" w:rsidRDefault="005825E2">
      <w:r>
        <w:separator/>
      </w:r>
    </w:p>
  </w:footnote>
  <w:footnote w:type="continuationSeparator" w:id="0">
    <w:p w14:paraId="4C8A6893" w14:textId="77777777" w:rsidR="005825E2" w:rsidRDefault="0058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7" w15:restartNumberingAfterBreak="0">
    <w:nsid w:val="762C5347"/>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84732"/>
    <w:rsid w:val="000B094E"/>
    <w:rsid w:val="000C7403"/>
    <w:rsid w:val="00110257"/>
    <w:rsid w:val="00111A79"/>
    <w:rsid w:val="001350AF"/>
    <w:rsid w:val="00141360"/>
    <w:rsid w:val="00151ACD"/>
    <w:rsid w:val="00156D22"/>
    <w:rsid w:val="00176E97"/>
    <w:rsid w:val="001B2B87"/>
    <w:rsid w:val="001B3A42"/>
    <w:rsid w:val="001C37D9"/>
    <w:rsid w:val="001D50F0"/>
    <w:rsid w:val="001D7F9E"/>
    <w:rsid w:val="001F5964"/>
    <w:rsid w:val="002338B9"/>
    <w:rsid w:val="00250BF1"/>
    <w:rsid w:val="00250C94"/>
    <w:rsid w:val="002808EF"/>
    <w:rsid w:val="002A03EE"/>
    <w:rsid w:val="002A161C"/>
    <w:rsid w:val="002B21B6"/>
    <w:rsid w:val="002C1819"/>
    <w:rsid w:val="002C78E9"/>
    <w:rsid w:val="002C7CA3"/>
    <w:rsid w:val="002F04E7"/>
    <w:rsid w:val="00316D60"/>
    <w:rsid w:val="0033514E"/>
    <w:rsid w:val="00346AC8"/>
    <w:rsid w:val="00350E9C"/>
    <w:rsid w:val="00353F5E"/>
    <w:rsid w:val="003574E5"/>
    <w:rsid w:val="00362266"/>
    <w:rsid w:val="00362A43"/>
    <w:rsid w:val="0036311A"/>
    <w:rsid w:val="00391806"/>
    <w:rsid w:val="003E48CC"/>
    <w:rsid w:val="003F096D"/>
    <w:rsid w:val="0040135C"/>
    <w:rsid w:val="004327F5"/>
    <w:rsid w:val="00442759"/>
    <w:rsid w:val="00451C09"/>
    <w:rsid w:val="00456768"/>
    <w:rsid w:val="00456B94"/>
    <w:rsid w:val="004738BE"/>
    <w:rsid w:val="0049632D"/>
    <w:rsid w:val="004A5C5C"/>
    <w:rsid w:val="004A72A8"/>
    <w:rsid w:val="004B0B38"/>
    <w:rsid w:val="004D3426"/>
    <w:rsid w:val="004D364D"/>
    <w:rsid w:val="004D4003"/>
    <w:rsid w:val="004E7AEF"/>
    <w:rsid w:val="004F2E48"/>
    <w:rsid w:val="00506EA1"/>
    <w:rsid w:val="005119BE"/>
    <w:rsid w:val="00513FBC"/>
    <w:rsid w:val="00522BEB"/>
    <w:rsid w:val="00545031"/>
    <w:rsid w:val="00545811"/>
    <w:rsid w:val="0054768A"/>
    <w:rsid w:val="00554053"/>
    <w:rsid w:val="00560F76"/>
    <w:rsid w:val="005620F3"/>
    <w:rsid w:val="00565E06"/>
    <w:rsid w:val="005825E2"/>
    <w:rsid w:val="005A3209"/>
    <w:rsid w:val="005A693A"/>
    <w:rsid w:val="005B3EEB"/>
    <w:rsid w:val="005B46F9"/>
    <w:rsid w:val="005E4F16"/>
    <w:rsid w:val="005F4095"/>
    <w:rsid w:val="0060624B"/>
    <w:rsid w:val="006232F5"/>
    <w:rsid w:val="0062342E"/>
    <w:rsid w:val="00627B17"/>
    <w:rsid w:val="0065326B"/>
    <w:rsid w:val="006652B0"/>
    <w:rsid w:val="0067659A"/>
    <w:rsid w:val="0068122A"/>
    <w:rsid w:val="006A1F55"/>
    <w:rsid w:val="006C1843"/>
    <w:rsid w:val="006D047D"/>
    <w:rsid w:val="006D214B"/>
    <w:rsid w:val="006F7E0D"/>
    <w:rsid w:val="00707E6E"/>
    <w:rsid w:val="007136F0"/>
    <w:rsid w:val="00731016"/>
    <w:rsid w:val="00754318"/>
    <w:rsid w:val="007720FD"/>
    <w:rsid w:val="00775AAC"/>
    <w:rsid w:val="00776A93"/>
    <w:rsid w:val="00782D46"/>
    <w:rsid w:val="00783F8F"/>
    <w:rsid w:val="00785BEA"/>
    <w:rsid w:val="00786BB5"/>
    <w:rsid w:val="00791CC0"/>
    <w:rsid w:val="00794A45"/>
    <w:rsid w:val="007A304B"/>
    <w:rsid w:val="007A3774"/>
    <w:rsid w:val="007C065B"/>
    <w:rsid w:val="007D0565"/>
    <w:rsid w:val="007D5AE9"/>
    <w:rsid w:val="007E29F3"/>
    <w:rsid w:val="007E464A"/>
    <w:rsid w:val="007F75A2"/>
    <w:rsid w:val="00823D44"/>
    <w:rsid w:val="00835AC4"/>
    <w:rsid w:val="00835F67"/>
    <w:rsid w:val="00882365"/>
    <w:rsid w:val="00884586"/>
    <w:rsid w:val="008A0736"/>
    <w:rsid w:val="008B0379"/>
    <w:rsid w:val="008B1A74"/>
    <w:rsid w:val="008C4125"/>
    <w:rsid w:val="008C6E95"/>
    <w:rsid w:val="008E0FF8"/>
    <w:rsid w:val="008E4476"/>
    <w:rsid w:val="0090170E"/>
    <w:rsid w:val="0091048B"/>
    <w:rsid w:val="009203E1"/>
    <w:rsid w:val="00921D4D"/>
    <w:rsid w:val="0092333A"/>
    <w:rsid w:val="00925C0D"/>
    <w:rsid w:val="009470AC"/>
    <w:rsid w:val="00950C43"/>
    <w:rsid w:val="00963E97"/>
    <w:rsid w:val="00965FC0"/>
    <w:rsid w:val="00971CC5"/>
    <w:rsid w:val="00977E1F"/>
    <w:rsid w:val="00983B40"/>
    <w:rsid w:val="0098523D"/>
    <w:rsid w:val="0099060E"/>
    <w:rsid w:val="009913C1"/>
    <w:rsid w:val="009918E1"/>
    <w:rsid w:val="00993515"/>
    <w:rsid w:val="00995183"/>
    <w:rsid w:val="009B2870"/>
    <w:rsid w:val="009C0B62"/>
    <w:rsid w:val="009D2AE6"/>
    <w:rsid w:val="009D7D9D"/>
    <w:rsid w:val="009E57D9"/>
    <w:rsid w:val="009F76B2"/>
    <w:rsid w:val="00A1084C"/>
    <w:rsid w:val="00A370E1"/>
    <w:rsid w:val="00A44A05"/>
    <w:rsid w:val="00A45859"/>
    <w:rsid w:val="00A529B1"/>
    <w:rsid w:val="00A71FE1"/>
    <w:rsid w:val="00A72797"/>
    <w:rsid w:val="00A7334F"/>
    <w:rsid w:val="00A80677"/>
    <w:rsid w:val="00A90F3F"/>
    <w:rsid w:val="00A94231"/>
    <w:rsid w:val="00AD2D05"/>
    <w:rsid w:val="00AE5001"/>
    <w:rsid w:val="00AF2DD1"/>
    <w:rsid w:val="00AF5FB4"/>
    <w:rsid w:val="00B00FE9"/>
    <w:rsid w:val="00B064D1"/>
    <w:rsid w:val="00B10CAD"/>
    <w:rsid w:val="00B3466E"/>
    <w:rsid w:val="00B35A76"/>
    <w:rsid w:val="00B62F0F"/>
    <w:rsid w:val="00B63F3D"/>
    <w:rsid w:val="00B659BB"/>
    <w:rsid w:val="00B868A8"/>
    <w:rsid w:val="00B91C7D"/>
    <w:rsid w:val="00B9607E"/>
    <w:rsid w:val="00BA1F90"/>
    <w:rsid w:val="00BB1E66"/>
    <w:rsid w:val="00BE5165"/>
    <w:rsid w:val="00C031FC"/>
    <w:rsid w:val="00C14851"/>
    <w:rsid w:val="00C23FBC"/>
    <w:rsid w:val="00C32892"/>
    <w:rsid w:val="00C3554C"/>
    <w:rsid w:val="00C40CB8"/>
    <w:rsid w:val="00C70EDF"/>
    <w:rsid w:val="00C74E35"/>
    <w:rsid w:val="00C85170"/>
    <w:rsid w:val="00C92B88"/>
    <w:rsid w:val="00C930D3"/>
    <w:rsid w:val="00C96621"/>
    <w:rsid w:val="00CE2D37"/>
    <w:rsid w:val="00D15206"/>
    <w:rsid w:val="00D15F6C"/>
    <w:rsid w:val="00D35236"/>
    <w:rsid w:val="00D432AC"/>
    <w:rsid w:val="00D4442A"/>
    <w:rsid w:val="00D61A4E"/>
    <w:rsid w:val="00D62A08"/>
    <w:rsid w:val="00D67C70"/>
    <w:rsid w:val="00D74DF6"/>
    <w:rsid w:val="00D75E9A"/>
    <w:rsid w:val="00D80314"/>
    <w:rsid w:val="00D97089"/>
    <w:rsid w:val="00DA24DD"/>
    <w:rsid w:val="00DA71C3"/>
    <w:rsid w:val="00DB25F2"/>
    <w:rsid w:val="00DE328B"/>
    <w:rsid w:val="00DF128B"/>
    <w:rsid w:val="00E060B6"/>
    <w:rsid w:val="00E10F3C"/>
    <w:rsid w:val="00E17401"/>
    <w:rsid w:val="00E4510D"/>
    <w:rsid w:val="00E55E4D"/>
    <w:rsid w:val="00E613C1"/>
    <w:rsid w:val="00E63FAF"/>
    <w:rsid w:val="00EA0722"/>
    <w:rsid w:val="00EB3DBC"/>
    <w:rsid w:val="00EC4570"/>
    <w:rsid w:val="00EE5AE1"/>
    <w:rsid w:val="00EF6C2F"/>
    <w:rsid w:val="00F118CA"/>
    <w:rsid w:val="00F30539"/>
    <w:rsid w:val="00F6472B"/>
    <w:rsid w:val="00F654BA"/>
    <w:rsid w:val="00F82791"/>
    <w:rsid w:val="00F8403D"/>
    <w:rsid w:val="00F9035D"/>
    <w:rsid w:val="00F91177"/>
    <w:rsid w:val="00FA0712"/>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3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2B87"/>
    <w:pPr>
      <w:widowControl w:val="0"/>
      <w:suppressAutoHyphens/>
      <w:spacing w:after="120"/>
    </w:pPr>
    <w:rPr>
      <w:rFonts w:eastAsia="Lucida Sans Unicode"/>
      <w:lang w:val="lv-LV"/>
    </w:rPr>
  </w:style>
  <w:style w:type="character" w:customStyle="1" w:styleId="BodyTextChar">
    <w:name w:val="Body Text Char"/>
    <w:link w:val="BodyText"/>
    <w:rsid w:val="001B2B87"/>
    <w:rPr>
      <w:rFonts w:eastAsia="Lucida Sans Unicode"/>
      <w:sz w:val="24"/>
      <w:szCs w:val="24"/>
    </w:rPr>
  </w:style>
  <w:style w:type="paragraph" w:customStyle="1" w:styleId="xl23">
    <w:name w:val="xl23"/>
    <w:basedOn w:val="Normal"/>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Normal"/>
    <w:rsid w:val="001B2B87"/>
    <w:pPr>
      <w:spacing w:before="75" w:after="75"/>
      <w:ind w:firstLine="375"/>
      <w:jc w:val="both"/>
    </w:pPr>
    <w:rPr>
      <w:lang w:val="lv-LV" w:eastAsia="lv-LV"/>
    </w:rPr>
  </w:style>
  <w:style w:type="paragraph" w:customStyle="1" w:styleId="naisc">
    <w:name w:val="naisc"/>
    <w:basedOn w:val="Normal"/>
    <w:rsid w:val="001B2B87"/>
    <w:pPr>
      <w:spacing w:before="100" w:beforeAutospacing="1" w:after="100" w:afterAutospacing="1"/>
    </w:pPr>
    <w:rPr>
      <w:lang w:val="lv-LV" w:eastAsia="lv-LV"/>
    </w:rPr>
  </w:style>
  <w:style w:type="paragraph" w:styleId="BalloonText">
    <w:name w:val="Balloon Text"/>
    <w:basedOn w:val="Normal"/>
    <w:link w:val="BalloonTextChar"/>
    <w:rsid w:val="00BA1F90"/>
    <w:rPr>
      <w:rFonts w:ascii="Tahoma" w:hAnsi="Tahoma" w:cs="Tahoma"/>
      <w:sz w:val="16"/>
      <w:szCs w:val="16"/>
    </w:rPr>
  </w:style>
  <w:style w:type="character" w:customStyle="1" w:styleId="BalloonTextChar">
    <w:name w:val="Balloon Text Char"/>
    <w:link w:val="BalloonText"/>
    <w:rsid w:val="00BA1F90"/>
    <w:rPr>
      <w:rFonts w:ascii="Tahoma" w:hAnsi="Tahoma" w:cs="Tahoma"/>
      <w:sz w:val="16"/>
      <w:szCs w:val="16"/>
      <w:lang w:val="en-GB" w:eastAsia="en-US"/>
    </w:rPr>
  </w:style>
  <w:style w:type="paragraph" w:styleId="Header">
    <w:name w:val="header"/>
    <w:basedOn w:val="Normal"/>
    <w:link w:val="HeaderChar"/>
    <w:rsid w:val="00353F5E"/>
    <w:pPr>
      <w:tabs>
        <w:tab w:val="center" w:pos="4153"/>
        <w:tab w:val="right" w:pos="8306"/>
      </w:tabs>
    </w:pPr>
  </w:style>
  <w:style w:type="character" w:customStyle="1" w:styleId="HeaderChar">
    <w:name w:val="Header Char"/>
    <w:link w:val="Header"/>
    <w:rsid w:val="00353F5E"/>
    <w:rPr>
      <w:sz w:val="24"/>
      <w:szCs w:val="24"/>
      <w:lang w:val="en-GB" w:eastAsia="en-US"/>
    </w:rPr>
  </w:style>
  <w:style w:type="paragraph" w:styleId="Footer">
    <w:name w:val="footer"/>
    <w:basedOn w:val="Normal"/>
    <w:link w:val="FooterChar"/>
    <w:uiPriority w:val="99"/>
    <w:rsid w:val="00353F5E"/>
    <w:pPr>
      <w:tabs>
        <w:tab w:val="center" w:pos="4153"/>
        <w:tab w:val="right" w:pos="8306"/>
      </w:tabs>
    </w:pPr>
  </w:style>
  <w:style w:type="character" w:customStyle="1" w:styleId="FooterChar">
    <w:name w:val="Footer Char"/>
    <w:link w:val="Footer"/>
    <w:uiPriority w:val="99"/>
    <w:rsid w:val="00353F5E"/>
    <w:rPr>
      <w:sz w:val="24"/>
      <w:szCs w:val="24"/>
      <w:lang w:val="en-GB" w:eastAsia="en-US"/>
    </w:rPr>
  </w:style>
  <w:style w:type="paragraph" w:styleId="ListParagraph">
    <w:name w:val="List Paragraph"/>
    <w:basedOn w:val="Normal"/>
    <w:uiPriority w:val="99"/>
    <w:qFormat/>
    <w:rsid w:val="006232F5"/>
    <w:pPr>
      <w:ind w:left="720"/>
    </w:pPr>
  </w:style>
  <w:style w:type="table" w:styleId="TableGrid">
    <w:name w:val="Table Grid"/>
    <w:basedOn w:val="TableNormal"/>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D0565"/>
    <w:rPr>
      <w:color w:val="0563C1" w:themeColor="hyperlink"/>
      <w:u w:val="single"/>
    </w:rPr>
  </w:style>
  <w:style w:type="character" w:styleId="UnresolvedMention">
    <w:name w:val="Unresolved Mention"/>
    <w:basedOn w:val="DefaultParagraphFont"/>
    <w:rsid w:val="007D0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FDA4E2D3-752A-40D0-8E6D-470FD546005E}"/>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12116</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Santa Lazare</cp:lastModifiedBy>
  <cp:revision>3</cp:revision>
  <cp:lastPrinted>2013-07-23T05:58:00Z</cp:lastPrinted>
  <dcterms:created xsi:type="dcterms:W3CDTF">2021-11-03T09:12:00Z</dcterms:created>
  <dcterms:modified xsi:type="dcterms:W3CDTF">2021-11-03T09:36:00Z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0x01010019FC68B20656F44AB6F4ACC3CC0E1F66</vt:lpwstr>
  </property>
</Properties>
</file>